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14" w:type="dxa"/>
        <w:tblInd w:w="108" w:type="dxa"/>
        <w:tblLayout w:type="fixed"/>
        <w:tblLook w:val="0000"/>
      </w:tblPr>
      <w:tblGrid>
        <w:gridCol w:w="3402"/>
        <w:gridCol w:w="5812"/>
      </w:tblGrid>
      <w:tr w:rsidR="000F0869" w:rsidRPr="004A6440" w:rsidTr="004A205B">
        <w:trPr>
          <w:trHeight w:val="1399"/>
        </w:trPr>
        <w:tc>
          <w:tcPr>
            <w:tcW w:w="3402" w:type="dxa"/>
          </w:tcPr>
          <w:p w:rsidR="000F0869" w:rsidRPr="004A6440" w:rsidRDefault="000F0869" w:rsidP="00E47732">
            <w:pPr>
              <w:jc w:val="center"/>
              <w:rPr>
                <w:rFonts w:ascii="Times New Roman" w:hAnsi="Times New Roman"/>
                <w:bCs/>
                <w:color w:val="000000"/>
                <w:sz w:val="26"/>
                <w:szCs w:val="26"/>
              </w:rPr>
            </w:pPr>
            <w:r w:rsidRPr="004A6440">
              <w:rPr>
                <w:rFonts w:ascii="Times New Roman" w:hAnsi="Times New Roman"/>
                <w:bCs/>
                <w:color w:val="000000"/>
                <w:sz w:val="26"/>
                <w:szCs w:val="26"/>
              </w:rPr>
              <w:t>UBND TỈNH ĐỒNG NAI</w:t>
            </w:r>
          </w:p>
          <w:p w:rsidR="000F0869" w:rsidRPr="004A6440" w:rsidRDefault="000F0869" w:rsidP="00E47732">
            <w:pPr>
              <w:jc w:val="center"/>
              <w:rPr>
                <w:rFonts w:ascii="Times New Roman" w:hAnsi="Times New Roman"/>
                <w:b/>
                <w:bCs/>
                <w:color w:val="000000"/>
                <w:sz w:val="26"/>
                <w:szCs w:val="26"/>
              </w:rPr>
            </w:pPr>
            <w:r w:rsidRPr="004A6440">
              <w:rPr>
                <w:rFonts w:ascii="Times New Roman" w:hAnsi="Times New Roman"/>
                <w:b/>
                <w:bCs/>
                <w:color w:val="000000"/>
                <w:sz w:val="26"/>
                <w:szCs w:val="26"/>
              </w:rPr>
              <w:t>SỞ CÔNG THƯƠNG</w:t>
            </w:r>
          </w:p>
          <w:p w:rsidR="000F0869" w:rsidRPr="006432CF" w:rsidRDefault="00BB0044" w:rsidP="00E47732">
            <w:pPr>
              <w:spacing w:before="240" w:after="120"/>
              <w:jc w:val="center"/>
              <w:rPr>
                <w:rFonts w:ascii="Times New Roman" w:hAnsi="Times New Roman"/>
                <w:color w:val="000000"/>
                <w:sz w:val="26"/>
                <w:szCs w:val="26"/>
                <w:lang w:val="en-GB"/>
              </w:rPr>
            </w:pPr>
            <w:r w:rsidRPr="00BB0044">
              <w:rPr>
                <w:rFonts w:ascii="Times New Roman" w:hAnsi="Times New Roman"/>
                <w:b/>
                <w:bCs/>
                <w:noProof/>
                <w:color w:val="000000"/>
                <w:sz w:val="26"/>
                <w:szCs w:val="26"/>
              </w:rPr>
              <w:pict>
                <v:line id="_x0000_s1026" style="position:absolute;left:0;text-align:left;z-index:251660288" from="39.8pt,1.7pt" to="105.85pt,1.7pt"/>
              </w:pict>
            </w:r>
            <w:r w:rsidR="000F0869" w:rsidRPr="004A6440">
              <w:rPr>
                <w:rFonts w:ascii="Times New Roman" w:hAnsi="Times New Roman"/>
                <w:color w:val="000000"/>
                <w:sz w:val="26"/>
                <w:szCs w:val="26"/>
              </w:rPr>
              <w:t>Số:</w:t>
            </w:r>
            <w:r w:rsidR="000F0869">
              <w:rPr>
                <w:rFonts w:ascii="Times New Roman" w:hAnsi="Times New Roman"/>
                <w:color w:val="000000"/>
                <w:sz w:val="26"/>
                <w:szCs w:val="26"/>
              </w:rPr>
              <w:t xml:space="preserve"> </w:t>
            </w:r>
            <w:r w:rsidR="00B53062">
              <w:rPr>
                <w:rFonts w:ascii="Times New Roman" w:hAnsi="Times New Roman"/>
                <w:color w:val="000000"/>
                <w:sz w:val="26"/>
                <w:szCs w:val="26"/>
              </w:rPr>
              <w:t>1196</w:t>
            </w:r>
            <w:r w:rsidR="000F0869">
              <w:rPr>
                <w:rFonts w:ascii="Times New Roman" w:hAnsi="Times New Roman"/>
                <w:color w:val="000000"/>
                <w:sz w:val="26"/>
                <w:szCs w:val="26"/>
              </w:rPr>
              <w:t>/</w:t>
            </w:r>
            <w:r w:rsidR="000F0869" w:rsidRPr="004A6440">
              <w:rPr>
                <w:rFonts w:ascii="Times New Roman" w:hAnsi="Times New Roman"/>
                <w:color w:val="000000"/>
                <w:sz w:val="26"/>
                <w:szCs w:val="26"/>
              </w:rPr>
              <w:t>SCT</w:t>
            </w:r>
            <w:r w:rsidR="000F0869">
              <w:rPr>
                <w:rFonts w:ascii="Times New Roman" w:hAnsi="Times New Roman"/>
                <w:color w:val="000000"/>
                <w:sz w:val="26"/>
                <w:szCs w:val="26"/>
                <w:lang w:val="en-GB"/>
              </w:rPr>
              <w:t>-KH</w:t>
            </w:r>
          </w:p>
          <w:p w:rsidR="000F0869" w:rsidRPr="006432CF" w:rsidRDefault="000F0869" w:rsidP="00C6034F">
            <w:pPr>
              <w:spacing w:after="120"/>
              <w:jc w:val="center"/>
              <w:rPr>
                <w:rFonts w:ascii="Times New Roman" w:hAnsi="Times New Roman"/>
                <w:color w:val="000000"/>
                <w:sz w:val="24"/>
                <w:szCs w:val="24"/>
                <w:lang w:val="en-GB"/>
              </w:rPr>
            </w:pPr>
            <w:r w:rsidRPr="006432CF">
              <w:rPr>
                <w:rFonts w:ascii="Times New Roman" w:hAnsi="Times New Roman"/>
                <w:color w:val="000000"/>
                <w:sz w:val="24"/>
                <w:szCs w:val="24"/>
                <w:lang w:val="en-GB"/>
              </w:rPr>
              <w:t xml:space="preserve">V/v </w:t>
            </w:r>
            <w:r w:rsidR="00C6034F">
              <w:rPr>
                <w:rFonts w:ascii="Times New Roman" w:hAnsi="Times New Roman"/>
                <w:color w:val="000000"/>
                <w:sz w:val="24"/>
                <w:szCs w:val="24"/>
                <w:lang w:val="en-GB"/>
              </w:rPr>
              <w:t>báo cáo đánh giá kết quả thực hiện nhiệm vụ phát triển công nghiệp- thương mại 5 năm 2010- 2015</w:t>
            </w:r>
            <w:r w:rsidR="00A82F11">
              <w:rPr>
                <w:rFonts w:ascii="Times New Roman" w:hAnsi="Times New Roman"/>
                <w:color w:val="000000"/>
                <w:sz w:val="24"/>
                <w:szCs w:val="24"/>
                <w:lang w:val="en-GB"/>
              </w:rPr>
              <w:t>.</w:t>
            </w:r>
          </w:p>
        </w:tc>
        <w:tc>
          <w:tcPr>
            <w:tcW w:w="5812" w:type="dxa"/>
          </w:tcPr>
          <w:p w:rsidR="000F0869" w:rsidRPr="004A6440" w:rsidRDefault="000F0869" w:rsidP="00E47732">
            <w:pPr>
              <w:jc w:val="center"/>
              <w:rPr>
                <w:rFonts w:ascii="Times New Roman" w:hAnsi="Times New Roman"/>
                <w:b/>
                <w:bCs/>
                <w:color w:val="000000"/>
                <w:sz w:val="26"/>
                <w:szCs w:val="26"/>
              </w:rPr>
            </w:pPr>
            <w:r w:rsidRPr="004A6440">
              <w:rPr>
                <w:rFonts w:ascii="Times New Roman" w:hAnsi="Times New Roman"/>
                <w:b/>
                <w:bCs/>
                <w:color w:val="000000"/>
                <w:sz w:val="26"/>
                <w:szCs w:val="26"/>
              </w:rPr>
              <w:t xml:space="preserve">CỘNG HÒA XÃ HỘI CHỦ NGHĨA VIỆT </w:t>
            </w:r>
            <w:smartTag w:uri="urn:schemas-microsoft-com:office:smarttags" w:element="place">
              <w:smartTag w:uri="urn:schemas-microsoft-com:office:smarttags" w:element="country-region">
                <w:r w:rsidRPr="004A6440">
                  <w:rPr>
                    <w:rFonts w:ascii="Times New Roman" w:hAnsi="Times New Roman"/>
                    <w:b/>
                    <w:bCs/>
                    <w:color w:val="000000"/>
                    <w:sz w:val="26"/>
                    <w:szCs w:val="26"/>
                  </w:rPr>
                  <w:t>NAM</w:t>
                </w:r>
              </w:smartTag>
            </w:smartTag>
          </w:p>
          <w:p w:rsidR="000F0869" w:rsidRPr="00380194" w:rsidRDefault="000F0869" w:rsidP="00E47732">
            <w:pPr>
              <w:jc w:val="center"/>
              <w:rPr>
                <w:rFonts w:ascii="Times New Roman" w:hAnsi="Times New Roman"/>
                <w:b/>
                <w:bCs/>
                <w:color w:val="000000"/>
                <w:szCs w:val="28"/>
              </w:rPr>
            </w:pPr>
            <w:r w:rsidRPr="00380194">
              <w:rPr>
                <w:rFonts w:ascii="Times New Roman" w:hAnsi="Times New Roman"/>
                <w:b/>
                <w:bCs/>
                <w:color w:val="000000"/>
                <w:szCs w:val="28"/>
              </w:rPr>
              <w:t>Độc lập – Tự do – Hạnh phúc</w:t>
            </w:r>
          </w:p>
          <w:p w:rsidR="000F0869" w:rsidRPr="00527156" w:rsidRDefault="00BB0044" w:rsidP="00B53062">
            <w:pPr>
              <w:pStyle w:val="Heading2"/>
              <w:spacing w:before="240" w:after="120"/>
              <w:rPr>
                <w:rFonts w:ascii="Times New Roman" w:hAnsi="Times New Roman"/>
                <w:color w:val="000000"/>
                <w:sz w:val="26"/>
                <w:szCs w:val="26"/>
                <w:lang w:val="en-GB"/>
              </w:rPr>
            </w:pPr>
            <w:r w:rsidRPr="00BB0044">
              <w:rPr>
                <w:rFonts w:ascii="Times New Roman" w:hAnsi="Times New Roman"/>
                <w:b/>
                <w:bCs/>
                <w:noProof/>
                <w:color w:val="000000"/>
                <w:sz w:val="26"/>
                <w:szCs w:val="26"/>
              </w:rPr>
              <w:pict>
                <v:line id="_x0000_s1027" style="position:absolute;left:0;text-align:left;flip:y;z-index:251661312" from="68.7pt,1.7pt" to="209.7pt,1.7pt"/>
              </w:pict>
            </w:r>
            <w:r w:rsidR="000F0869">
              <w:rPr>
                <w:rFonts w:ascii="Times New Roman" w:hAnsi="Times New Roman"/>
                <w:color w:val="000000"/>
                <w:sz w:val="26"/>
                <w:szCs w:val="26"/>
                <w:lang w:val="vi-VN"/>
              </w:rPr>
              <w:t xml:space="preserve">Đồng Nai,  ngày </w:t>
            </w:r>
            <w:r w:rsidR="00B53062">
              <w:rPr>
                <w:rFonts w:ascii="Times New Roman" w:hAnsi="Times New Roman"/>
                <w:color w:val="000000"/>
                <w:sz w:val="26"/>
                <w:szCs w:val="26"/>
              </w:rPr>
              <w:t xml:space="preserve">15 </w:t>
            </w:r>
            <w:r w:rsidR="000F0869">
              <w:rPr>
                <w:rFonts w:ascii="Times New Roman" w:hAnsi="Times New Roman"/>
                <w:color w:val="000000"/>
                <w:sz w:val="26"/>
                <w:szCs w:val="26"/>
                <w:lang w:val="vi-VN"/>
              </w:rPr>
              <w:t>tháng</w:t>
            </w:r>
            <w:r w:rsidR="000F0869">
              <w:rPr>
                <w:rFonts w:ascii="Times New Roman" w:hAnsi="Times New Roman"/>
                <w:color w:val="000000"/>
                <w:sz w:val="26"/>
                <w:szCs w:val="26"/>
                <w:lang w:val="en-GB"/>
              </w:rPr>
              <w:t xml:space="preserve"> </w:t>
            </w:r>
            <w:r w:rsidR="006555EE">
              <w:rPr>
                <w:rFonts w:ascii="Times New Roman" w:hAnsi="Times New Roman"/>
                <w:color w:val="000000"/>
                <w:sz w:val="26"/>
                <w:szCs w:val="26"/>
                <w:lang w:val="en-GB"/>
              </w:rPr>
              <w:t>5</w:t>
            </w:r>
            <w:r w:rsidR="000F0869">
              <w:rPr>
                <w:rFonts w:ascii="Times New Roman" w:hAnsi="Times New Roman"/>
                <w:color w:val="000000"/>
                <w:sz w:val="26"/>
                <w:szCs w:val="26"/>
                <w:lang w:val="en-GB"/>
              </w:rPr>
              <w:t xml:space="preserve"> </w:t>
            </w:r>
            <w:r w:rsidR="000F0869" w:rsidRPr="00C8120C">
              <w:rPr>
                <w:rFonts w:ascii="Times New Roman" w:hAnsi="Times New Roman"/>
                <w:color w:val="000000"/>
                <w:sz w:val="26"/>
                <w:szCs w:val="26"/>
                <w:lang w:val="vi-VN"/>
              </w:rPr>
              <w:t>năm 201</w:t>
            </w:r>
            <w:r w:rsidR="000F0869">
              <w:rPr>
                <w:rFonts w:ascii="Times New Roman" w:hAnsi="Times New Roman"/>
                <w:color w:val="000000"/>
                <w:sz w:val="26"/>
                <w:szCs w:val="26"/>
                <w:lang w:val="en-GB"/>
              </w:rPr>
              <w:t>5</w:t>
            </w:r>
          </w:p>
        </w:tc>
      </w:tr>
    </w:tbl>
    <w:p w:rsidR="000F0869" w:rsidRDefault="00FE7E1D" w:rsidP="00FE7E1D">
      <w:pPr>
        <w:tabs>
          <w:tab w:val="left" w:pos="3969"/>
        </w:tabs>
        <w:spacing w:after="60"/>
        <w:rPr>
          <w:rFonts w:ascii="Times New Roman" w:hAnsi="Times New Roman"/>
          <w:szCs w:val="28"/>
          <w:lang w:val="en-GB"/>
        </w:rPr>
      </w:pPr>
      <w:r>
        <w:rPr>
          <w:rFonts w:ascii="Times New Roman" w:hAnsi="Times New Roman"/>
          <w:szCs w:val="28"/>
          <w:lang w:val="en-GB"/>
        </w:rPr>
        <w:tab/>
      </w:r>
      <w:r w:rsidR="000F0869">
        <w:rPr>
          <w:rFonts w:ascii="Times New Roman" w:hAnsi="Times New Roman"/>
          <w:szCs w:val="28"/>
          <w:lang w:val="en-GB"/>
        </w:rPr>
        <w:t>Kính gửi: Sở Kế hoạch và Đầu tư.</w:t>
      </w:r>
    </w:p>
    <w:p w:rsidR="00E402B3" w:rsidRDefault="00E402B3" w:rsidP="00584C62">
      <w:pPr>
        <w:pStyle w:val="BodyTextIndent"/>
        <w:widowControl w:val="0"/>
        <w:tabs>
          <w:tab w:val="clear" w:pos="1701"/>
          <w:tab w:val="clear" w:pos="5954"/>
        </w:tabs>
        <w:spacing w:before="60" w:after="60" w:line="0" w:lineRule="atLeast"/>
        <w:ind w:firstLine="720"/>
        <w:rPr>
          <w:rFonts w:ascii="Times New Roman" w:hAnsi="Times New Roman"/>
          <w:b/>
          <w:sz w:val="28"/>
          <w:szCs w:val="28"/>
          <w:lang w:eastAsia="vi-VN"/>
        </w:rPr>
      </w:pPr>
    </w:p>
    <w:p w:rsidR="00C6034F" w:rsidRDefault="00C6034F" w:rsidP="000F0869">
      <w:pPr>
        <w:pStyle w:val="BodyTextIndent"/>
        <w:widowControl w:val="0"/>
        <w:tabs>
          <w:tab w:val="clear" w:pos="1701"/>
          <w:tab w:val="clear" w:pos="5954"/>
        </w:tabs>
        <w:spacing w:before="60" w:after="60" w:line="0" w:lineRule="atLeast"/>
        <w:ind w:firstLine="720"/>
        <w:rPr>
          <w:rFonts w:ascii="Times New Roman" w:hAnsi="Times New Roman"/>
          <w:sz w:val="28"/>
          <w:szCs w:val="28"/>
          <w:lang w:val="en-GB"/>
        </w:rPr>
      </w:pPr>
      <w:r>
        <w:rPr>
          <w:rFonts w:ascii="Times New Roman" w:hAnsi="Times New Roman"/>
          <w:sz w:val="28"/>
          <w:szCs w:val="28"/>
          <w:lang w:val="en-GB"/>
        </w:rPr>
        <w:t xml:space="preserve">Thực hiện văn bản chỉ đạo </w:t>
      </w:r>
      <w:r w:rsidR="000F0869">
        <w:rPr>
          <w:rFonts w:ascii="Times New Roman" w:hAnsi="Times New Roman"/>
          <w:sz w:val="28"/>
          <w:szCs w:val="28"/>
          <w:lang w:val="en-GB"/>
        </w:rPr>
        <w:t xml:space="preserve">số </w:t>
      </w:r>
      <w:r>
        <w:rPr>
          <w:rFonts w:ascii="Times New Roman" w:hAnsi="Times New Roman"/>
          <w:sz w:val="28"/>
          <w:szCs w:val="28"/>
          <w:lang w:val="en-GB"/>
        </w:rPr>
        <w:t>936</w:t>
      </w:r>
      <w:r w:rsidR="000F0869">
        <w:rPr>
          <w:rFonts w:ascii="Times New Roman" w:hAnsi="Times New Roman"/>
          <w:sz w:val="28"/>
          <w:szCs w:val="28"/>
          <w:lang w:val="en-GB"/>
        </w:rPr>
        <w:t>/</w:t>
      </w:r>
      <w:r>
        <w:rPr>
          <w:rFonts w:ascii="Times New Roman" w:hAnsi="Times New Roman"/>
          <w:sz w:val="28"/>
          <w:szCs w:val="28"/>
          <w:lang w:val="en-GB"/>
        </w:rPr>
        <w:t>BCS</w:t>
      </w:r>
      <w:r w:rsidR="000F0869">
        <w:rPr>
          <w:rFonts w:ascii="Times New Roman" w:hAnsi="Times New Roman"/>
          <w:sz w:val="28"/>
          <w:szCs w:val="28"/>
          <w:lang w:val="en-GB"/>
        </w:rPr>
        <w:t xml:space="preserve"> ngày </w:t>
      </w:r>
      <w:r>
        <w:rPr>
          <w:rFonts w:ascii="Times New Roman" w:hAnsi="Times New Roman"/>
          <w:sz w:val="28"/>
          <w:szCs w:val="28"/>
          <w:lang w:val="en-GB"/>
        </w:rPr>
        <w:t>07</w:t>
      </w:r>
      <w:r w:rsidR="000F0869">
        <w:rPr>
          <w:rFonts w:ascii="Times New Roman" w:hAnsi="Times New Roman"/>
          <w:sz w:val="28"/>
          <w:szCs w:val="28"/>
          <w:lang w:val="en-GB"/>
        </w:rPr>
        <w:t>/</w:t>
      </w:r>
      <w:r>
        <w:rPr>
          <w:rFonts w:ascii="Times New Roman" w:hAnsi="Times New Roman"/>
          <w:sz w:val="28"/>
          <w:szCs w:val="28"/>
          <w:lang w:val="en-GB"/>
        </w:rPr>
        <w:t>5</w:t>
      </w:r>
      <w:r w:rsidR="000F0869">
        <w:rPr>
          <w:rFonts w:ascii="Times New Roman" w:hAnsi="Times New Roman"/>
          <w:sz w:val="28"/>
          <w:szCs w:val="28"/>
          <w:lang w:val="en-GB"/>
        </w:rPr>
        <w:t xml:space="preserve">/2015 của </w:t>
      </w:r>
      <w:r>
        <w:rPr>
          <w:rFonts w:ascii="Times New Roman" w:hAnsi="Times New Roman"/>
          <w:sz w:val="28"/>
          <w:szCs w:val="28"/>
          <w:lang w:val="en-GB"/>
        </w:rPr>
        <w:t xml:space="preserve">Ban </w:t>
      </w:r>
      <w:r w:rsidR="00A2778B">
        <w:rPr>
          <w:rFonts w:ascii="Times New Roman" w:hAnsi="Times New Roman"/>
          <w:sz w:val="28"/>
          <w:szCs w:val="28"/>
          <w:lang w:val="en-GB"/>
        </w:rPr>
        <w:t>C</w:t>
      </w:r>
      <w:r>
        <w:rPr>
          <w:rFonts w:ascii="Times New Roman" w:hAnsi="Times New Roman"/>
          <w:sz w:val="28"/>
          <w:szCs w:val="28"/>
          <w:lang w:val="en-GB"/>
        </w:rPr>
        <w:t>án sự Đảng UBND tỉnh</w:t>
      </w:r>
      <w:r w:rsidR="000F0869">
        <w:rPr>
          <w:rFonts w:ascii="Times New Roman" w:hAnsi="Times New Roman"/>
          <w:sz w:val="28"/>
          <w:szCs w:val="28"/>
          <w:lang w:val="en-GB"/>
        </w:rPr>
        <w:t xml:space="preserve"> về việc </w:t>
      </w:r>
      <w:r w:rsidRPr="00C6034F">
        <w:rPr>
          <w:rFonts w:ascii="Times New Roman" w:hAnsi="Times New Roman"/>
          <w:sz w:val="28"/>
          <w:szCs w:val="28"/>
          <w:lang w:val="en-GB"/>
        </w:rPr>
        <w:t xml:space="preserve">báo cáo đánh giá kết quả thực hiện nhiệm vụ phát triển </w:t>
      </w:r>
      <w:r>
        <w:rPr>
          <w:rFonts w:ascii="Times New Roman" w:hAnsi="Times New Roman"/>
          <w:sz w:val="28"/>
          <w:szCs w:val="28"/>
          <w:lang w:val="en-GB"/>
        </w:rPr>
        <w:t>kinh tế</w:t>
      </w:r>
      <w:r w:rsidR="006555EE">
        <w:rPr>
          <w:rFonts w:ascii="Times New Roman" w:hAnsi="Times New Roman"/>
          <w:sz w:val="28"/>
          <w:szCs w:val="28"/>
          <w:lang w:val="en-GB"/>
        </w:rPr>
        <w:t xml:space="preserve"> -</w:t>
      </w:r>
      <w:r>
        <w:rPr>
          <w:rFonts w:ascii="Times New Roman" w:hAnsi="Times New Roman"/>
          <w:sz w:val="28"/>
          <w:szCs w:val="28"/>
          <w:lang w:val="en-GB"/>
        </w:rPr>
        <w:t xml:space="preserve"> xã hội </w:t>
      </w:r>
      <w:r w:rsidRPr="00C6034F">
        <w:rPr>
          <w:rFonts w:ascii="Times New Roman" w:hAnsi="Times New Roman"/>
          <w:sz w:val="28"/>
          <w:szCs w:val="28"/>
          <w:lang w:val="en-GB"/>
        </w:rPr>
        <w:t xml:space="preserve">5 năm </w:t>
      </w:r>
      <w:r>
        <w:rPr>
          <w:rFonts w:ascii="Times New Roman" w:hAnsi="Times New Roman"/>
          <w:sz w:val="28"/>
          <w:szCs w:val="28"/>
          <w:lang w:val="en-GB"/>
        </w:rPr>
        <w:t xml:space="preserve">giai đoạn </w:t>
      </w:r>
      <w:r w:rsidRPr="00C6034F">
        <w:rPr>
          <w:rFonts w:ascii="Times New Roman" w:hAnsi="Times New Roman"/>
          <w:sz w:val="28"/>
          <w:szCs w:val="28"/>
          <w:lang w:val="en-GB"/>
        </w:rPr>
        <w:t>2010- 2015</w:t>
      </w:r>
      <w:r w:rsidR="000F0869">
        <w:rPr>
          <w:rFonts w:ascii="Times New Roman" w:hAnsi="Times New Roman"/>
          <w:sz w:val="28"/>
          <w:szCs w:val="28"/>
          <w:lang w:val="en-GB"/>
        </w:rPr>
        <w:t xml:space="preserve">. </w:t>
      </w:r>
    </w:p>
    <w:p w:rsidR="000F0869" w:rsidRDefault="000F0869" w:rsidP="000F0869">
      <w:pPr>
        <w:pStyle w:val="BodyTextIndent"/>
        <w:widowControl w:val="0"/>
        <w:tabs>
          <w:tab w:val="clear" w:pos="1701"/>
          <w:tab w:val="clear" w:pos="5954"/>
        </w:tabs>
        <w:spacing w:before="60" w:after="60" w:line="0" w:lineRule="atLeast"/>
        <w:ind w:firstLine="720"/>
        <w:rPr>
          <w:rFonts w:ascii="Times New Roman" w:hAnsi="Times New Roman"/>
          <w:sz w:val="28"/>
          <w:szCs w:val="28"/>
          <w:lang w:val="en-GB"/>
        </w:rPr>
      </w:pPr>
      <w:r w:rsidRPr="00380194">
        <w:rPr>
          <w:rFonts w:ascii="Times New Roman" w:hAnsi="Times New Roman"/>
          <w:sz w:val="28"/>
          <w:szCs w:val="28"/>
          <w:lang w:val="en-GB"/>
        </w:rPr>
        <w:t xml:space="preserve">Sở Công Thương </w:t>
      </w:r>
      <w:r w:rsidR="00C6034F">
        <w:rPr>
          <w:rFonts w:ascii="Times New Roman" w:hAnsi="Times New Roman"/>
          <w:sz w:val="28"/>
          <w:szCs w:val="28"/>
          <w:lang w:val="en-GB"/>
        </w:rPr>
        <w:t xml:space="preserve">xây dựng báo cáo </w:t>
      </w:r>
      <w:r w:rsidR="00C6034F" w:rsidRPr="00C6034F">
        <w:rPr>
          <w:rFonts w:ascii="Times New Roman" w:hAnsi="Times New Roman"/>
          <w:sz w:val="28"/>
          <w:szCs w:val="28"/>
          <w:lang w:val="en-GB"/>
        </w:rPr>
        <w:t xml:space="preserve">đánh giá kết quả thực hiện </w:t>
      </w:r>
      <w:r w:rsidR="00C6034F">
        <w:rPr>
          <w:rFonts w:ascii="Times New Roman" w:hAnsi="Times New Roman"/>
          <w:sz w:val="28"/>
          <w:szCs w:val="28"/>
          <w:lang w:val="en-GB"/>
        </w:rPr>
        <w:t xml:space="preserve">kế hoạch </w:t>
      </w:r>
      <w:r w:rsidR="00C6034F" w:rsidRPr="00C6034F">
        <w:rPr>
          <w:rFonts w:ascii="Times New Roman" w:hAnsi="Times New Roman"/>
          <w:sz w:val="28"/>
          <w:szCs w:val="28"/>
          <w:lang w:val="en-GB"/>
        </w:rPr>
        <w:t xml:space="preserve">phát triển công nghiệp- thương mại 5 năm giai đoạn </w:t>
      </w:r>
      <w:r w:rsidR="00C6034F">
        <w:rPr>
          <w:rFonts w:ascii="Times New Roman" w:hAnsi="Times New Roman"/>
          <w:sz w:val="28"/>
          <w:szCs w:val="28"/>
          <w:lang w:val="en-GB"/>
        </w:rPr>
        <w:t>2010- 2015</w:t>
      </w:r>
      <w:r w:rsidR="00C6034F" w:rsidRPr="00C6034F">
        <w:rPr>
          <w:rFonts w:ascii="Times New Roman" w:hAnsi="Times New Roman"/>
          <w:sz w:val="28"/>
          <w:szCs w:val="28"/>
          <w:lang w:val="en-GB"/>
        </w:rPr>
        <w:t xml:space="preserve"> </w:t>
      </w:r>
      <w:r w:rsidR="006555EE">
        <w:rPr>
          <w:rFonts w:ascii="Times New Roman" w:hAnsi="Times New Roman"/>
          <w:sz w:val="28"/>
          <w:szCs w:val="28"/>
          <w:lang w:val="en-GB"/>
        </w:rPr>
        <w:t xml:space="preserve">theo các mục tiêu phát triển KTXH </w:t>
      </w:r>
      <w:r w:rsidR="00C6034F" w:rsidRPr="00C6034F">
        <w:rPr>
          <w:rFonts w:ascii="Times New Roman" w:hAnsi="Times New Roman"/>
          <w:sz w:val="28"/>
          <w:szCs w:val="28"/>
          <w:lang w:val="en-GB"/>
        </w:rPr>
        <w:t>trên địa bàn tỉnh nh</w:t>
      </w:r>
      <w:r w:rsidR="00C6034F" w:rsidRPr="00C6034F">
        <w:rPr>
          <w:rFonts w:ascii="Times New Roman" w:hAnsi="Times New Roman" w:hint="eastAsia"/>
          <w:sz w:val="28"/>
          <w:szCs w:val="28"/>
          <w:lang w:val="en-GB"/>
        </w:rPr>
        <w:t>ư</w:t>
      </w:r>
      <w:r w:rsidR="00C6034F" w:rsidRPr="00C6034F">
        <w:rPr>
          <w:rFonts w:ascii="Times New Roman" w:hAnsi="Times New Roman"/>
          <w:sz w:val="28"/>
          <w:szCs w:val="28"/>
          <w:lang w:val="en-GB"/>
        </w:rPr>
        <w:t xml:space="preserve"> sau</w:t>
      </w:r>
      <w:r w:rsidR="00C6034F">
        <w:rPr>
          <w:rFonts w:ascii="Times New Roman" w:hAnsi="Times New Roman"/>
          <w:sz w:val="28"/>
          <w:szCs w:val="28"/>
          <w:lang w:val="en-GB"/>
        </w:rPr>
        <w:t>:</w:t>
      </w:r>
    </w:p>
    <w:p w:rsidR="00842ED1" w:rsidRPr="006A0F45" w:rsidRDefault="00842ED1" w:rsidP="00842ED1">
      <w:pPr>
        <w:spacing w:before="60" w:after="60" w:line="0" w:lineRule="atLeast"/>
        <w:ind w:right="28"/>
        <w:jc w:val="center"/>
        <w:rPr>
          <w:rFonts w:ascii="Times New Roman" w:hAnsi="Times New Roman"/>
          <w:b/>
          <w:bCs/>
        </w:rPr>
      </w:pPr>
      <w:r w:rsidRPr="006A0F45">
        <w:rPr>
          <w:rFonts w:ascii="Times New Roman" w:hAnsi="Times New Roman"/>
          <w:b/>
          <w:bCs/>
        </w:rPr>
        <w:t>PHẦN I</w:t>
      </w:r>
    </w:p>
    <w:p w:rsidR="00842ED1" w:rsidRDefault="00842ED1" w:rsidP="00842ED1">
      <w:pPr>
        <w:spacing w:before="60" w:after="60" w:line="0" w:lineRule="atLeast"/>
        <w:jc w:val="center"/>
        <w:rPr>
          <w:rFonts w:ascii="Times New Roman" w:hAnsi="Times New Roman"/>
          <w:b/>
          <w:bCs/>
        </w:rPr>
      </w:pPr>
      <w:r w:rsidRPr="006A0F45">
        <w:rPr>
          <w:rFonts w:ascii="Times New Roman" w:hAnsi="Times New Roman"/>
          <w:b/>
          <w:bCs/>
        </w:rPr>
        <w:t>TÌNH HÌNH THỰC HIỆN KẾ HOẠCH 5 N</w:t>
      </w:r>
      <w:r w:rsidRPr="006A0F45">
        <w:rPr>
          <w:rFonts w:ascii="Times New Roman" w:hAnsi="Times New Roman" w:hint="eastAsia"/>
          <w:b/>
          <w:bCs/>
        </w:rPr>
        <w:t>Ă</w:t>
      </w:r>
      <w:r w:rsidRPr="006A0F45">
        <w:rPr>
          <w:rFonts w:ascii="Times New Roman" w:hAnsi="Times New Roman"/>
          <w:b/>
          <w:bCs/>
        </w:rPr>
        <w:t xml:space="preserve">M </w:t>
      </w:r>
      <w:r>
        <w:rPr>
          <w:rFonts w:ascii="Times New Roman" w:hAnsi="Times New Roman"/>
          <w:b/>
          <w:bCs/>
        </w:rPr>
        <w:t>2011- 2015</w:t>
      </w:r>
    </w:p>
    <w:p w:rsidR="009B11F3" w:rsidRPr="006A0F45" w:rsidRDefault="009B11F3" w:rsidP="009B11F3">
      <w:pPr>
        <w:spacing w:before="60" w:after="60" w:line="0" w:lineRule="atLeast"/>
        <w:ind w:firstLine="720"/>
        <w:rPr>
          <w:rFonts w:ascii="Times New Roman" w:hAnsi="Times New Roman"/>
          <w:b/>
          <w:bCs/>
        </w:rPr>
      </w:pPr>
      <w:r w:rsidRPr="006A0F45">
        <w:rPr>
          <w:rFonts w:ascii="Times New Roman" w:hAnsi="Times New Roman"/>
          <w:b/>
          <w:bCs/>
        </w:rPr>
        <w:t>I.</w:t>
      </w:r>
      <w:r w:rsidRPr="006A0F45">
        <w:rPr>
          <w:rFonts w:ascii="Times New Roman" w:hAnsi="Times New Roman"/>
          <w:b/>
        </w:rPr>
        <w:t xml:space="preserve"> THUẬN LỢI VÀ KHÓ KHĂN</w:t>
      </w:r>
    </w:p>
    <w:p w:rsidR="009B11F3" w:rsidRPr="006A0F45" w:rsidRDefault="009B11F3" w:rsidP="009B11F3">
      <w:pPr>
        <w:spacing w:before="60" w:after="60" w:line="0" w:lineRule="atLeast"/>
        <w:ind w:firstLine="720"/>
        <w:rPr>
          <w:rFonts w:ascii="Times New Roman" w:hAnsi="Times New Roman"/>
          <w:b/>
          <w:bCs/>
        </w:rPr>
      </w:pPr>
      <w:r w:rsidRPr="006A0F45">
        <w:rPr>
          <w:rFonts w:ascii="Times New Roman" w:hAnsi="Times New Roman"/>
          <w:b/>
          <w:bCs/>
        </w:rPr>
        <w:t>1. Thuận lợi</w:t>
      </w:r>
    </w:p>
    <w:p w:rsidR="009B11F3" w:rsidRDefault="009B11F3" w:rsidP="009B11F3">
      <w:pPr>
        <w:spacing w:before="60" w:after="60" w:line="0" w:lineRule="atLeast"/>
        <w:ind w:firstLine="720"/>
        <w:jc w:val="thaiDistribute"/>
        <w:rPr>
          <w:rFonts w:ascii="Times New Roman" w:hAnsi="Times New Roman"/>
        </w:rPr>
      </w:pPr>
      <w:r w:rsidRPr="006429A4">
        <w:rPr>
          <w:rFonts w:ascii="Times New Roman" w:hAnsi="Times New Roman"/>
        </w:rPr>
        <w:t xml:space="preserve">- </w:t>
      </w:r>
      <w:r>
        <w:rPr>
          <w:rFonts w:ascii="Times New Roman" w:hAnsi="Times New Roman"/>
        </w:rPr>
        <w:t>Những năm qua, t</w:t>
      </w:r>
      <w:r w:rsidRPr="006429A4">
        <w:rPr>
          <w:rFonts w:ascii="Times New Roman" w:hAnsi="Times New Roman"/>
        </w:rPr>
        <w:t xml:space="preserve">ình hình chính trị xã hội </w:t>
      </w:r>
      <w:r>
        <w:rPr>
          <w:rFonts w:ascii="Times New Roman" w:hAnsi="Times New Roman"/>
        </w:rPr>
        <w:t xml:space="preserve">nước ta </w:t>
      </w:r>
      <w:r w:rsidRPr="006429A4">
        <w:rPr>
          <w:rFonts w:ascii="Times New Roman" w:hAnsi="Times New Roman"/>
        </w:rPr>
        <w:t>tiếp</w:t>
      </w:r>
      <w:r>
        <w:rPr>
          <w:rFonts w:ascii="Times New Roman" w:hAnsi="Times New Roman"/>
        </w:rPr>
        <w:t xml:space="preserve"> tục ổn định, Chính phủ ban hành </w:t>
      </w:r>
      <w:r w:rsidRPr="006429A4">
        <w:rPr>
          <w:rFonts w:ascii="Times New Roman" w:hAnsi="Times New Roman"/>
        </w:rPr>
        <w:t xml:space="preserve">nhiều chính sách </w:t>
      </w:r>
      <w:r>
        <w:rPr>
          <w:rFonts w:ascii="Times New Roman" w:hAnsi="Times New Roman"/>
        </w:rPr>
        <w:t>mới hỗ trợ doanh nghiệp</w:t>
      </w:r>
      <w:r w:rsidRPr="004B0B4E">
        <w:rPr>
          <w:rFonts w:ascii="Times New Roman" w:hAnsi="Times New Roman"/>
          <w:szCs w:val="28"/>
        </w:rPr>
        <w:t xml:space="preserve"> phát triển </w:t>
      </w:r>
      <w:r>
        <w:rPr>
          <w:rFonts w:ascii="Times New Roman" w:hAnsi="Times New Roman"/>
          <w:szCs w:val="28"/>
        </w:rPr>
        <w:t>sản xuất kinh doanh;</w:t>
      </w:r>
      <w:r w:rsidRPr="005D10BD">
        <w:rPr>
          <w:rFonts w:ascii="Times New Roman" w:hAnsi="Times New Roman"/>
        </w:rPr>
        <w:t xml:space="preserve"> </w:t>
      </w:r>
      <w:r>
        <w:rPr>
          <w:rFonts w:ascii="Times New Roman" w:hAnsi="Times New Roman"/>
        </w:rPr>
        <w:t>các ngành, các địa phương chủ động tổ chức gặp gỡ</w:t>
      </w:r>
      <w:r w:rsidRPr="006A0F45">
        <w:rPr>
          <w:rFonts w:ascii="Times New Roman" w:hAnsi="Times New Roman"/>
        </w:rPr>
        <w:t xml:space="preserve"> đối thoại</w:t>
      </w:r>
      <w:r>
        <w:rPr>
          <w:rFonts w:ascii="Times New Roman" w:hAnsi="Times New Roman"/>
        </w:rPr>
        <w:t>, tháo gỡ khó khăn</w:t>
      </w:r>
      <w:r w:rsidRPr="006A0F45">
        <w:rPr>
          <w:rFonts w:ascii="Times New Roman" w:hAnsi="Times New Roman"/>
        </w:rPr>
        <w:t xml:space="preserve"> </w:t>
      </w:r>
      <w:r>
        <w:rPr>
          <w:rFonts w:ascii="Times New Roman" w:hAnsi="Times New Roman"/>
        </w:rPr>
        <w:t>cho</w:t>
      </w:r>
      <w:r w:rsidRPr="006A0F45">
        <w:rPr>
          <w:rFonts w:ascii="Times New Roman" w:hAnsi="Times New Roman"/>
        </w:rPr>
        <w:t xml:space="preserve"> doanh nghiệp</w:t>
      </w:r>
      <w:r>
        <w:rPr>
          <w:rFonts w:ascii="Times New Roman" w:hAnsi="Times New Roman"/>
        </w:rPr>
        <w:t xml:space="preserve"> về cơ chế, chính sách nhất là lĩnh vực thuế, hải quan, tiếp cận vốn tín dụng, xử lý nợ xấu ...</w:t>
      </w:r>
    </w:p>
    <w:p w:rsidR="009B11F3" w:rsidRPr="009B11F3" w:rsidRDefault="009B11F3" w:rsidP="009B11F3">
      <w:pPr>
        <w:pStyle w:val="BodyTextIndent"/>
        <w:spacing w:before="60" w:after="60" w:line="0" w:lineRule="atLeast"/>
        <w:rPr>
          <w:rFonts w:ascii="Times New Roman" w:hAnsi="Times New Roman"/>
          <w:sz w:val="28"/>
        </w:rPr>
      </w:pPr>
      <w:r w:rsidRPr="009B11F3">
        <w:rPr>
          <w:rFonts w:ascii="Times New Roman" w:hAnsi="Times New Roman"/>
          <w:sz w:val="28"/>
        </w:rPr>
        <w:t>- Quan hệ hợp tác quốc tế của nước ta ngày càng mở rộng… tạo nhiều thuận lợi thu hút đầu tư nước ngoài, đẩy mạnh xuất khẩu</w:t>
      </w:r>
      <w:r>
        <w:rPr>
          <w:rFonts w:ascii="Times New Roman" w:hAnsi="Times New Roman"/>
          <w:sz w:val="28"/>
        </w:rPr>
        <w:t>, trong đó có sự kiện Việt Nam chuẩn bị tham gia cộng đồng kinh tế Asean và ký kết các hiệp định thương mại tự do cuối năm 2015.</w:t>
      </w:r>
    </w:p>
    <w:p w:rsidR="009B11F3" w:rsidRDefault="009B11F3" w:rsidP="009B11F3">
      <w:pPr>
        <w:spacing w:before="60" w:after="60" w:line="0" w:lineRule="atLeast"/>
        <w:ind w:firstLine="720"/>
        <w:jc w:val="thaiDistribute"/>
        <w:rPr>
          <w:rFonts w:ascii="Times New Roman" w:hAnsi="Times New Roman"/>
        </w:rPr>
      </w:pPr>
      <w:r>
        <w:rPr>
          <w:rFonts w:ascii="Times New Roman" w:hAnsi="Times New Roman"/>
        </w:rPr>
        <w:t xml:space="preserve">- Chính sách điều hành kinh tế vĩ mô của Chính phủ những năm qua đã không ngừng phát huy hiệu quả, lạm phát được kiềm chế và kiểm soát ở mức thấp. </w:t>
      </w:r>
      <w:r>
        <w:rPr>
          <w:rFonts w:ascii="Times New Roman" w:hAnsi="Times New Roman"/>
          <w:szCs w:val="28"/>
        </w:rPr>
        <w:t>L</w:t>
      </w:r>
      <w:r w:rsidRPr="006A0F45">
        <w:rPr>
          <w:rFonts w:ascii="Times New Roman" w:hAnsi="Times New Roman"/>
          <w:szCs w:val="28"/>
        </w:rPr>
        <w:t xml:space="preserve">ãi suất ngân hàng </w:t>
      </w:r>
      <w:r>
        <w:rPr>
          <w:rFonts w:ascii="Times New Roman" w:hAnsi="Times New Roman"/>
          <w:szCs w:val="28"/>
        </w:rPr>
        <w:t xml:space="preserve">được điều chỉnh giảm, thủ tục vay vốn đơn giản </w:t>
      </w:r>
      <w:r w:rsidRPr="006A0F45">
        <w:rPr>
          <w:rFonts w:ascii="Times New Roman" w:hAnsi="Times New Roman"/>
          <w:szCs w:val="28"/>
        </w:rPr>
        <w:t xml:space="preserve">đã </w:t>
      </w:r>
      <w:r>
        <w:rPr>
          <w:rFonts w:ascii="Times New Roman" w:hAnsi="Times New Roman"/>
          <w:szCs w:val="28"/>
        </w:rPr>
        <w:t xml:space="preserve">giúp cho doanh nghiệp dễ dàng tiếp cận, tạo động lực mạnh cho phát triển </w:t>
      </w:r>
      <w:r w:rsidRPr="006A0F45">
        <w:rPr>
          <w:rFonts w:ascii="Times New Roman" w:hAnsi="Times New Roman"/>
          <w:szCs w:val="28"/>
        </w:rPr>
        <w:t>sản xuất</w:t>
      </w:r>
      <w:r>
        <w:rPr>
          <w:rFonts w:ascii="Times New Roman" w:hAnsi="Times New Roman"/>
          <w:szCs w:val="28"/>
        </w:rPr>
        <w:t xml:space="preserve"> kinh doanh.</w:t>
      </w:r>
    </w:p>
    <w:p w:rsidR="009B11F3" w:rsidRPr="006A0F45" w:rsidRDefault="009B11F3" w:rsidP="009B11F3">
      <w:pPr>
        <w:spacing w:before="60" w:after="60" w:line="0" w:lineRule="atLeast"/>
        <w:ind w:firstLine="720"/>
        <w:jc w:val="thaiDistribute"/>
        <w:rPr>
          <w:rFonts w:ascii="Times New Roman" w:hAnsi="Times New Roman"/>
        </w:rPr>
      </w:pPr>
      <w:r>
        <w:rPr>
          <w:rFonts w:ascii="Times New Roman" w:hAnsi="Times New Roman"/>
        </w:rPr>
        <w:t>- C</w:t>
      </w:r>
      <w:r w:rsidRPr="006A0F45">
        <w:rPr>
          <w:rFonts w:ascii="Times New Roman" w:hAnsi="Times New Roman"/>
        </w:rPr>
        <w:t xml:space="preserve">ông tác xúc tiến </w:t>
      </w:r>
      <w:r w:rsidRPr="006A0F45">
        <w:rPr>
          <w:rFonts w:ascii="Times New Roman" w:hAnsi="Times New Roman" w:hint="eastAsia"/>
        </w:rPr>
        <w:t>đ</w:t>
      </w:r>
      <w:r w:rsidRPr="006A0F45">
        <w:rPr>
          <w:rFonts w:ascii="Times New Roman" w:hAnsi="Times New Roman"/>
        </w:rPr>
        <w:t>ầu t</w:t>
      </w:r>
      <w:r w:rsidRPr="006A0F45">
        <w:rPr>
          <w:rFonts w:ascii="Times New Roman" w:hAnsi="Times New Roman" w:hint="eastAsia"/>
        </w:rPr>
        <w:t>ư</w:t>
      </w:r>
      <w:r>
        <w:rPr>
          <w:rFonts w:ascii="Times New Roman" w:hAnsi="Times New Roman"/>
        </w:rPr>
        <w:t>, xúc tiến thương mại được tỉnh quan tâm chỉ đạo;</w:t>
      </w:r>
      <w:r w:rsidRPr="006A0F45">
        <w:rPr>
          <w:rFonts w:ascii="Times New Roman" w:hAnsi="Times New Roman"/>
        </w:rPr>
        <w:t xml:space="preserve"> môi trường</w:t>
      </w:r>
      <w:r>
        <w:rPr>
          <w:rFonts w:ascii="Times New Roman" w:hAnsi="Times New Roman"/>
        </w:rPr>
        <w:t xml:space="preserve"> kinh doanh không ngừng được cải thiện, tạo nhiều thuận lợi cho nhà đầu tư.</w:t>
      </w:r>
    </w:p>
    <w:p w:rsidR="009B11F3" w:rsidRDefault="009B11F3" w:rsidP="009B11F3">
      <w:pPr>
        <w:spacing w:before="60" w:after="60" w:line="0" w:lineRule="atLeast"/>
        <w:ind w:firstLine="720"/>
        <w:rPr>
          <w:rFonts w:ascii="Times New Roman" w:hAnsi="Times New Roman"/>
          <w:b/>
          <w:bCs/>
        </w:rPr>
      </w:pPr>
      <w:r w:rsidRPr="006A0F45">
        <w:rPr>
          <w:rFonts w:ascii="Times New Roman" w:hAnsi="Times New Roman"/>
          <w:b/>
          <w:bCs/>
        </w:rPr>
        <w:t>2. Khó kh</w:t>
      </w:r>
      <w:r w:rsidRPr="006A0F45">
        <w:rPr>
          <w:rFonts w:ascii="Times New Roman" w:hAnsi="Times New Roman" w:hint="eastAsia"/>
          <w:b/>
          <w:bCs/>
        </w:rPr>
        <w:t>ă</w:t>
      </w:r>
      <w:r w:rsidRPr="006A0F45">
        <w:rPr>
          <w:rFonts w:ascii="Times New Roman" w:hAnsi="Times New Roman"/>
          <w:b/>
          <w:bCs/>
        </w:rPr>
        <w:t>n</w:t>
      </w:r>
    </w:p>
    <w:p w:rsidR="009B11F3" w:rsidRDefault="009B11F3" w:rsidP="009B11F3">
      <w:pPr>
        <w:spacing w:before="60" w:after="60" w:line="0" w:lineRule="atLeast"/>
        <w:ind w:firstLine="720"/>
        <w:rPr>
          <w:rFonts w:ascii="Times New Roman" w:hAnsi="Times New Roman"/>
        </w:rPr>
      </w:pPr>
      <w:r>
        <w:rPr>
          <w:rFonts w:ascii="Times New Roman" w:hAnsi="Times New Roman"/>
        </w:rPr>
        <w:t>- K</w:t>
      </w:r>
      <w:r w:rsidRPr="000A1A68">
        <w:rPr>
          <w:rFonts w:ascii="Times New Roman" w:hAnsi="Times New Roman"/>
        </w:rPr>
        <w:t>hủng hoảng tài chính</w:t>
      </w:r>
      <w:r>
        <w:rPr>
          <w:rFonts w:ascii="Times New Roman" w:hAnsi="Times New Roman"/>
        </w:rPr>
        <w:t xml:space="preserve"> diễn biến khó lường</w:t>
      </w:r>
      <w:r w:rsidRPr="000A1A68">
        <w:rPr>
          <w:rFonts w:ascii="Times New Roman" w:hAnsi="Times New Roman"/>
        </w:rPr>
        <w:t>, suy thoái kinh tế toàn cầu</w:t>
      </w:r>
      <w:r>
        <w:rPr>
          <w:rFonts w:ascii="Times New Roman" w:hAnsi="Times New Roman"/>
        </w:rPr>
        <w:t xml:space="preserve"> kéo dài.</w:t>
      </w:r>
      <w:r w:rsidRPr="000A1A68">
        <w:rPr>
          <w:rFonts w:ascii="Times New Roman" w:hAnsi="Times New Roman"/>
        </w:rPr>
        <w:t xml:space="preserve"> </w:t>
      </w:r>
      <w:r>
        <w:rPr>
          <w:rFonts w:ascii="Times New Roman" w:hAnsi="Times New Roman"/>
        </w:rPr>
        <w:t xml:space="preserve">Nhiều nước ban hành chính sách </w:t>
      </w:r>
      <w:r w:rsidRPr="00E1151E">
        <w:rPr>
          <w:rFonts w:ascii="Times New Roman" w:hAnsi="Times New Roman"/>
        </w:rPr>
        <w:t xml:space="preserve">bảo hộ sản xuất trong nước. </w:t>
      </w:r>
    </w:p>
    <w:p w:rsidR="009B11F3" w:rsidRPr="000A1A68" w:rsidRDefault="009B11F3" w:rsidP="009B11F3">
      <w:pPr>
        <w:spacing w:before="60" w:after="60" w:line="0" w:lineRule="atLeast"/>
        <w:ind w:firstLine="720"/>
        <w:rPr>
          <w:rFonts w:ascii="Times New Roman" w:hAnsi="Times New Roman"/>
        </w:rPr>
      </w:pPr>
      <w:r>
        <w:rPr>
          <w:rFonts w:ascii="Times New Roman" w:hAnsi="Times New Roman"/>
        </w:rPr>
        <w:t xml:space="preserve">- </w:t>
      </w:r>
      <w:r w:rsidRPr="00E1151E">
        <w:rPr>
          <w:rFonts w:ascii="Times New Roman" w:hAnsi="Times New Roman"/>
        </w:rPr>
        <w:t xml:space="preserve">Cạnh tranh quyết liệt </w:t>
      </w:r>
      <w:r>
        <w:rPr>
          <w:rFonts w:ascii="Times New Roman" w:hAnsi="Times New Roman"/>
        </w:rPr>
        <w:t>giữa các nước lớn tại khu vực;</w:t>
      </w:r>
      <w:r w:rsidRPr="00E1151E">
        <w:rPr>
          <w:rFonts w:ascii="Times New Roman" w:hAnsi="Times New Roman"/>
        </w:rPr>
        <w:t xml:space="preserve"> diễn biến phức t</w:t>
      </w:r>
      <w:r>
        <w:rPr>
          <w:rFonts w:ascii="Times New Roman" w:hAnsi="Times New Roman"/>
        </w:rPr>
        <w:t>ạp trên Biển Đông…</w:t>
      </w:r>
      <w:r w:rsidRPr="00E1151E">
        <w:rPr>
          <w:rFonts w:ascii="Times New Roman" w:hAnsi="Times New Roman"/>
        </w:rPr>
        <w:t xml:space="preserve"> </w:t>
      </w:r>
      <w:r>
        <w:rPr>
          <w:rFonts w:ascii="Times New Roman" w:hAnsi="Times New Roman"/>
        </w:rPr>
        <w:t xml:space="preserve">đã </w:t>
      </w:r>
      <w:r w:rsidRPr="00E1151E">
        <w:rPr>
          <w:rFonts w:ascii="Times New Roman" w:hAnsi="Times New Roman"/>
        </w:rPr>
        <w:t>tác động</w:t>
      </w:r>
      <w:r>
        <w:rPr>
          <w:rFonts w:ascii="Times New Roman" w:hAnsi="Times New Roman"/>
        </w:rPr>
        <w:t xml:space="preserve"> không nhỏ</w:t>
      </w:r>
      <w:r w:rsidRPr="00E1151E">
        <w:rPr>
          <w:rFonts w:ascii="Times New Roman" w:hAnsi="Times New Roman"/>
        </w:rPr>
        <w:t xml:space="preserve"> đến phát triển kinh tế - xã hội nước ta.</w:t>
      </w:r>
    </w:p>
    <w:p w:rsidR="009B11F3" w:rsidRPr="00E1151E" w:rsidRDefault="009B11F3" w:rsidP="009B11F3">
      <w:pPr>
        <w:spacing w:before="60" w:after="60" w:line="0" w:lineRule="atLeast"/>
        <w:ind w:firstLine="720"/>
        <w:rPr>
          <w:rFonts w:ascii="Times New Roman" w:hAnsi="Times New Roman"/>
        </w:rPr>
      </w:pPr>
      <w:r>
        <w:rPr>
          <w:rFonts w:ascii="Times New Roman" w:hAnsi="Times New Roman"/>
        </w:rPr>
        <w:lastRenderedPageBreak/>
        <w:t xml:space="preserve">- Tốc độ </w:t>
      </w:r>
      <w:r w:rsidRPr="00E1151E">
        <w:rPr>
          <w:rFonts w:ascii="Times New Roman" w:hAnsi="Times New Roman"/>
        </w:rPr>
        <w:t xml:space="preserve">tăng trưởng </w:t>
      </w:r>
      <w:r>
        <w:rPr>
          <w:rFonts w:ascii="Times New Roman" w:hAnsi="Times New Roman"/>
        </w:rPr>
        <w:t>k</w:t>
      </w:r>
      <w:r w:rsidRPr="00E1151E">
        <w:rPr>
          <w:rFonts w:ascii="Times New Roman" w:hAnsi="Times New Roman"/>
        </w:rPr>
        <w:t>inh tế chậm lại, sản xuất kin</w:t>
      </w:r>
      <w:r>
        <w:rPr>
          <w:rFonts w:ascii="Times New Roman" w:hAnsi="Times New Roman"/>
        </w:rPr>
        <w:t>h doanh và đời sống nhân dân còn</w:t>
      </w:r>
      <w:r w:rsidRPr="00E1151E">
        <w:rPr>
          <w:rFonts w:ascii="Times New Roman" w:hAnsi="Times New Roman"/>
        </w:rPr>
        <w:t xml:space="preserve"> nhiều khó khăn.</w:t>
      </w:r>
    </w:p>
    <w:p w:rsidR="00A82F11" w:rsidRDefault="008D7B82" w:rsidP="00A82F11">
      <w:pPr>
        <w:spacing w:before="60" w:after="60" w:line="0" w:lineRule="atLeast"/>
        <w:ind w:firstLine="720"/>
        <w:rPr>
          <w:rFonts w:ascii="Times New Roman" w:hAnsi="Times New Roman"/>
          <w:b/>
        </w:rPr>
      </w:pPr>
      <w:r>
        <w:rPr>
          <w:rFonts w:ascii="Times New Roman" w:hAnsi="Times New Roman"/>
          <w:b/>
        </w:rPr>
        <w:t>I</w:t>
      </w:r>
      <w:r w:rsidR="00A82F11" w:rsidRPr="006A0F45">
        <w:rPr>
          <w:rFonts w:ascii="Times New Roman" w:hAnsi="Times New Roman"/>
          <w:b/>
        </w:rPr>
        <w:t>I. KẾT QUẢ</w:t>
      </w:r>
    </w:p>
    <w:p w:rsidR="00A82F11" w:rsidRPr="006A0F45" w:rsidRDefault="00A82F11" w:rsidP="00A82F11">
      <w:pPr>
        <w:spacing w:before="60" w:after="60" w:line="0" w:lineRule="atLeast"/>
        <w:ind w:firstLine="720"/>
        <w:rPr>
          <w:rFonts w:ascii="Times New Roman" w:hAnsi="Times New Roman"/>
          <w:b/>
        </w:rPr>
      </w:pPr>
      <w:r>
        <w:rPr>
          <w:rFonts w:ascii="Times New Roman" w:hAnsi="Times New Roman"/>
          <w:b/>
        </w:rPr>
        <w:t xml:space="preserve">1. </w:t>
      </w:r>
      <w:r w:rsidRPr="006A0F45">
        <w:rPr>
          <w:rFonts w:ascii="Times New Roman" w:hAnsi="Times New Roman"/>
          <w:b/>
        </w:rPr>
        <w:t>SẢN XUẤT CÔNG NGHIỆP</w:t>
      </w:r>
    </w:p>
    <w:p w:rsidR="00A82F11" w:rsidRDefault="00A82F11" w:rsidP="00A82F11">
      <w:pPr>
        <w:spacing w:before="60" w:after="60" w:line="0" w:lineRule="atLeast"/>
        <w:ind w:firstLine="720"/>
        <w:rPr>
          <w:rFonts w:ascii="Times New Roman" w:hAnsi="Times New Roman"/>
        </w:rPr>
      </w:pPr>
      <w:r>
        <w:rPr>
          <w:rFonts w:ascii="Times New Roman" w:hAnsi="Times New Roman"/>
        </w:rPr>
        <w:t>Sản xuất công nghiệp của tỉnh trong giai đoạn 201</w:t>
      </w:r>
      <w:r w:rsidR="00A2778B">
        <w:rPr>
          <w:rFonts w:ascii="Times New Roman" w:hAnsi="Times New Roman"/>
        </w:rPr>
        <w:t>0</w:t>
      </w:r>
      <w:r>
        <w:rPr>
          <w:rFonts w:ascii="Times New Roman" w:hAnsi="Times New Roman"/>
        </w:rPr>
        <w:t xml:space="preserve">- 2015 tiếp tục phát triển. Tỷ trọng giá trị sản xuất công nghiệp giữa các thành phần và các nhóm ngành công nghiệp tiếp tục có chuyển biến tích cực, đúng hướng. </w:t>
      </w:r>
    </w:p>
    <w:p w:rsidR="00A82F11" w:rsidRPr="00FD4B8F" w:rsidRDefault="00A82F11" w:rsidP="00A82F11">
      <w:pPr>
        <w:spacing w:before="60" w:after="60" w:line="0" w:lineRule="atLeast"/>
        <w:ind w:firstLine="720"/>
        <w:rPr>
          <w:rFonts w:ascii="Times New Roman" w:hAnsi="Times New Roman"/>
          <w:b/>
        </w:rPr>
      </w:pPr>
      <w:r>
        <w:rPr>
          <w:rFonts w:ascii="Times New Roman" w:hAnsi="Times New Roman"/>
          <w:b/>
        </w:rPr>
        <w:t>a</w:t>
      </w:r>
      <w:r w:rsidRPr="00FD4B8F">
        <w:rPr>
          <w:rFonts w:ascii="Times New Roman" w:hAnsi="Times New Roman"/>
          <w:b/>
        </w:rPr>
        <w:t xml:space="preserve">) </w:t>
      </w:r>
      <w:r w:rsidR="009E0450">
        <w:rPr>
          <w:rFonts w:ascii="Times New Roman" w:hAnsi="Times New Roman"/>
          <w:b/>
        </w:rPr>
        <w:t>T</w:t>
      </w:r>
      <w:r w:rsidR="006978AB">
        <w:rPr>
          <w:rFonts w:ascii="Times New Roman" w:hAnsi="Times New Roman"/>
          <w:b/>
        </w:rPr>
        <w:t>ăng trưởng</w:t>
      </w:r>
      <w:r w:rsidR="009E0450">
        <w:rPr>
          <w:rFonts w:ascii="Times New Roman" w:hAnsi="Times New Roman"/>
          <w:b/>
        </w:rPr>
        <w:t xml:space="preserve"> sản xuất công nghiệp</w:t>
      </w:r>
    </w:p>
    <w:p w:rsidR="00A82F11" w:rsidRDefault="00A82F11" w:rsidP="00A82F11">
      <w:pPr>
        <w:spacing w:before="60" w:after="60" w:line="0" w:lineRule="atLeast"/>
        <w:ind w:firstLine="720"/>
        <w:rPr>
          <w:rFonts w:ascii="Times New Roman" w:hAnsi="Times New Roman"/>
        </w:rPr>
      </w:pPr>
      <w:r>
        <w:rPr>
          <w:rFonts w:ascii="Times New Roman" w:hAnsi="Times New Roman"/>
        </w:rPr>
        <w:t xml:space="preserve">GTSX </w:t>
      </w:r>
      <w:r w:rsidRPr="006A0F45">
        <w:rPr>
          <w:rFonts w:ascii="Times New Roman" w:hAnsi="Times New Roman"/>
        </w:rPr>
        <w:t xml:space="preserve">công nghiệp trên </w:t>
      </w:r>
      <w:r w:rsidRPr="006A0F45">
        <w:rPr>
          <w:rFonts w:ascii="Times New Roman" w:hAnsi="Times New Roman" w:hint="eastAsia"/>
        </w:rPr>
        <w:t>đ</w:t>
      </w:r>
      <w:r w:rsidRPr="006A0F45">
        <w:rPr>
          <w:rFonts w:ascii="Times New Roman" w:hAnsi="Times New Roman"/>
        </w:rPr>
        <w:t xml:space="preserve">ịa bàn tỉnh </w:t>
      </w:r>
      <w:r w:rsidRPr="006A0F45">
        <w:rPr>
          <w:rFonts w:ascii="Times New Roman" w:hAnsi="Times New Roman"/>
          <w:lang w:val="vi-VN"/>
        </w:rPr>
        <w:t>n</w:t>
      </w:r>
      <w:r w:rsidRPr="006A0F45">
        <w:rPr>
          <w:rFonts w:ascii="Times New Roman" w:hAnsi="Times New Roman" w:hint="eastAsia"/>
          <w:lang w:val="vi-VN"/>
        </w:rPr>
        <w:t>ă</w:t>
      </w:r>
      <w:r w:rsidRPr="006A0F45">
        <w:rPr>
          <w:rFonts w:ascii="Times New Roman" w:hAnsi="Times New Roman"/>
          <w:lang w:val="vi-VN"/>
        </w:rPr>
        <w:t>m 20</w:t>
      </w:r>
      <w:r>
        <w:rPr>
          <w:rFonts w:ascii="Times New Roman" w:hAnsi="Times New Roman"/>
        </w:rPr>
        <w:t>15</w:t>
      </w:r>
      <w:r w:rsidRPr="006A0F45">
        <w:rPr>
          <w:rFonts w:ascii="Times New Roman" w:hAnsi="Times New Roman"/>
          <w:lang w:val="vi-VN"/>
        </w:rPr>
        <w:t xml:space="preserve"> </w:t>
      </w:r>
      <w:r w:rsidRPr="006A0F45">
        <w:rPr>
          <w:rFonts w:ascii="Times New Roman" w:hAnsi="Times New Roman" w:hint="eastAsia"/>
          <w:lang w:val="vi-VN"/>
        </w:rPr>
        <w:t>ư</w:t>
      </w:r>
      <w:r w:rsidRPr="006A0F45">
        <w:rPr>
          <w:rFonts w:ascii="Times New Roman" w:hAnsi="Times New Roman"/>
          <w:lang w:val="vi-VN"/>
        </w:rPr>
        <w:t>ớ</w:t>
      </w:r>
      <w:r w:rsidRPr="006A0F45">
        <w:rPr>
          <w:rFonts w:ascii="Times New Roman" w:hAnsi="Times New Roman"/>
        </w:rPr>
        <w:t xml:space="preserve">c </w:t>
      </w:r>
      <w:r w:rsidRPr="006A0F45">
        <w:rPr>
          <w:rFonts w:ascii="Times New Roman" w:hAnsi="Times New Roman" w:hint="eastAsia"/>
          <w:lang w:val="vi-VN"/>
        </w:rPr>
        <w:t>đ</w:t>
      </w:r>
      <w:r w:rsidRPr="006A0F45">
        <w:rPr>
          <w:rFonts w:ascii="Times New Roman" w:hAnsi="Times New Roman"/>
          <w:lang w:val="vi-VN"/>
        </w:rPr>
        <w:t xml:space="preserve">ạt </w:t>
      </w:r>
      <w:r>
        <w:rPr>
          <w:rFonts w:ascii="Times New Roman" w:hAnsi="Times New Roman"/>
        </w:rPr>
        <w:t>5</w:t>
      </w:r>
      <w:r w:rsidR="00A2778B">
        <w:rPr>
          <w:rFonts w:ascii="Times New Roman" w:hAnsi="Times New Roman"/>
        </w:rPr>
        <w:t>9</w:t>
      </w:r>
      <w:r>
        <w:rPr>
          <w:rFonts w:ascii="Times New Roman" w:hAnsi="Times New Roman"/>
        </w:rPr>
        <w:t>1</w:t>
      </w:r>
      <w:r w:rsidR="00A2778B">
        <w:rPr>
          <w:rFonts w:ascii="Times New Roman" w:hAnsi="Times New Roman"/>
        </w:rPr>
        <w:t xml:space="preserve"> ngàn </w:t>
      </w:r>
      <w:r w:rsidRPr="006A0F45">
        <w:rPr>
          <w:rFonts w:ascii="Times New Roman" w:hAnsi="Times New Roman"/>
          <w:lang w:val="vi-VN"/>
        </w:rPr>
        <w:t xml:space="preserve">tỷ </w:t>
      </w:r>
      <w:r w:rsidRPr="006A0F45">
        <w:rPr>
          <w:rFonts w:ascii="Times New Roman" w:hAnsi="Times New Roman" w:hint="eastAsia"/>
          <w:lang w:val="vi-VN"/>
        </w:rPr>
        <w:t>đ</w:t>
      </w:r>
      <w:r w:rsidRPr="006A0F45">
        <w:rPr>
          <w:rFonts w:ascii="Times New Roman" w:hAnsi="Times New Roman"/>
          <w:lang w:val="vi-VN"/>
        </w:rPr>
        <w:t>ồng</w:t>
      </w:r>
      <w:r>
        <w:rPr>
          <w:rFonts w:ascii="Times New Roman" w:hAnsi="Times New Roman"/>
        </w:rPr>
        <w:t xml:space="preserve"> (giá so sánh 2010)</w:t>
      </w:r>
      <w:r w:rsidRPr="006A0F45">
        <w:rPr>
          <w:rFonts w:ascii="Times New Roman" w:hAnsi="Times New Roman"/>
          <w:lang w:val="vi-VN"/>
        </w:rPr>
        <w:t>, t</w:t>
      </w:r>
      <w:r w:rsidRPr="006A0F45">
        <w:rPr>
          <w:rFonts w:ascii="Times New Roman" w:hAnsi="Times New Roman" w:hint="eastAsia"/>
          <w:lang w:val="vi-VN"/>
        </w:rPr>
        <w:t>ă</w:t>
      </w:r>
      <w:r w:rsidRPr="006A0F45">
        <w:rPr>
          <w:rFonts w:ascii="Times New Roman" w:hAnsi="Times New Roman"/>
          <w:lang w:val="vi-VN"/>
        </w:rPr>
        <w:t xml:space="preserve">ng </w:t>
      </w:r>
      <w:r>
        <w:rPr>
          <w:rFonts w:ascii="Times New Roman" w:hAnsi="Times New Roman"/>
        </w:rPr>
        <w:t>1</w:t>
      </w:r>
      <w:r w:rsidR="006978AB">
        <w:rPr>
          <w:rFonts w:ascii="Times New Roman" w:hAnsi="Times New Roman"/>
        </w:rPr>
        <w:t>3</w:t>
      </w:r>
      <w:r>
        <w:rPr>
          <w:rFonts w:ascii="Times New Roman" w:hAnsi="Times New Roman"/>
        </w:rPr>
        <w:t>,5</w:t>
      </w:r>
      <w:r w:rsidRPr="006A0F45">
        <w:rPr>
          <w:rFonts w:ascii="Times New Roman" w:hAnsi="Times New Roman"/>
          <w:lang w:val="vi-VN"/>
        </w:rPr>
        <w:t>% so n</w:t>
      </w:r>
      <w:r w:rsidRPr="006A0F45">
        <w:rPr>
          <w:rFonts w:ascii="Times New Roman" w:hAnsi="Times New Roman" w:hint="eastAsia"/>
          <w:lang w:val="vi-VN"/>
        </w:rPr>
        <w:t>ă</w:t>
      </w:r>
      <w:r w:rsidRPr="006A0F45">
        <w:rPr>
          <w:rFonts w:ascii="Times New Roman" w:hAnsi="Times New Roman"/>
          <w:lang w:val="vi-VN"/>
        </w:rPr>
        <w:t>m 20</w:t>
      </w:r>
      <w:r>
        <w:rPr>
          <w:rFonts w:ascii="Times New Roman" w:hAnsi="Times New Roman"/>
        </w:rPr>
        <w:t>14 và gấp 1,8 lần so năm 2010. B</w:t>
      </w:r>
      <w:r w:rsidRPr="006A0F45">
        <w:rPr>
          <w:rFonts w:ascii="Times New Roman" w:hAnsi="Times New Roman"/>
          <w:lang w:val="vi-VN"/>
        </w:rPr>
        <w:t xml:space="preserve">ình quân </w:t>
      </w:r>
      <w:r w:rsidRPr="006A0F45">
        <w:rPr>
          <w:rFonts w:ascii="Times New Roman" w:hAnsi="Times New Roman"/>
        </w:rPr>
        <w:t xml:space="preserve">giai </w:t>
      </w:r>
      <w:r w:rsidRPr="006A0F45">
        <w:rPr>
          <w:rFonts w:ascii="Times New Roman" w:hAnsi="Times New Roman" w:hint="eastAsia"/>
        </w:rPr>
        <w:t>đ</w:t>
      </w:r>
      <w:r w:rsidRPr="006A0F45">
        <w:rPr>
          <w:rFonts w:ascii="Times New Roman" w:hAnsi="Times New Roman"/>
        </w:rPr>
        <w:t xml:space="preserve">oạn </w:t>
      </w:r>
      <w:r>
        <w:rPr>
          <w:rFonts w:ascii="Times New Roman" w:hAnsi="Times New Roman"/>
        </w:rPr>
        <w:t>2011- 2015</w:t>
      </w:r>
      <w:r w:rsidRPr="006A0F45">
        <w:rPr>
          <w:rFonts w:ascii="Times New Roman" w:hAnsi="Times New Roman"/>
        </w:rPr>
        <w:t xml:space="preserve"> t</w:t>
      </w:r>
      <w:r w:rsidRPr="006A0F45">
        <w:rPr>
          <w:rFonts w:ascii="Times New Roman" w:hAnsi="Times New Roman" w:hint="eastAsia"/>
        </w:rPr>
        <w:t>ă</w:t>
      </w:r>
      <w:r w:rsidRPr="006A0F45">
        <w:rPr>
          <w:rFonts w:ascii="Times New Roman" w:hAnsi="Times New Roman"/>
        </w:rPr>
        <w:t xml:space="preserve">ng </w:t>
      </w:r>
      <w:r>
        <w:rPr>
          <w:rFonts w:ascii="Times New Roman" w:hAnsi="Times New Roman"/>
        </w:rPr>
        <w:t>12</w:t>
      </w:r>
      <w:r w:rsidR="006978AB">
        <w:rPr>
          <w:rFonts w:ascii="Times New Roman" w:hAnsi="Times New Roman"/>
        </w:rPr>
        <w:t>,6</w:t>
      </w:r>
      <w:r w:rsidRPr="006A0F45">
        <w:rPr>
          <w:rFonts w:ascii="Times New Roman" w:hAnsi="Times New Roman"/>
          <w:lang w:val="vi-VN"/>
        </w:rPr>
        <w:t>%/n</w:t>
      </w:r>
      <w:r w:rsidRPr="006A0F45">
        <w:rPr>
          <w:rFonts w:ascii="Times New Roman" w:hAnsi="Times New Roman" w:hint="eastAsia"/>
          <w:lang w:val="vi-VN"/>
        </w:rPr>
        <w:t>ă</w:t>
      </w:r>
      <w:r w:rsidRPr="006A0F45">
        <w:rPr>
          <w:rFonts w:ascii="Times New Roman" w:hAnsi="Times New Roman"/>
          <w:lang w:val="vi-VN"/>
        </w:rPr>
        <w:t>m</w:t>
      </w:r>
      <w:r>
        <w:rPr>
          <w:rFonts w:ascii="Times New Roman" w:hAnsi="Times New Roman"/>
        </w:rPr>
        <w:t>.</w:t>
      </w:r>
    </w:p>
    <w:p w:rsidR="00A82F11" w:rsidRDefault="00A82F11" w:rsidP="00A82F11">
      <w:pPr>
        <w:spacing w:before="60" w:after="60" w:line="0" w:lineRule="atLeast"/>
        <w:ind w:firstLine="720"/>
        <w:rPr>
          <w:rFonts w:ascii="Times New Roman" w:hAnsi="Times New Roman"/>
        </w:rPr>
      </w:pPr>
      <w:r>
        <w:rPr>
          <w:rFonts w:ascii="Times New Roman" w:hAnsi="Times New Roman"/>
        </w:rPr>
        <w:t xml:space="preserve">Quy về giá so sánh 1994, GTSX </w:t>
      </w:r>
      <w:r w:rsidRPr="006A0F45">
        <w:rPr>
          <w:rFonts w:ascii="Times New Roman" w:hAnsi="Times New Roman"/>
        </w:rPr>
        <w:t xml:space="preserve">công nghiệp trên </w:t>
      </w:r>
      <w:r w:rsidRPr="006A0F45">
        <w:rPr>
          <w:rFonts w:ascii="Times New Roman" w:hAnsi="Times New Roman" w:hint="eastAsia"/>
        </w:rPr>
        <w:t>đ</w:t>
      </w:r>
      <w:r w:rsidRPr="006A0F45">
        <w:rPr>
          <w:rFonts w:ascii="Times New Roman" w:hAnsi="Times New Roman"/>
        </w:rPr>
        <w:t xml:space="preserve">ịa bàn tỉnh </w:t>
      </w:r>
      <w:r w:rsidRPr="006A0F45">
        <w:rPr>
          <w:rFonts w:ascii="Times New Roman" w:hAnsi="Times New Roman"/>
          <w:lang w:val="vi-VN"/>
        </w:rPr>
        <w:t>n</w:t>
      </w:r>
      <w:r w:rsidRPr="006A0F45">
        <w:rPr>
          <w:rFonts w:ascii="Times New Roman" w:hAnsi="Times New Roman" w:hint="eastAsia"/>
          <w:lang w:val="vi-VN"/>
        </w:rPr>
        <w:t>ă</w:t>
      </w:r>
      <w:r w:rsidRPr="006A0F45">
        <w:rPr>
          <w:rFonts w:ascii="Times New Roman" w:hAnsi="Times New Roman"/>
          <w:lang w:val="vi-VN"/>
        </w:rPr>
        <w:t>m 20</w:t>
      </w:r>
      <w:r>
        <w:rPr>
          <w:rFonts w:ascii="Times New Roman" w:hAnsi="Times New Roman"/>
        </w:rPr>
        <w:t>15</w:t>
      </w:r>
      <w:r w:rsidRPr="006A0F45">
        <w:rPr>
          <w:rFonts w:ascii="Times New Roman" w:hAnsi="Times New Roman"/>
          <w:lang w:val="vi-VN"/>
        </w:rPr>
        <w:t xml:space="preserve"> </w:t>
      </w:r>
      <w:r w:rsidRPr="006A0F45">
        <w:rPr>
          <w:rFonts w:ascii="Times New Roman" w:hAnsi="Times New Roman" w:hint="eastAsia"/>
          <w:lang w:val="vi-VN"/>
        </w:rPr>
        <w:t>ư</w:t>
      </w:r>
      <w:r w:rsidRPr="006A0F45">
        <w:rPr>
          <w:rFonts w:ascii="Times New Roman" w:hAnsi="Times New Roman"/>
          <w:lang w:val="vi-VN"/>
        </w:rPr>
        <w:t>ớ</w:t>
      </w:r>
      <w:r w:rsidRPr="006A0F45">
        <w:rPr>
          <w:rFonts w:ascii="Times New Roman" w:hAnsi="Times New Roman"/>
        </w:rPr>
        <w:t xml:space="preserve">c </w:t>
      </w:r>
      <w:r w:rsidRPr="006A0F45">
        <w:rPr>
          <w:rFonts w:ascii="Times New Roman" w:hAnsi="Times New Roman" w:hint="eastAsia"/>
          <w:lang w:val="vi-VN"/>
        </w:rPr>
        <w:t>đ</w:t>
      </w:r>
      <w:r w:rsidRPr="006A0F45">
        <w:rPr>
          <w:rFonts w:ascii="Times New Roman" w:hAnsi="Times New Roman"/>
          <w:lang w:val="vi-VN"/>
        </w:rPr>
        <w:t xml:space="preserve">ạt </w:t>
      </w:r>
      <w:r>
        <w:rPr>
          <w:rFonts w:ascii="Times New Roman" w:hAnsi="Times New Roman"/>
        </w:rPr>
        <w:t>20</w:t>
      </w:r>
      <w:r w:rsidR="006978AB">
        <w:rPr>
          <w:rFonts w:ascii="Times New Roman" w:hAnsi="Times New Roman"/>
        </w:rPr>
        <w:t xml:space="preserve">8,3 ngàn </w:t>
      </w:r>
      <w:r w:rsidRPr="006A0F45">
        <w:rPr>
          <w:rFonts w:ascii="Times New Roman" w:hAnsi="Times New Roman"/>
          <w:lang w:val="vi-VN"/>
        </w:rPr>
        <w:t xml:space="preserve">tỷ </w:t>
      </w:r>
      <w:r w:rsidRPr="006A0F45">
        <w:rPr>
          <w:rFonts w:ascii="Times New Roman" w:hAnsi="Times New Roman" w:hint="eastAsia"/>
          <w:lang w:val="vi-VN"/>
        </w:rPr>
        <w:t>đ</w:t>
      </w:r>
      <w:r w:rsidRPr="006A0F45">
        <w:rPr>
          <w:rFonts w:ascii="Times New Roman" w:hAnsi="Times New Roman"/>
          <w:lang w:val="vi-VN"/>
        </w:rPr>
        <w:t>ồng, t</w:t>
      </w:r>
      <w:r w:rsidRPr="006A0F45">
        <w:rPr>
          <w:rFonts w:ascii="Times New Roman" w:hAnsi="Times New Roman" w:hint="eastAsia"/>
          <w:lang w:val="vi-VN"/>
        </w:rPr>
        <w:t>ă</w:t>
      </w:r>
      <w:r w:rsidRPr="006A0F45">
        <w:rPr>
          <w:rFonts w:ascii="Times New Roman" w:hAnsi="Times New Roman"/>
          <w:lang w:val="vi-VN"/>
        </w:rPr>
        <w:t xml:space="preserve">ng </w:t>
      </w:r>
      <w:r>
        <w:rPr>
          <w:rFonts w:ascii="Times New Roman" w:hAnsi="Times New Roman"/>
        </w:rPr>
        <w:t>1</w:t>
      </w:r>
      <w:r w:rsidR="006978AB">
        <w:rPr>
          <w:rFonts w:ascii="Times New Roman" w:hAnsi="Times New Roman"/>
        </w:rPr>
        <w:t>4</w:t>
      </w:r>
      <w:r w:rsidRPr="006A0F45">
        <w:rPr>
          <w:rFonts w:ascii="Times New Roman" w:hAnsi="Times New Roman"/>
          <w:lang w:val="vi-VN"/>
        </w:rPr>
        <w:t>% so n</w:t>
      </w:r>
      <w:r w:rsidRPr="006A0F45">
        <w:rPr>
          <w:rFonts w:ascii="Times New Roman" w:hAnsi="Times New Roman" w:hint="eastAsia"/>
          <w:lang w:val="vi-VN"/>
        </w:rPr>
        <w:t>ă</w:t>
      </w:r>
      <w:r w:rsidRPr="006A0F45">
        <w:rPr>
          <w:rFonts w:ascii="Times New Roman" w:hAnsi="Times New Roman"/>
          <w:lang w:val="vi-VN"/>
        </w:rPr>
        <w:t>m 20</w:t>
      </w:r>
      <w:r>
        <w:rPr>
          <w:rFonts w:ascii="Times New Roman" w:hAnsi="Times New Roman"/>
        </w:rPr>
        <w:t>14 và gấp 2 lần so năm 2010. B</w:t>
      </w:r>
      <w:r w:rsidRPr="006A0F45">
        <w:rPr>
          <w:rFonts w:ascii="Times New Roman" w:hAnsi="Times New Roman"/>
          <w:lang w:val="vi-VN"/>
        </w:rPr>
        <w:t xml:space="preserve">ình quân </w:t>
      </w:r>
      <w:r w:rsidRPr="006A0F45">
        <w:rPr>
          <w:rFonts w:ascii="Times New Roman" w:hAnsi="Times New Roman"/>
        </w:rPr>
        <w:t xml:space="preserve">giai </w:t>
      </w:r>
      <w:r w:rsidRPr="006A0F45">
        <w:rPr>
          <w:rFonts w:ascii="Times New Roman" w:hAnsi="Times New Roman" w:hint="eastAsia"/>
        </w:rPr>
        <w:t>đ</w:t>
      </w:r>
      <w:r w:rsidRPr="006A0F45">
        <w:rPr>
          <w:rFonts w:ascii="Times New Roman" w:hAnsi="Times New Roman"/>
        </w:rPr>
        <w:t xml:space="preserve">oạn </w:t>
      </w:r>
      <w:r>
        <w:rPr>
          <w:rFonts w:ascii="Times New Roman" w:hAnsi="Times New Roman"/>
        </w:rPr>
        <w:t>2011- 2015</w:t>
      </w:r>
      <w:r w:rsidRPr="006A0F45">
        <w:rPr>
          <w:rFonts w:ascii="Times New Roman" w:hAnsi="Times New Roman"/>
        </w:rPr>
        <w:t xml:space="preserve"> t</w:t>
      </w:r>
      <w:r w:rsidRPr="006A0F45">
        <w:rPr>
          <w:rFonts w:ascii="Times New Roman" w:hAnsi="Times New Roman" w:hint="eastAsia"/>
        </w:rPr>
        <w:t>ă</w:t>
      </w:r>
      <w:r w:rsidRPr="006A0F45">
        <w:rPr>
          <w:rFonts w:ascii="Times New Roman" w:hAnsi="Times New Roman"/>
        </w:rPr>
        <w:t xml:space="preserve">ng </w:t>
      </w:r>
      <w:r>
        <w:rPr>
          <w:rFonts w:ascii="Times New Roman" w:hAnsi="Times New Roman"/>
        </w:rPr>
        <w:t>15</w:t>
      </w:r>
      <w:r w:rsidR="006978AB">
        <w:rPr>
          <w:rFonts w:ascii="Times New Roman" w:hAnsi="Times New Roman"/>
        </w:rPr>
        <w:t>,2</w:t>
      </w:r>
      <w:r w:rsidRPr="006A0F45">
        <w:rPr>
          <w:rFonts w:ascii="Times New Roman" w:hAnsi="Times New Roman"/>
          <w:lang w:val="vi-VN"/>
        </w:rPr>
        <w:t>%/n</w:t>
      </w:r>
      <w:r w:rsidRPr="006A0F45">
        <w:rPr>
          <w:rFonts w:ascii="Times New Roman" w:hAnsi="Times New Roman" w:hint="eastAsia"/>
          <w:lang w:val="vi-VN"/>
        </w:rPr>
        <w:t>ă</w:t>
      </w:r>
      <w:r w:rsidRPr="006A0F45">
        <w:rPr>
          <w:rFonts w:ascii="Times New Roman" w:hAnsi="Times New Roman"/>
          <w:lang w:val="vi-VN"/>
        </w:rPr>
        <w:t>m</w:t>
      </w:r>
      <w:r>
        <w:rPr>
          <w:rFonts w:ascii="Times New Roman" w:hAnsi="Times New Roman"/>
        </w:rPr>
        <w:t xml:space="preserve"> </w:t>
      </w:r>
      <w:r w:rsidRPr="006A0F45">
        <w:rPr>
          <w:rFonts w:ascii="Times New Roman" w:hAnsi="Times New Roman"/>
          <w:lang w:val="vi-VN"/>
        </w:rPr>
        <w:t>(</w:t>
      </w:r>
      <w:r>
        <w:rPr>
          <w:rFonts w:ascii="Times New Roman" w:hAnsi="Times New Roman"/>
        </w:rPr>
        <w:t>m</w:t>
      </w:r>
      <w:r w:rsidRPr="0083035C">
        <w:rPr>
          <w:rFonts w:ascii="Times New Roman" w:hAnsi="Times New Roman"/>
        </w:rPr>
        <w:t>ụ</w:t>
      </w:r>
      <w:r>
        <w:rPr>
          <w:rFonts w:ascii="Times New Roman" w:hAnsi="Times New Roman"/>
        </w:rPr>
        <w:t>c ti</w:t>
      </w:r>
      <w:r w:rsidRPr="0083035C">
        <w:rPr>
          <w:rFonts w:ascii="Times New Roman" w:hAnsi="Times New Roman"/>
        </w:rPr>
        <w:t>ê</w:t>
      </w:r>
      <w:r>
        <w:rPr>
          <w:rFonts w:ascii="Times New Roman" w:hAnsi="Times New Roman"/>
        </w:rPr>
        <w:t>u k</w:t>
      </w:r>
      <w:r w:rsidRPr="000E7E7C">
        <w:rPr>
          <w:rFonts w:ascii="Times New Roman" w:hAnsi="Times New Roman"/>
        </w:rPr>
        <w:t>ế</w:t>
      </w:r>
      <w:r>
        <w:rPr>
          <w:rFonts w:ascii="Times New Roman" w:hAnsi="Times New Roman"/>
        </w:rPr>
        <w:t xml:space="preserve"> ho</w:t>
      </w:r>
      <w:r w:rsidRPr="000E7E7C">
        <w:rPr>
          <w:rFonts w:ascii="Times New Roman" w:hAnsi="Times New Roman"/>
        </w:rPr>
        <w:t>ạ</w:t>
      </w:r>
      <w:r>
        <w:rPr>
          <w:rFonts w:ascii="Times New Roman" w:hAnsi="Times New Roman"/>
        </w:rPr>
        <w:t>ch của ngành t</w:t>
      </w:r>
      <w:r w:rsidRPr="000E7E7C">
        <w:rPr>
          <w:rFonts w:ascii="Times New Roman" w:hAnsi="Times New Roman" w:hint="eastAsia"/>
        </w:rPr>
        <w:t>ă</w:t>
      </w:r>
      <w:r>
        <w:rPr>
          <w:rFonts w:ascii="Times New Roman" w:hAnsi="Times New Roman"/>
        </w:rPr>
        <w:t>ng 16%/n</w:t>
      </w:r>
      <w:r w:rsidRPr="000E7E7C">
        <w:rPr>
          <w:rFonts w:ascii="Times New Roman" w:hAnsi="Times New Roman" w:hint="eastAsia"/>
        </w:rPr>
        <w:t>ă</w:t>
      </w:r>
      <w:r>
        <w:rPr>
          <w:rFonts w:ascii="Times New Roman" w:hAnsi="Times New Roman"/>
        </w:rPr>
        <w:t>m). Tuy thấp hơn mục tiêu đề ra nhưng cao hơn mức tăng chung của cả nước.</w:t>
      </w:r>
    </w:p>
    <w:p w:rsidR="00A82F11" w:rsidRPr="00A0591E" w:rsidRDefault="00A82F11" w:rsidP="00A82F11">
      <w:pPr>
        <w:spacing w:before="60" w:after="60" w:line="0" w:lineRule="atLeast"/>
        <w:ind w:firstLine="720"/>
        <w:rPr>
          <w:rFonts w:ascii="Times New Roman" w:hAnsi="Times New Roman"/>
          <w:b/>
        </w:rPr>
      </w:pPr>
      <w:r w:rsidRPr="00A0591E">
        <w:rPr>
          <w:rFonts w:ascii="Times New Roman" w:hAnsi="Times New Roman"/>
          <w:b/>
        </w:rPr>
        <w:t>b)</w:t>
      </w:r>
      <w:r w:rsidR="006978AB">
        <w:rPr>
          <w:rFonts w:ascii="Times New Roman" w:hAnsi="Times New Roman"/>
          <w:b/>
        </w:rPr>
        <w:t xml:space="preserve"> </w:t>
      </w:r>
      <w:r w:rsidR="009E0450">
        <w:rPr>
          <w:rFonts w:ascii="Times New Roman" w:hAnsi="Times New Roman"/>
          <w:b/>
        </w:rPr>
        <w:t>Tỷ trọng ngành công nghiệp</w:t>
      </w:r>
    </w:p>
    <w:p w:rsidR="00A82F11" w:rsidRDefault="00A82F11" w:rsidP="00A82F11">
      <w:pPr>
        <w:spacing w:before="60" w:after="60" w:line="0" w:lineRule="atLeast"/>
        <w:ind w:firstLine="720"/>
        <w:rPr>
          <w:rFonts w:ascii="Times New Roman" w:hAnsi="Times New Roman"/>
        </w:rPr>
      </w:pPr>
      <w:r>
        <w:rPr>
          <w:rFonts w:ascii="Times New Roman" w:hAnsi="Times New Roman"/>
        </w:rPr>
        <w:t>Kinh tế Nhà nước giảm dần tỷ trọng (từ 8% năm 2010 xuống còn 5% năm 2015) chủ yếu do sắp xếp cổ phần hóa và do tăng tỷ trọng của khu vực đầu tư nước ngoài (từ 80,4% năm 2010 lên 84,4% năm 2015); cơ cấu thành phần ngoài quốc doanh ổn định tỷ trọng (khoảng 11%).</w:t>
      </w:r>
    </w:p>
    <w:p w:rsidR="00A82F11" w:rsidRDefault="0092461C" w:rsidP="00A82F11">
      <w:pPr>
        <w:spacing w:before="60" w:after="60" w:line="0" w:lineRule="atLeast"/>
        <w:ind w:firstLine="720"/>
        <w:rPr>
          <w:rFonts w:ascii="Times New Roman" w:hAnsi="Times New Roman"/>
        </w:rPr>
      </w:pPr>
      <w:r w:rsidRPr="00C6625A">
        <w:rPr>
          <w:rFonts w:ascii="Times New Roman" w:hAnsi="Times New Roman"/>
          <w:szCs w:val="28"/>
          <w:lang w:val="en-GB"/>
        </w:rPr>
        <w:t>Tỷ trọng ngành công nghiệp chế biến, chế tạo trong cơ cấu công nghiệp tăng từ</w:t>
      </w:r>
      <w:r>
        <w:rPr>
          <w:rFonts w:ascii="Times New Roman" w:hAnsi="Times New Roman"/>
          <w:szCs w:val="28"/>
          <w:lang w:val="en-GB"/>
        </w:rPr>
        <w:t xml:space="preserve"> 97</w:t>
      </w:r>
      <w:r w:rsidRPr="00C6625A">
        <w:rPr>
          <w:rFonts w:ascii="Times New Roman" w:hAnsi="Times New Roman"/>
          <w:szCs w:val="28"/>
          <w:lang w:val="en-GB"/>
        </w:rPr>
        <w:t>% năm 2010 lên 98</w:t>
      </w:r>
      <w:r>
        <w:rPr>
          <w:rFonts w:ascii="Times New Roman" w:hAnsi="Times New Roman"/>
          <w:szCs w:val="28"/>
          <w:lang w:val="en-GB"/>
        </w:rPr>
        <w:t>,5</w:t>
      </w:r>
      <w:r w:rsidRPr="00C6625A">
        <w:rPr>
          <w:rFonts w:ascii="Times New Roman" w:hAnsi="Times New Roman"/>
          <w:szCs w:val="28"/>
          <w:lang w:val="en-GB"/>
        </w:rPr>
        <w:t>% năm 2015</w:t>
      </w:r>
      <w:r w:rsidR="00A82F11">
        <w:rPr>
          <w:rFonts w:ascii="Times New Roman" w:hAnsi="Times New Roman"/>
        </w:rPr>
        <w:t xml:space="preserve"> với các nhóm ngành: công nghiệp </w:t>
      </w:r>
      <w:r w:rsidR="00A82F11" w:rsidRPr="008E5F8C">
        <w:rPr>
          <w:rFonts w:ascii="Times New Roman" w:hAnsi="Times New Roman"/>
        </w:rPr>
        <w:t>chế biến NSTP (</w:t>
      </w:r>
      <w:r w:rsidR="0000289E">
        <w:rPr>
          <w:rFonts w:ascii="Times New Roman" w:hAnsi="Times New Roman"/>
        </w:rPr>
        <w:t xml:space="preserve">chiếm </w:t>
      </w:r>
      <w:r w:rsidR="00A82F11" w:rsidRPr="008E5F8C">
        <w:rPr>
          <w:rFonts w:ascii="Times New Roman" w:hAnsi="Times New Roman"/>
        </w:rPr>
        <w:t xml:space="preserve">25%); </w:t>
      </w:r>
      <w:r w:rsidR="00A82F11">
        <w:rPr>
          <w:rFonts w:ascii="Times New Roman" w:hAnsi="Times New Roman"/>
        </w:rPr>
        <w:t xml:space="preserve">CN </w:t>
      </w:r>
      <w:r w:rsidR="00A82F11" w:rsidRPr="008E5F8C">
        <w:rPr>
          <w:rFonts w:ascii="Times New Roman" w:hAnsi="Times New Roman"/>
        </w:rPr>
        <w:t xml:space="preserve">dệt, may, giày dép (26%); </w:t>
      </w:r>
      <w:r w:rsidR="00A82F11">
        <w:rPr>
          <w:rFonts w:ascii="Times New Roman" w:hAnsi="Times New Roman"/>
        </w:rPr>
        <w:t xml:space="preserve">CN </w:t>
      </w:r>
      <w:r w:rsidR="00A82F11" w:rsidRPr="008E5F8C">
        <w:rPr>
          <w:rFonts w:ascii="Times New Roman" w:hAnsi="Times New Roman"/>
        </w:rPr>
        <w:t>cơ khí, luyện kim (15%); CN Hóa chất và Cao su (12%)</w:t>
      </w:r>
      <w:r w:rsidR="00A82F11">
        <w:rPr>
          <w:rFonts w:ascii="Times New Roman" w:hAnsi="Times New Roman"/>
        </w:rPr>
        <w:t xml:space="preserve">; </w:t>
      </w:r>
      <w:r w:rsidR="00A82F11" w:rsidRPr="00650B74">
        <w:rPr>
          <w:rFonts w:ascii="Times New Roman" w:hAnsi="Times New Roman"/>
        </w:rPr>
        <w:t>CN Điện</w:t>
      </w:r>
      <w:r w:rsidR="00A82F11">
        <w:rPr>
          <w:rFonts w:ascii="Times New Roman" w:hAnsi="Times New Roman"/>
        </w:rPr>
        <w:t>-</w:t>
      </w:r>
      <w:r w:rsidR="00A82F11" w:rsidRPr="00650B74">
        <w:rPr>
          <w:rFonts w:ascii="Times New Roman" w:hAnsi="Times New Roman"/>
        </w:rPr>
        <w:t xml:space="preserve"> điện tử (9%)</w:t>
      </w:r>
      <w:r w:rsidR="00DB1123">
        <w:rPr>
          <w:rFonts w:ascii="Times New Roman" w:hAnsi="Times New Roman"/>
        </w:rPr>
        <w:t>.</w:t>
      </w:r>
    </w:p>
    <w:p w:rsidR="00A82F11" w:rsidRDefault="00A82F11" w:rsidP="00A82F11">
      <w:pPr>
        <w:spacing w:before="60" w:after="60" w:line="0" w:lineRule="atLeast"/>
        <w:ind w:firstLine="720"/>
        <w:rPr>
          <w:rFonts w:ascii="Times New Roman" w:hAnsi="Times New Roman"/>
        </w:rPr>
      </w:pPr>
      <w:r>
        <w:rPr>
          <w:rFonts w:ascii="Times New Roman" w:hAnsi="Times New Roman"/>
        </w:rPr>
        <w:t xml:space="preserve">Trong giai đoạn 2011- 2015, các ngành công nghiệp </w:t>
      </w:r>
      <w:r w:rsidR="00DB1123">
        <w:rPr>
          <w:rFonts w:ascii="Times New Roman" w:hAnsi="Times New Roman"/>
        </w:rPr>
        <w:t xml:space="preserve">chủ lực, mũi nhọn trên địa bàn tỉnh có mức tăng trưởng bình quân như sau: ngành công nghiệp CB- </w:t>
      </w:r>
      <w:r w:rsidRPr="008E5F8C">
        <w:rPr>
          <w:rFonts w:ascii="Times New Roman" w:hAnsi="Times New Roman"/>
        </w:rPr>
        <w:t>NSTP</w:t>
      </w:r>
      <w:r w:rsidR="00DB1123">
        <w:rPr>
          <w:rFonts w:ascii="Times New Roman" w:hAnsi="Times New Roman"/>
        </w:rPr>
        <w:t xml:space="preserve"> tăng 14,5%/năm</w:t>
      </w:r>
      <w:r>
        <w:rPr>
          <w:rFonts w:ascii="Times New Roman" w:hAnsi="Times New Roman"/>
        </w:rPr>
        <w:t xml:space="preserve">; </w:t>
      </w:r>
      <w:r w:rsidR="00DB1123">
        <w:rPr>
          <w:rFonts w:ascii="Times New Roman" w:hAnsi="Times New Roman"/>
        </w:rPr>
        <w:t xml:space="preserve">ngành </w:t>
      </w:r>
      <w:r>
        <w:rPr>
          <w:rFonts w:ascii="Times New Roman" w:hAnsi="Times New Roman"/>
        </w:rPr>
        <w:t xml:space="preserve">CN </w:t>
      </w:r>
      <w:r w:rsidRPr="008E5F8C">
        <w:rPr>
          <w:rFonts w:ascii="Times New Roman" w:hAnsi="Times New Roman"/>
        </w:rPr>
        <w:t>dệt, may, giày dép</w:t>
      </w:r>
      <w:r w:rsidR="00DB1123">
        <w:rPr>
          <w:rFonts w:ascii="Times New Roman" w:hAnsi="Times New Roman"/>
        </w:rPr>
        <w:t xml:space="preserve"> tăng 17,8%/năm</w:t>
      </w:r>
      <w:r w:rsidRPr="008E5F8C">
        <w:rPr>
          <w:rFonts w:ascii="Times New Roman" w:hAnsi="Times New Roman"/>
        </w:rPr>
        <w:t>; cơ khí, luyện kim</w:t>
      </w:r>
      <w:r w:rsidR="00DB1123">
        <w:rPr>
          <w:rFonts w:ascii="Times New Roman" w:hAnsi="Times New Roman"/>
        </w:rPr>
        <w:t xml:space="preserve"> tăng 17%/năm</w:t>
      </w:r>
      <w:r>
        <w:rPr>
          <w:rFonts w:ascii="Times New Roman" w:hAnsi="Times New Roman"/>
        </w:rPr>
        <w:t>; h</w:t>
      </w:r>
      <w:r w:rsidRPr="008E5F8C">
        <w:rPr>
          <w:rFonts w:ascii="Times New Roman" w:hAnsi="Times New Roman"/>
        </w:rPr>
        <w:t xml:space="preserve">óa chất và </w:t>
      </w:r>
      <w:r>
        <w:rPr>
          <w:rFonts w:ascii="Times New Roman" w:hAnsi="Times New Roman"/>
        </w:rPr>
        <w:t>c</w:t>
      </w:r>
      <w:r w:rsidRPr="008E5F8C">
        <w:rPr>
          <w:rFonts w:ascii="Times New Roman" w:hAnsi="Times New Roman"/>
        </w:rPr>
        <w:t xml:space="preserve">ao su </w:t>
      </w:r>
      <w:r w:rsidR="00DB1123">
        <w:rPr>
          <w:rFonts w:ascii="Times New Roman" w:hAnsi="Times New Roman"/>
        </w:rPr>
        <w:t xml:space="preserve">tăng </w:t>
      </w:r>
      <w:r>
        <w:rPr>
          <w:rFonts w:ascii="Times New Roman" w:hAnsi="Times New Roman"/>
        </w:rPr>
        <w:t xml:space="preserve">bình quân </w:t>
      </w:r>
      <w:r w:rsidRPr="008E5F8C">
        <w:rPr>
          <w:rFonts w:ascii="Times New Roman" w:hAnsi="Times New Roman"/>
        </w:rPr>
        <w:t>1</w:t>
      </w:r>
      <w:r w:rsidR="005631E0">
        <w:rPr>
          <w:rFonts w:ascii="Times New Roman" w:hAnsi="Times New Roman"/>
        </w:rPr>
        <w:t>4</w:t>
      </w:r>
      <w:r w:rsidR="00DB1123">
        <w:rPr>
          <w:rFonts w:ascii="Times New Roman" w:hAnsi="Times New Roman"/>
        </w:rPr>
        <w:t>%</w:t>
      </w:r>
      <w:r>
        <w:rPr>
          <w:rFonts w:ascii="Times New Roman" w:hAnsi="Times New Roman"/>
        </w:rPr>
        <w:t xml:space="preserve">/năm; ngành </w:t>
      </w:r>
      <w:r w:rsidRPr="00650B74">
        <w:rPr>
          <w:rFonts w:ascii="Times New Roman" w:hAnsi="Times New Roman"/>
        </w:rPr>
        <w:t xml:space="preserve">CN </w:t>
      </w:r>
      <w:r>
        <w:rPr>
          <w:rFonts w:ascii="Times New Roman" w:hAnsi="Times New Roman"/>
        </w:rPr>
        <w:t>đ</w:t>
      </w:r>
      <w:r w:rsidRPr="00650B74">
        <w:rPr>
          <w:rFonts w:ascii="Times New Roman" w:hAnsi="Times New Roman"/>
        </w:rPr>
        <w:t>iện</w:t>
      </w:r>
      <w:r>
        <w:rPr>
          <w:rFonts w:ascii="Times New Roman" w:hAnsi="Times New Roman"/>
        </w:rPr>
        <w:t>-</w:t>
      </w:r>
      <w:r w:rsidRPr="00650B74">
        <w:rPr>
          <w:rFonts w:ascii="Times New Roman" w:hAnsi="Times New Roman"/>
        </w:rPr>
        <w:t xml:space="preserve"> điện tử </w:t>
      </w:r>
      <w:r>
        <w:rPr>
          <w:rFonts w:ascii="Times New Roman" w:hAnsi="Times New Roman"/>
        </w:rPr>
        <w:t xml:space="preserve">tăng bình quân </w:t>
      </w:r>
      <w:r w:rsidR="00DB1123">
        <w:rPr>
          <w:rFonts w:ascii="Times New Roman" w:hAnsi="Times New Roman"/>
        </w:rPr>
        <w:t>15</w:t>
      </w:r>
      <w:r>
        <w:rPr>
          <w:rFonts w:ascii="Times New Roman" w:hAnsi="Times New Roman"/>
        </w:rPr>
        <w:t>%/năm</w:t>
      </w:r>
      <w:r w:rsidR="00DB1123">
        <w:rPr>
          <w:rFonts w:ascii="Times New Roman" w:hAnsi="Times New Roman"/>
        </w:rPr>
        <w:t>.</w:t>
      </w:r>
    </w:p>
    <w:p w:rsidR="00A82F11" w:rsidRDefault="00A82F11" w:rsidP="00A82F11">
      <w:pPr>
        <w:spacing w:before="60" w:after="60" w:line="0" w:lineRule="atLeast"/>
        <w:ind w:firstLine="720"/>
        <w:rPr>
          <w:rFonts w:ascii="Times New Roman" w:hAnsi="Times New Roman"/>
        </w:rPr>
      </w:pPr>
      <w:r>
        <w:rPr>
          <w:rFonts w:ascii="Times New Roman" w:hAnsi="Times New Roman"/>
        </w:rPr>
        <w:t>Các sản phẩm công nghiệp chủ yếu của tỉnh trong giai đoạn này là: quần áo may sẵn; vải sợi dệt; giày dép các loại; sắt thép các loại; thức ăn gia súc, gia cầm; bánh kẹo, bột ngọt, phân bón, thuốc bảo vệ thực vật, sản phẩm điện- điện tử (ti vi, máy lạnh, tủ lạnh, máy giặt, máy tính, linh kiện, phụ kiện thiết bị điện- điện tử); phụ tùng thiết bị sản phẩm cơ khí..vv.</w:t>
      </w:r>
    </w:p>
    <w:p w:rsidR="00A82F11" w:rsidRDefault="00A82F11" w:rsidP="00A82F11">
      <w:pPr>
        <w:spacing w:before="60" w:after="60" w:line="0" w:lineRule="atLeast"/>
        <w:ind w:firstLine="720"/>
        <w:rPr>
          <w:rFonts w:ascii="Times New Roman" w:hAnsi="Times New Roman"/>
        </w:rPr>
      </w:pPr>
      <w:r>
        <w:rPr>
          <w:rFonts w:ascii="Times New Roman" w:hAnsi="Times New Roman"/>
        </w:rPr>
        <w:t xml:space="preserve">Với số lượng </w:t>
      </w:r>
      <w:r w:rsidR="003315C5">
        <w:rPr>
          <w:rFonts w:ascii="Times New Roman" w:hAnsi="Times New Roman"/>
        </w:rPr>
        <w:t xml:space="preserve">cơ sở sản xuất công nghiệp </w:t>
      </w:r>
      <w:r>
        <w:rPr>
          <w:rFonts w:ascii="Times New Roman" w:hAnsi="Times New Roman"/>
        </w:rPr>
        <w:t>từ 12.200 cơ sở năm 2010, dự kiến tăng lên 1</w:t>
      </w:r>
      <w:r w:rsidR="00066DE0">
        <w:rPr>
          <w:rFonts w:ascii="Times New Roman" w:hAnsi="Times New Roman"/>
        </w:rPr>
        <w:t>8</w:t>
      </w:r>
      <w:r>
        <w:rPr>
          <w:rFonts w:ascii="Times New Roman" w:hAnsi="Times New Roman"/>
        </w:rPr>
        <w:t>.</w:t>
      </w:r>
      <w:r w:rsidR="00066DE0">
        <w:rPr>
          <w:rFonts w:ascii="Times New Roman" w:hAnsi="Times New Roman"/>
        </w:rPr>
        <w:t>25</w:t>
      </w:r>
      <w:r>
        <w:rPr>
          <w:rFonts w:ascii="Times New Roman" w:hAnsi="Times New Roman"/>
        </w:rPr>
        <w:t xml:space="preserve">0 cơ sở năm 2015, tăng bình quân </w:t>
      </w:r>
      <w:r w:rsidR="00066DE0">
        <w:rPr>
          <w:rFonts w:ascii="Times New Roman" w:hAnsi="Times New Roman"/>
        </w:rPr>
        <w:t>8</w:t>
      </w:r>
      <w:r>
        <w:rPr>
          <w:rFonts w:ascii="Times New Roman" w:hAnsi="Times New Roman"/>
        </w:rPr>
        <w:t>,4%/năm; số lao động tương ứng là 4</w:t>
      </w:r>
      <w:r w:rsidR="00066DE0">
        <w:rPr>
          <w:rFonts w:ascii="Times New Roman" w:hAnsi="Times New Roman"/>
        </w:rPr>
        <w:t>76</w:t>
      </w:r>
      <w:r>
        <w:rPr>
          <w:rFonts w:ascii="Times New Roman" w:hAnsi="Times New Roman"/>
        </w:rPr>
        <w:t>.</w:t>
      </w:r>
      <w:r w:rsidR="00066DE0">
        <w:rPr>
          <w:rFonts w:ascii="Times New Roman" w:hAnsi="Times New Roman"/>
        </w:rPr>
        <w:t>8</w:t>
      </w:r>
      <w:r>
        <w:rPr>
          <w:rFonts w:ascii="Times New Roman" w:hAnsi="Times New Roman"/>
        </w:rPr>
        <w:t xml:space="preserve">00 người (năm 2010) và </w:t>
      </w:r>
      <w:r w:rsidR="00066DE0">
        <w:rPr>
          <w:rFonts w:ascii="Times New Roman" w:hAnsi="Times New Roman"/>
        </w:rPr>
        <w:t>576</w:t>
      </w:r>
      <w:r>
        <w:rPr>
          <w:rFonts w:ascii="Times New Roman" w:hAnsi="Times New Roman"/>
        </w:rPr>
        <w:t>.</w:t>
      </w:r>
      <w:r w:rsidR="00066DE0">
        <w:rPr>
          <w:rFonts w:ascii="Times New Roman" w:hAnsi="Times New Roman"/>
        </w:rPr>
        <w:t>64</w:t>
      </w:r>
      <w:r>
        <w:rPr>
          <w:rFonts w:ascii="Times New Roman" w:hAnsi="Times New Roman"/>
        </w:rPr>
        <w:t xml:space="preserve">0 (năm 2015), tăng bình quân </w:t>
      </w:r>
      <w:r w:rsidR="00066DE0">
        <w:rPr>
          <w:rFonts w:ascii="Times New Roman" w:hAnsi="Times New Roman"/>
        </w:rPr>
        <w:t>3</w:t>
      </w:r>
      <w:r>
        <w:rPr>
          <w:rFonts w:ascii="Times New Roman" w:hAnsi="Times New Roman"/>
        </w:rPr>
        <w:t xml:space="preserve">,8%/năm. </w:t>
      </w:r>
    </w:p>
    <w:p w:rsidR="00A82F11" w:rsidRDefault="00A82F11" w:rsidP="00A82F11">
      <w:pPr>
        <w:spacing w:before="60" w:after="60" w:line="0" w:lineRule="atLeast"/>
        <w:ind w:firstLine="720"/>
        <w:rPr>
          <w:rFonts w:ascii="Times New Roman" w:hAnsi="Times New Roman"/>
        </w:rPr>
      </w:pPr>
      <w:r>
        <w:rPr>
          <w:rFonts w:ascii="Times New Roman" w:hAnsi="Times New Roman"/>
        </w:rPr>
        <w:t>Dự kiến giai đoạn 2011- 2015, tỉnh Đồng Nai thu hút khoảng 300 dự án có vốn đầu tư nước ngoài và điều chỉnh tăng vốn</w:t>
      </w:r>
      <w:r w:rsidRPr="004D56B2">
        <w:rPr>
          <w:rFonts w:ascii="Times New Roman" w:hAnsi="Times New Roman"/>
        </w:rPr>
        <w:t xml:space="preserve"> 339 </w:t>
      </w:r>
      <w:r>
        <w:rPr>
          <w:rFonts w:ascii="Times New Roman" w:hAnsi="Times New Roman"/>
        </w:rPr>
        <w:t>dự án với tổng số vốn là 6.360,08</w:t>
      </w:r>
      <w:r w:rsidRPr="004D56B2">
        <w:rPr>
          <w:rFonts w:ascii="Times New Roman" w:hAnsi="Times New Roman"/>
        </w:rPr>
        <w:t xml:space="preserve"> triệu </w:t>
      </w:r>
      <w:r>
        <w:rPr>
          <w:rFonts w:ascii="Times New Roman" w:hAnsi="Times New Roman"/>
        </w:rPr>
        <w:t xml:space="preserve">USD (gồm </w:t>
      </w:r>
      <w:r w:rsidRPr="004D56B2">
        <w:rPr>
          <w:rFonts w:ascii="Times New Roman" w:hAnsi="Times New Roman"/>
        </w:rPr>
        <w:t>2</w:t>
      </w:r>
      <w:r>
        <w:rPr>
          <w:rFonts w:ascii="Times New Roman" w:hAnsi="Times New Roman"/>
        </w:rPr>
        <w:t>.</w:t>
      </w:r>
      <w:r w:rsidRPr="004D56B2">
        <w:rPr>
          <w:rFonts w:ascii="Times New Roman" w:hAnsi="Times New Roman"/>
        </w:rPr>
        <w:t>776,89</w:t>
      </w:r>
      <w:r>
        <w:rPr>
          <w:rFonts w:ascii="Times New Roman" w:hAnsi="Times New Roman"/>
        </w:rPr>
        <w:t xml:space="preserve"> triệu USD vốn đăng ký mới và </w:t>
      </w:r>
      <w:r w:rsidRPr="00431E05">
        <w:rPr>
          <w:rFonts w:ascii="Times New Roman" w:hAnsi="Times New Roman"/>
        </w:rPr>
        <w:t>3</w:t>
      </w:r>
      <w:r>
        <w:rPr>
          <w:rFonts w:ascii="Times New Roman" w:hAnsi="Times New Roman"/>
        </w:rPr>
        <w:t>.</w:t>
      </w:r>
      <w:r w:rsidRPr="00431E05">
        <w:rPr>
          <w:rFonts w:ascii="Times New Roman" w:hAnsi="Times New Roman"/>
        </w:rPr>
        <w:t>583,19</w:t>
      </w:r>
      <w:r>
        <w:rPr>
          <w:rFonts w:ascii="Times New Roman" w:hAnsi="Times New Roman"/>
        </w:rPr>
        <w:t xml:space="preserve"> </w:t>
      </w:r>
      <w:r w:rsidRPr="00431E05">
        <w:rPr>
          <w:rFonts w:ascii="Times New Roman" w:hAnsi="Times New Roman"/>
        </w:rPr>
        <w:t>triệu USD</w:t>
      </w:r>
      <w:r>
        <w:rPr>
          <w:rFonts w:ascii="Times New Roman" w:hAnsi="Times New Roman"/>
        </w:rPr>
        <w:t xml:space="preserve"> vốn tăng thêm). Lĩnh vực công nghiệp có 228 dự án, chiếm 77,3% tổng số dự án thu hút (trong đó có 07 dự án công nghiệp công nghệ cao, 85 dự án công nghiệp hỗ trợ).</w:t>
      </w:r>
      <w:r w:rsidR="0030767C">
        <w:rPr>
          <w:rFonts w:ascii="Times New Roman" w:hAnsi="Times New Roman"/>
        </w:rPr>
        <w:t xml:space="preserve"> </w:t>
      </w:r>
      <w:r w:rsidR="0030767C" w:rsidRPr="00B15821">
        <w:rPr>
          <w:rFonts w:ascii="Times New Roman" w:hAnsi="Times New Roman"/>
        </w:rPr>
        <w:t xml:space="preserve">Tính đến </w:t>
      </w:r>
      <w:r w:rsidR="0030767C">
        <w:rPr>
          <w:rFonts w:ascii="Times New Roman" w:hAnsi="Times New Roman"/>
        </w:rPr>
        <w:t xml:space="preserve">năm </w:t>
      </w:r>
      <w:r w:rsidR="0030767C" w:rsidRPr="00B15821">
        <w:rPr>
          <w:rFonts w:ascii="Times New Roman" w:hAnsi="Times New Roman"/>
        </w:rPr>
        <w:t>201</w:t>
      </w:r>
      <w:r w:rsidR="0030767C">
        <w:rPr>
          <w:rFonts w:ascii="Times New Roman" w:hAnsi="Times New Roman"/>
        </w:rPr>
        <w:t>5,</w:t>
      </w:r>
      <w:r w:rsidR="0030767C" w:rsidRPr="00B15821">
        <w:rPr>
          <w:rFonts w:ascii="Times New Roman" w:hAnsi="Times New Roman"/>
        </w:rPr>
        <w:t xml:space="preserve"> toàn tỉnh có 31 KCN đã được thành lập, trong đó có 28 KCN đã hoạt động, tỷ lệ c</w:t>
      </w:r>
      <w:r w:rsidR="0030767C">
        <w:rPr>
          <w:rFonts w:ascii="Times New Roman" w:hAnsi="Times New Roman"/>
        </w:rPr>
        <w:t>ho thuê đạt 73% diện tích đất;</w:t>
      </w:r>
      <w:r w:rsidR="0030767C" w:rsidRPr="00B15821">
        <w:rPr>
          <w:rFonts w:ascii="Times New Roman" w:hAnsi="Times New Roman"/>
        </w:rPr>
        <w:t xml:space="preserve"> 3 KCN đang </w:t>
      </w:r>
      <w:r w:rsidR="0030767C">
        <w:rPr>
          <w:rFonts w:ascii="Times New Roman" w:hAnsi="Times New Roman"/>
        </w:rPr>
        <w:t>triển khai đầu tư hạ tầng</w:t>
      </w:r>
      <w:r w:rsidR="0030767C" w:rsidRPr="00B15821">
        <w:rPr>
          <w:rFonts w:ascii="Times New Roman" w:hAnsi="Times New Roman"/>
        </w:rPr>
        <w:t>.</w:t>
      </w:r>
      <w:r w:rsidR="0030767C">
        <w:rPr>
          <w:rFonts w:ascii="Times New Roman" w:hAnsi="Times New Roman"/>
        </w:rPr>
        <w:t xml:space="preserve"> Rà soát điều chỉnh giữ lại quy hoạch phát triển 27 cụm công nghiệp.</w:t>
      </w:r>
    </w:p>
    <w:p w:rsidR="00A82F11" w:rsidRPr="00F31BE5" w:rsidRDefault="00A82F11" w:rsidP="00A82F11">
      <w:pPr>
        <w:spacing w:before="60" w:after="60" w:line="0" w:lineRule="atLeast"/>
        <w:ind w:firstLine="720"/>
        <w:rPr>
          <w:rFonts w:ascii="Times New Roman" w:hAnsi="Times New Roman"/>
          <w:b/>
          <w:lang w:val="vi-VN"/>
        </w:rPr>
      </w:pPr>
      <w:r>
        <w:rPr>
          <w:rFonts w:ascii="Times New Roman" w:hAnsi="Times New Roman"/>
          <w:b/>
        </w:rPr>
        <w:t>2</w:t>
      </w:r>
      <w:r w:rsidRPr="006A0F45">
        <w:rPr>
          <w:rFonts w:ascii="Times New Roman" w:hAnsi="Times New Roman"/>
          <w:b/>
          <w:lang w:val="vi-VN"/>
        </w:rPr>
        <w:t xml:space="preserve">. HOẠT </w:t>
      </w:r>
      <w:r w:rsidRPr="006A0F45">
        <w:rPr>
          <w:rFonts w:ascii="Times New Roman" w:hAnsi="Times New Roman" w:hint="eastAsia"/>
          <w:b/>
          <w:lang w:val="vi-VN"/>
        </w:rPr>
        <w:t>Đ</w:t>
      </w:r>
      <w:r w:rsidRPr="006A0F45">
        <w:rPr>
          <w:rFonts w:ascii="Times New Roman" w:hAnsi="Times New Roman"/>
          <w:b/>
          <w:lang w:val="vi-VN"/>
        </w:rPr>
        <w:t>ỘNG TH</w:t>
      </w:r>
      <w:r w:rsidRPr="006A0F45">
        <w:rPr>
          <w:rFonts w:ascii="Times New Roman" w:hAnsi="Times New Roman" w:hint="eastAsia"/>
          <w:b/>
          <w:lang w:val="vi-VN"/>
        </w:rPr>
        <w:t>ƯƠ</w:t>
      </w:r>
      <w:r w:rsidRPr="006A0F45">
        <w:rPr>
          <w:rFonts w:ascii="Times New Roman" w:hAnsi="Times New Roman"/>
          <w:b/>
          <w:lang w:val="vi-VN"/>
        </w:rPr>
        <w:t>NG MẠI</w:t>
      </w:r>
    </w:p>
    <w:p w:rsidR="00D32471" w:rsidRPr="00E47732" w:rsidRDefault="00D32471" w:rsidP="00D32471">
      <w:pPr>
        <w:spacing w:after="120"/>
        <w:ind w:firstLine="720"/>
        <w:rPr>
          <w:rFonts w:ascii="Times New Roman" w:hAnsi="Times New Roman"/>
        </w:rPr>
      </w:pPr>
      <w:r>
        <w:rPr>
          <w:rFonts w:ascii="Times New Roman" w:hAnsi="Times New Roman"/>
        </w:rPr>
        <w:t>Giai đoạn 2011- 2015 h</w:t>
      </w:r>
      <w:r w:rsidRPr="00E47732">
        <w:rPr>
          <w:rFonts w:ascii="Times New Roman" w:hAnsi="Times New Roman"/>
        </w:rPr>
        <w:t>oạt động thương mại trên địa bàn tỉnh ổn định, có tăng trưởng khá</w:t>
      </w:r>
      <w:r>
        <w:rPr>
          <w:rFonts w:ascii="Times New Roman" w:hAnsi="Times New Roman"/>
        </w:rPr>
        <w:t>. T</w:t>
      </w:r>
      <w:r w:rsidRPr="00E47732">
        <w:rPr>
          <w:rFonts w:ascii="Times New Roman" w:hAnsi="Times New Roman"/>
        </w:rPr>
        <w:t xml:space="preserve">hị trường nội địa </w:t>
      </w:r>
      <w:r>
        <w:rPr>
          <w:rFonts w:ascii="Times New Roman" w:hAnsi="Times New Roman"/>
        </w:rPr>
        <w:t>được các doanh nghiệp, siêu thị quan tâm kích cầu tiêu dùng</w:t>
      </w:r>
      <w:r w:rsidRPr="00E47732">
        <w:rPr>
          <w:rFonts w:ascii="Times New Roman" w:hAnsi="Times New Roman"/>
        </w:rPr>
        <w:t xml:space="preserve">, hàng hóa </w:t>
      </w:r>
      <w:r>
        <w:rPr>
          <w:rFonts w:ascii="Times New Roman" w:hAnsi="Times New Roman"/>
        </w:rPr>
        <w:t xml:space="preserve">trên thị trường </w:t>
      </w:r>
      <w:r w:rsidRPr="00E47732">
        <w:rPr>
          <w:rFonts w:ascii="Times New Roman" w:hAnsi="Times New Roman"/>
        </w:rPr>
        <w:t>phong phú</w:t>
      </w:r>
      <w:r>
        <w:rPr>
          <w:rFonts w:ascii="Times New Roman" w:hAnsi="Times New Roman"/>
        </w:rPr>
        <w:t xml:space="preserve">, </w:t>
      </w:r>
      <w:r w:rsidRPr="00E47732">
        <w:rPr>
          <w:rFonts w:ascii="Times New Roman" w:hAnsi="Times New Roman"/>
        </w:rPr>
        <w:t xml:space="preserve">đa dạng, </w:t>
      </w:r>
      <w:r>
        <w:rPr>
          <w:rFonts w:ascii="Times New Roman" w:hAnsi="Times New Roman"/>
        </w:rPr>
        <w:t xml:space="preserve">chất lượng đảm bảo </w:t>
      </w:r>
      <w:r w:rsidRPr="00E47732">
        <w:rPr>
          <w:rFonts w:ascii="Times New Roman" w:hAnsi="Times New Roman"/>
        </w:rPr>
        <w:t xml:space="preserve">đáp ứng </w:t>
      </w:r>
      <w:r>
        <w:rPr>
          <w:rFonts w:ascii="Times New Roman" w:hAnsi="Times New Roman"/>
        </w:rPr>
        <w:t xml:space="preserve">tốt </w:t>
      </w:r>
      <w:r w:rsidRPr="00E47732">
        <w:rPr>
          <w:rFonts w:ascii="Times New Roman" w:hAnsi="Times New Roman"/>
        </w:rPr>
        <w:t xml:space="preserve">nhu cầu của nhân dân. </w:t>
      </w:r>
      <w:r>
        <w:rPr>
          <w:rFonts w:ascii="Times New Roman" w:hAnsi="Times New Roman"/>
        </w:rPr>
        <w:t>T</w:t>
      </w:r>
      <w:r w:rsidRPr="00E47732">
        <w:rPr>
          <w:rFonts w:ascii="Times New Roman" w:hAnsi="Times New Roman"/>
        </w:rPr>
        <w:t xml:space="preserve">hị trường xuất khẩu được </w:t>
      </w:r>
      <w:r>
        <w:rPr>
          <w:rFonts w:ascii="Times New Roman" w:hAnsi="Times New Roman"/>
        </w:rPr>
        <w:t xml:space="preserve">tỉnh quan tâm, tổ chức các đoàn đi nghiên cứu, xúc tiến </w:t>
      </w:r>
      <w:r w:rsidRPr="00E47732">
        <w:rPr>
          <w:rFonts w:ascii="Times New Roman" w:hAnsi="Times New Roman"/>
        </w:rPr>
        <w:t xml:space="preserve">mở rộng </w:t>
      </w:r>
      <w:r>
        <w:rPr>
          <w:rFonts w:ascii="Times New Roman" w:hAnsi="Times New Roman"/>
        </w:rPr>
        <w:t xml:space="preserve">sang </w:t>
      </w:r>
      <w:r w:rsidRPr="00E47732">
        <w:rPr>
          <w:rFonts w:ascii="Times New Roman" w:hAnsi="Times New Roman"/>
        </w:rPr>
        <w:t>các thị trường tiềm năng</w:t>
      </w:r>
      <w:r>
        <w:rPr>
          <w:rFonts w:ascii="Times New Roman" w:hAnsi="Times New Roman"/>
        </w:rPr>
        <w:t xml:space="preserve"> ở Tây Á, Trung Đông và Châu Phi </w:t>
      </w:r>
      <w:r w:rsidRPr="00E47732">
        <w:rPr>
          <w:rFonts w:ascii="Times New Roman" w:hAnsi="Times New Roman"/>
        </w:rPr>
        <w:t xml:space="preserve">góp </w:t>
      </w:r>
      <w:r>
        <w:rPr>
          <w:rFonts w:ascii="Times New Roman" w:hAnsi="Times New Roman"/>
        </w:rPr>
        <w:t xml:space="preserve">phần </w:t>
      </w:r>
      <w:r w:rsidRPr="00E47732">
        <w:rPr>
          <w:rFonts w:ascii="Times New Roman" w:hAnsi="Times New Roman"/>
        </w:rPr>
        <w:t xml:space="preserve">tăng trưởng </w:t>
      </w:r>
      <w:r>
        <w:rPr>
          <w:rFonts w:ascii="Times New Roman" w:hAnsi="Times New Roman"/>
        </w:rPr>
        <w:t xml:space="preserve">kim ngạch xuất khẩu </w:t>
      </w:r>
      <w:r w:rsidRPr="00E47732">
        <w:rPr>
          <w:rFonts w:ascii="Times New Roman" w:hAnsi="Times New Roman"/>
        </w:rPr>
        <w:t>của tỉnh</w:t>
      </w:r>
      <w:r>
        <w:rPr>
          <w:rFonts w:ascii="Times New Roman" w:hAnsi="Times New Roman"/>
        </w:rPr>
        <w:t xml:space="preserve"> và nhập khẩu các máy móc thiết bị, nguyên phụ liệu phục vụ cho sản xuất hàng xuất khẩu</w:t>
      </w:r>
      <w:r w:rsidRPr="00E47732">
        <w:rPr>
          <w:rFonts w:ascii="Times New Roman" w:hAnsi="Times New Roman"/>
        </w:rPr>
        <w:t>.</w:t>
      </w:r>
      <w:r>
        <w:rPr>
          <w:rFonts w:ascii="Times New Roman" w:hAnsi="Times New Roman"/>
        </w:rPr>
        <w:t xml:space="preserve"> </w:t>
      </w:r>
      <w:r w:rsidRPr="00E47732">
        <w:rPr>
          <w:rFonts w:ascii="Times New Roman" w:hAnsi="Times New Roman"/>
        </w:rPr>
        <w:t xml:space="preserve">Thương mại xuất nhập khẩu </w:t>
      </w:r>
      <w:r>
        <w:rPr>
          <w:rFonts w:ascii="Times New Roman" w:hAnsi="Times New Roman"/>
        </w:rPr>
        <w:t xml:space="preserve">của tỉnh giai đoạn này </w:t>
      </w:r>
      <w:r w:rsidRPr="00E47732">
        <w:rPr>
          <w:rFonts w:ascii="Times New Roman" w:hAnsi="Times New Roman"/>
        </w:rPr>
        <w:t xml:space="preserve">đã </w:t>
      </w:r>
      <w:r>
        <w:rPr>
          <w:rFonts w:ascii="Times New Roman" w:hAnsi="Times New Roman"/>
        </w:rPr>
        <w:t xml:space="preserve">chuyển từ </w:t>
      </w:r>
      <w:r w:rsidRPr="00E47732">
        <w:rPr>
          <w:rFonts w:ascii="Times New Roman" w:hAnsi="Times New Roman"/>
        </w:rPr>
        <w:t>nhập siêu</w:t>
      </w:r>
      <w:r>
        <w:rPr>
          <w:rFonts w:ascii="Times New Roman" w:hAnsi="Times New Roman"/>
        </w:rPr>
        <w:t xml:space="preserve"> những năm</w:t>
      </w:r>
      <w:r w:rsidRPr="00E47732">
        <w:rPr>
          <w:rFonts w:ascii="Times New Roman" w:hAnsi="Times New Roman"/>
        </w:rPr>
        <w:t xml:space="preserve"> trước đây</w:t>
      </w:r>
      <w:r>
        <w:rPr>
          <w:rFonts w:ascii="Times New Roman" w:hAnsi="Times New Roman"/>
        </w:rPr>
        <w:t xml:space="preserve"> sang xuất siêu.</w:t>
      </w:r>
      <w:r w:rsidRPr="00E47732">
        <w:rPr>
          <w:rFonts w:ascii="Times New Roman" w:hAnsi="Times New Roman"/>
        </w:rPr>
        <w:t xml:space="preserve"> </w:t>
      </w:r>
    </w:p>
    <w:p w:rsidR="00BC2A53" w:rsidRDefault="00A82F11" w:rsidP="00BC2A53">
      <w:pPr>
        <w:spacing w:before="60" w:after="60" w:line="0" w:lineRule="atLeast"/>
        <w:ind w:firstLine="720"/>
        <w:rPr>
          <w:rFonts w:ascii="Times New Roman" w:hAnsi="Times New Roman"/>
          <w:b/>
        </w:rPr>
      </w:pPr>
      <w:r w:rsidRPr="00BC2A53">
        <w:rPr>
          <w:rFonts w:ascii="Times New Roman" w:hAnsi="Times New Roman"/>
          <w:b/>
        </w:rPr>
        <w:t>a) Doanh thu bán lẻ hàng hóa, dịch vụ</w:t>
      </w:r>
    </w:p>
    <w:p w:rsidR="00BC2A53" w:rsidRDefault="00A82F11" w:rsidP="00BC2A53">
      <w:pPr>
        <w:spacing w:before="60" w:after="60" w:line="0" w:lineRule="atLeast"/>
        <w:ind w:firstLine="720"/>
        <w:rPr>
          <w:rFonts w:ascii="Times New Roman" w:hAnsi="Times New Roman"/>
        </w:rPr>
      </w:pPr>
      <w:r w:rsidRPr="00BC2A53">
        <w:rPr>
          <w:rFonts w:ascii="Times New Roman" w:hAnsi="Times New Roman"/>
        </w:rPr>
        <w:t xml:space="preserve">Tổng mức bán lẻ hàng hóa và doanh thu dịch vụ trên địa bàn tiếp tục giữ được mức tăng trưởng. Doanh thu bán lẻ từ 57.221 tỷ </w:t>
      </w:r>
      <w:r w:rsidRPr="00BC2A53">
        <w:rPr>
          <w:rFonts w:ascii="Times New Roman" w:hAnsi="Times New Roman" w:hint="eastAsia"/>
        </w:rPr>
        <w:t>đ</w:t>
      </w:r>
      <w:r w:rsidRPr="00BC2A53">
        <w:rPr>
          <w:rFonts w:ascii="Times New Roman" w:hAnsi="Times New Roman"/>
        </w:rPr>
        <w:t>ồng n</w:t>
      </w:r>
      <w:r w:rsidRPr="00BC2A53">
        <w:rPr>
          <w:rFonts w:ascii="Times New Roman" w:hAnsi="Times New Roman" w:hint="eastAsia"/>
        </w:rPr>
        <w:t>ă</w:t>
      </w:r>
      <w:r w:rsidRPr="00BC2A53">
        <w:rPr>
          <w:rFonts w:ascii="Times New Roman" w:hAnsi="Times New Roman"/>
        </w:rPr>
        <w:t>m 2010, dự ước đạt 12</w:t>
      </w:r>
      <w:r w:rsidR="005F289E">
        <w:rPr>
          <w:rFonts w:ascii="Times New Roman" w:hAnsi="Times New Roman"/>
        </w:rPr>
        <w:t>4</w:t>
      </w:r>
      <w:r w:rsidRPr="00BC2A53">
        <w:rPr>
          <w:rFonts w:ascii="Times New Roman" w:hAnsi="Times New Roman"/>
        </w:rPr>
        <w:t>.9</w:t>
      </w:r>
      <w:r w:rsidR="005F289E">
        <w:rPr>
          <w:rFonts w:ascii="Times New Roman" w:hAnsi="Times New Roman"/>
        </w:rPr>
        <w:t>1</w:t>
      </w:r>
      <w:r w:rsidRPr="00BC2A53">
        <w:rPr>
          <w:rFonts w:ascii="Times New Roman" w:hAnsi="Times New Roman"/>
        </w:rPr>
        <w:t xml:space="preserve">0 tỷ </w:t>
      </w:r>
      <w:r w:rsidRPr="00BC2A53">
        <w:rPr>
          <w:rFonts w:ascii="Times New Roman" w:hAnsi="Times New Roman" w:hint="eastAsia"/>
        </w:rPr>
        <w:t>đ</w:t>
      </w:r>
      <w:r w:rsidRPr="00BC2A53">
        <w:rPr>
          <w:rFonts w:ascii="Times New Roman" w:hAnsi="Times New Roman"/>
        </w:rPr>
        <w:t>ồng n</w:t>
      </w:r>
      <w:r w:rsidRPr="00BC2A53">
        <w:rPr>
          <w:rFonts w:ascii="Times New Roman" w:hAnsi="Times New Roman" w:hint="eastAsia"/>
        </w:rPr>
        <w:t>ă</w:t>
      </w:r>
      <w:r w:rsidRPr="00BC2A53">
        <w:rPr>
          <w:rFonts w:ascii="Times New Roman" w:hAnsi="Times New Roman"/>
        </w:rPr>
        <w:t xml:space="preserve">m 2015, tăng 12% so năm 2014 và quy mô gấp 2,2 lần năm 2010. Bình quân giai </w:t>
      </w:r>
      <w:r w:rsidRPr="00BC2A53">
        <w:rPr>
          <w:rFonts w:ascii="Times New Roman" w:hAnsi="Times New Roman" w:hint="eastAsia"/>
        </w:rPr>
        <w:t>đ</w:t>
      </w:r>
      <w:r w:rsidRPr="00BC2A53">
        <w:rPr>
          <w:rFonts w:ascii="Times New Roman" w:hAnsi="Times New Roman"/>
        </w:rPr>
        <w:t>oạn 2011- 2015 t</w:t>
      </w:r>
      <w:r w:rsidRPr="00BC2A53">
        <w:rPr>
          <w:rFonts w:ascii="Times New Roman" w:hAnsi="Times New Roman" w:hint="eastAsia"/>
        </w:rPr>
        <w:t>ă</w:t>
      </w:r>
      <w:r w:rsidRPr="00BC2A53">
        <w:rPr>
          <w:rFonts w:ascii="Times New Roman" w:hAnsi="Times New Roman"/>
        </w:rPr>
        <w:t>ng 17%/n</w:t>
      </w:r>
      <w:r w:rsidRPr="00BC2A53">
        <w:rPr>
          <w:rFonts w:ascii="Times New Roman" w:hAnsi="Times New Roman" w:hint="eastAsia"/>
        </w:rPr>
        <w:t>ă</w:t>
      </w:r>
      <w:r w:rsidRPr="00BC2A53">
        <w:rPr>
          <w:rFonts w:ascii="Times New Roman" w:hAnsi="Times New Roman"/>
        </w:rPr>
        <w:t>m (mục tiêu kế hoạch của ngành t</w:t>
      </w:r>
      <w:r w:rsidRPr="00BC2A53">
        <w:rPr>
          <w:rFonts w:ascii="Times New Roman" w:hAnsi="Times New Roman" w:hint="eastAsia"/>
        </w:rPr>
        <w:t>ă</w:t>
      </w:r>
      <w:r w:rsidRPr="00BC2A53">
        <w:rPr>
          <w:rFonts w:ascii="Times New Roman" w:hAnsi="Times New Roman"/>
        </w:rPr>
        <w:t xml:space="preserve">ng </w:t>
      </w:r>
      <w:r w:rsidR="00DF4EF1">
        <w:rPr>
          <w:rFonts w:ascii="Times New Roman" w:hAnsi="Times New Roman"/>
        </w:rPr>
        <w:t>trên 20</w:t>
      </w:r>
      <w:r w:rsidRPr="00BC2A53">
        <w:rPr>
          <w:rFonts w:ascii="Times New Roman" w:hAnsi="Times New Roman"/>
        </w:rPr>
        <w:t>%/n</w:t>
      </w:r>
      <w:r w:rsidRPr="00BC2A53">
        <w:rPr>
          <w:rFonts w:ascii="Times New Roman" w:hAnsi="Times New Roman" w:hint="eastAsia"/>
        </w:rPr>
        <w:t>ă</w:t>
      </w:r>
      <w:r w:rsidRPr="00BC2A53">
        <w:rPr>
          <w:rFonts w:ascii="Times New Roman" w:hAnsi="Times New Roman"/>
        </w:rPr>
        <w:t>m).</w:t>
      </w:r>
      <w:r w:rsidR="005F289E">
        <w:rPr>
          <w:rFonts w:ascii="Times New Roman" w:hAnsi="Times New Roman"/>
        </w:rPr>
        <w:t xml:space="preserve"> Trong đó, </w:t>
      </w:r>
      <w:r w:rsidR="000D2BA2">
        <w:rPr>
          <w:rFonts w:ascii="Times New Roman" w:hAnsi="Times New Roman"/>
        </w:rPr>
        <w:t xml:space="preserve">phần lớn là doanh thu bán lẻ từ thành phần </w:t>
      </w:r>
      <w:r w:rsidR="005F289E">
        <w:rPr>
          <w:rFonts w:ascii="Times New Roman" w:hAnsi="Times New Roman"/>
        </w:rPr>
        <w:t xml:space="preserve">kinh tế ngoài nhà nước </w:t>
      </w:r>
      <w:r w:rsidR="000D2BA2">
        <w:rPr>
          <w:rFonts w:ascii="Times New Roman" w:hAnsi="Times New Roman"/>
        </w:rPr>
        <w:t>với t</w:t>
      </w:r>
      <w:r w:rsidR="005F289E">
        <w:rPr>
          <w:rFonts w:ascii="Times New Roman" w:hAnsi="Times New Roman"/>
        </w:rPr>
        <w:t xml:space="preserve">ỷ trọng </w:t>
      </w:r>
      <w:r w:rsidR="00F345DD">
        <w:rPr>
          <w:rFonts w:ascii="Times New Roman" w:hAnsi="Times New Roman"/>
        </w:rPr>
        <w:t>từ 85,4% năm 2010, dự kiến tăng lên 90% năm 2015</w:t>
      </w:r>
      <w:r w:rsidR="000D2BA2">
        <w:rPr>
          <w:rFonts w:ascii="Times New Roman" w:hAnsi="Times New Roman"/>
        </w:rPr>
        <w:t>.</w:t>
      </w:r>
    </w:p>
    <w:p w:rsidR="00D32471" w:rsidRPr="00BC2A53" w:rsidRDefault="00D32471" w:rsidP="00D32471">
      <w:pPr>
        <w:pStyle w:val="BodyText"/>
        <w:spacing w:before="60" w:after="60"/>
        <w:ind w:firstLine="709"/>
        <w:rPr>
          <w:rFonts w:ascii="Times New Roman" w:hAnsi="Times New Roman"/>
        </w:rPr>
      </w:pPr>
      <w:r>
        <w:rPr>
          <w:rFonts w:ascii="Times New Roman" w:hAnsi="Times New Roman"/>
        </w:rPr>
        <w:t>H</w:t>
      </w:r>
      <w:r w:rsidRPr="00BC2A53">
        <w:rPr>
          <w:rFonts w:ascii="Times New Roman" w:hAnsi="Times New Roman"/>
        </w:rPr>
        <w:t xml:space="preserve">oạt động thương mại tiếp tục phát triển theo hướng văn minh hiện đại với nhiều loại hình tham gia, thương mại dịch vụ ngoài quốc doanh nắm giữ phần lớn khâu bán lẻ trên thị trường (khoảng 88%); hoạt động chủ yếu ở lĩnh vực bán lẻ và kinh doanh dịch vụ; khách sạn nhà hàng. Nhiều </w:t>
      </w:r>
      <w:r>
        <w:rPr>
          <w:rFonts w:ascii="Times New Roman" w:hAnsi="Times New Roman"/>
        </w:rPr>
        <w:t xml:space="preserve">trung tâm thương mại, </w:t>
      </w:r>
      <w:r w:rsidRPr="00BC2A53">
        <w:rPr>
          <w:rFonts w:ascii="Times New Roman" w:hAnsi="Times New Roman"/>
        </w:rPr>
        <w:t>siêu thị</w:t>
      </w:r>
      <w:r>
        <w:rPr>
          <w:rFonts w:ascii="Times New Roman" w:hAnsi="Times New Roman"/>
        </w:rPr>
        <w:t xml:space="preserve"> </w:t>
      </w:r>
      <w:r w:rsidRPr="00BC2A53">
        <w:rPr>
          <w:rFonts w:ascii="Times New Roman" w:hAnsi="Times New Roman"/>
        </w:rPr>
        <w:t xml:space="preserve">hoạt động khá hiệu quả như: </w:t>
      </w:r>
      <w:r>
        <w:rPr>
          <w:rFonts w:ascii="Times New Roman" w:hAnsi="Times New Roman"/>
        </w:rPr>
        <w:t xml:space="preserve">Big C, Lotte- Mart Biên Hòa, </w:t>
      </w:r>
      <w:r w:rsidRPr="00BC2A53">
        <w:rPr>
          <w:rFonts w:ascii="Times New Roman" w:hAnsi="Times New Roman"/>
        </w:rPr>
        <w:t>Coop-mart Biên Hòa; siêu thị Vinatex 1, 2; siêu thị điện máy Chợ Lớn; điện máy Nguyễn Kim; An Khang; Trung tâm tổ chức Hội nghị sự kiện Goldden- palace; Eros- Palace; Goldden Lotus; Bright Star. Một số chợ hiện hữu cũng được triển khai sửa chữa, nâng cấp, xây mới theo quy hoạch (Chợ Biên Hòa, Chợ Hóa An, Chợ Long Khánh, Chợ Long Thành...).</w:t>
      </w:r>
    </w:p>
    <w:p w:rsidR="00D32471" w:rsidRPr="00BC2A53" w:rsidRDefault="00D32471" w:rsidP="00D32471">
      <w:pPr>
        <w:pStyle w:val="BodyText"/>
        <w:spacing w:before="60" w:after="60"/>
        <w:ind w:firstLine="709"/>
        <w:rPr>
          <w:rFonts w:ascii="Times New Roman" w:hAnsi="Times New Roman"/>
        </w:rPr>
      </w:pPr>
      <w:r w:rsidRPr="00BC2A53">
        <w:rPr>
          <w:rFonts w:ascii="Times New Roman" w:hAnsi="Times New Roman"/>
        </w:rPr>
        <w:t>Cuộc vận động</w:t>
      </w:r>
      <w:r>
        <w:rPr>
          <w:rFonts w:ascii="Times New Roman" w:hAnsi="Times New Roman"/>
        </w:rPr>
        <w:t xml:space="preserve"> </w:t>
      </w:r>
      <w:r w:rsidRPr="00BC2A53">
        <w:rPr>
          <w:rFonts w:ascii="Times New Roman" w:hAnsi="Times New Roman"/>
        </w:rPr>
        <w:t xml:space="preserve">“Người Việt Nam ưu tiên dùng hàng Việt Nam” trên địa bàn tỉnh </w:t>
      </w:r>
      <w:r>
        <w:rPr>
          <w:rFonts w:ascii="Times New Roman" w:hAnsi="Times New Roman"/>
        </w:rPr>
        <w:t>(</w:t>
      </w:r>
      <w:r w:rsidRPr="00BC2A53">
        <w:rPr>
          <w:rFonts w:ascii="Times New Roman" w:hAnsi="Times New Roman"/>
        </w:rPr>
        <w:t>tính từ khi bắt đầu triển khai</w:t>
      </w:r>
      <w:r>
        <w:rPr>
          <w:rFonts w:ascii="Times New Roman" w:hAnsi="Times New Roman"/>
        </w:rPr>
        <w:t>-</w:t>
      </w:r>
      <w:r w:rsidRPr="00BC2A53">
        <w:rPr>
          <w:rFonts w:ascii="Times New Roman" w:hAnsi="Times New Roman"/>
        </w:rPr>
        <w:t xml:space="preserve"> năm 2009 đến </w:t>
      </w:r>
      <w:r>
        <w:rPr>
          <w:rFonts w:ascii="Times New Roman" w:hAnsi="Times New Roman"/>
        </w:rPr>
        <w:t xml:space="preserve">tháng 5/2015) với </w:t>
      </w:r>
      <w:r w:rsidRPr="00BC2A53">
        <w:rPr>
          <w:rFonts w:ascii="Times New Roman" w:hAnsi="Times New Roman"/>
        </w:rPr>
        <w:t>trên 1.500 cuộc tuyên truyền</w:t>
      </w:r>
      <w:r>
        <w:rPr>
          <w:rFonts w:ascii="Times New Roman" w:hAnsi="Times New Roman"/>
        </w:rPr>
        <w:t xml:space="preserve">; </w:t>
      </w:r>
      <w:r w:rsidRPr="00BC2A53">
        <w:rPr>
          <w:rFonts w:ascii="Times New Roman" w:hAnsi="Times New Roman"/>
        </w:rPr>
        <w:t>trên 1.300 tin, bài giới thiệu</w:t>
      </w:r>
      <w:r>
        <w:rPr>
          <w:rFonts w:ascii="Times New Roman" w:hAnsi="Times New Roman"/>
        </w:rPr>
        <w:t xml:space="preserve">, </w:t>
      </w:r>
      <w:r w:rsidRPr="00EB4A12">
        <w:rPr>
          <w:rFonts w:ascii="Times New Roman" w:hAnsi="Times New Roman"/>
        </w:rPr>
        <w:t>315 b</w:t>
      </w:r>
      <w:r w:rsidRPr="00EB4A12">
        <w:rPr>
          <w:rFonts w:ascii="Times New Roman" w:hAnsi="Times New Roman" w:hint="eastAsia"/>
        </w:rPr>
        <w:t>ă</w:t>
      </w:r>
      <w:r w:rsidRPr="00EB4A12">
        <w:rPr>
          <w:rFonts w:ascii="Times New Roman" w:hAnsi="Times New Roman"/>
        </w:rPr>
        <w:t>ng rôn, 4.100 cờ ph</w:t>
      </w:r>
      <w:r w:rsidRPr="00EB4A12">
        <w:rPr>
          <w:rFonts w:ascii="Times New Roman" w:hAnsi="Times New Roman" w:hint="eastAsia"/>
        </w:rPr>
        <w:t>ư</w:t>
      </w:r>
      <w:r w:rsidRPr="00EB4A12">
        <w:rPr>
          <w:rFonts w:ascii="Times New Roman" w:hAnsi="Times New Roman"/>
        </w:rPr>
        <w:t xml:space="preserve">ớn, 200 </w:t>
      </w:r>
      <w:r w:rsidRPr="00EB4A12">
        <w:rPr>
          <w:rFonts w:ascii="Times New Roman" w:hAnsi="Times New Roman" w:hint="eastAsia"/>
        </w:rPr>
        <w:t>đ</w:t>
      </w:r>
      <w:r w:rsidRPr="00EB4A12">
        <w:rPr>
          <w:rFonts w:ascii="Times New Roman" w:hAnsi="Times New Roman"/>
        </w:rPr>
        <w:t xml:space="preserve">ĩa CD </w:t>
      </w:r>
      <w:r>
        <w:rPr>
          <w:rFonts w:ascii="Times New Roman" w:hAnsi="Times New Roman"/>
        </w:rPr>
        <w:t xml:space="preserve">đã </w:t>
      </w:r>
      <w:r w:rsidRPr="00BC2A53">
        <w:rPr>
          <w:rFonts w:ascii="Times New Roman" w:hAnsi="Times New Roman"/>
        </w:rPr>
        <w:t>giúp người tiêu dùng biết đến nhiều đến thương hiệu hàng Việt có chất lượng, tạo được sự đồng thuận hưởng ứng của nhân dân, tin tưởng lựa chọn hàng Việt Nam và giảm dần tâm lý chuộng hàng ngoại.</w:t>
      </w:r>
    </w:p>
    <w:p w:rsidR="00D32471" w:rsidRDefault="00D32471" w:rsidP="00D32471">
      <w:pPr>
        <w:spacing w:before="60" w:after="60" w:line="0" w:lineRule="atLeast"/>
        <w:ind w:firstLine="720"/>
        <w:rPr>
          <w:rFonts w:ascii="Times New Roman" w:hAnsi="Times New Roman"/>
        </w:rPr>
      </w:pPr>
      <w:r w:rsidRPr="00BC2A53">
        <w:rPr>
          <w:rFonts w:ascii="Times New Roman" w:hAnsi="Times New Roman"/>
        </w:rPr>
        <w:t xml:space="preserve">Chương trình bán hàng bình ổn giá các mặt hàng thiết yếu và mạng lưới phân phối được triển khai mở rộng đến các đơn vị, điểm khu vực nông thôn, vùng sâu vùng xa trong toàn tỉnh. Đến </w:t>
      </w:r>
      <w:r>
        <w:rPr>
          <w:rFonts w:ascii="Times New Roman" w:hAnsi="Times New Roman"/>
        </w:rPr>
        <w:t>nay (tháng 5/2015)</w:t>
      </w:r>
      <w:r w:rsidRPr="00BC2A53">
        <w:rPr>
          <w:rFonts w:ascii="Times New Roman" w:hAnsi="Times New Roman"/>
        </w:rPr>
        <w:t xml:space="preserve">, Đồng Nai đã </w:t>
      </w:r>
      <w:r>
        <w:rPr>
          <w:rFonts w:ascii="Times New Roman" w:hAnsi="Times New Roman"/>
        </w:rPr>
        <w:t xml:space="preserve">có </w:t>
      </w:r>
      <w:r w:rsidRPr="00BC2A53">
        <w:rPr>
          <w:rFonts w:ascii="Times New Roman" w:hAnsi="Times New Roman"/>
        </w:rPr>
        <w:t xml:space="preserve">96 điểm bán hàng bình ổn giá tại các địa phương với 10 mặt hàng thiết yếu gồm: sách giáo khoa, gạo, đường, dầu ăn, thịt heo, thịt gà, trứng, bột nêm, nước chấm, tân dược. Ngoài ra, còn tổ chức </w:t>
      </w:r>
      <w:r>
        <w:rPr>
          <w:rFonts w:ascii="Times New Roman" w:hAnsi="Times New Roman"/>
        </w:rPr>
        <w:t>hơn 100</w:t>
      </w:r>
      <w:r w:rsidRPr="00BC2A53">
        <w:rPr>
          <w:rFonts w:ascii="Times New Roman" w:hAnsi="Times New Roman"/>
        </w:rPr>
        <w:t xml:space="preserve"> phiên chợ hàng Việt về nông thôn với gần </w:t>
      </w:r>
      <w:r>
        <w:rPr>
          <w:rFonts w:ascii="Times New Roman" w:hAnsi="Times New Roman"/>
        </w:rPr>
        <w:t>2.0</w:t>
      </w:r>
      <w:r w:rsidRPr="00BC2A53">
        <w:rPr>
          <w:rFonts w:ascii="Times New Roman" w:hAnsi="Times New Roman"/>
        </w:rPr>
        <w:t xml:space="preserve">00 doanh nghiệp tham gia, thu hút trên </w:t>
      </w:r>
      <w:r>
        <w:rPr>
          <w:rFonts w:ascii="Times New Roman" w:hAnsi="Times New Roman"/>
        </w:rPr>
        <w:t>400</w:t>
      </w:r>
      <w:r w:rsidRPr="00BC2A53">
        <w:rPr>
          <w:rFonts w:ascii="Times New Roman" w:hAnsi="Times New Roman"/>
        </w:rPr>
        <w:t xml:space="preserve"> ngàn lượt người đến mua sắm, đạt doanh thu hơn </w:t>
      </w:r>
      <w:r>
        <w:rPr>
          <w:rFonts w:ascii="Times New Roman" w:hAnsi="Times New Roman"/>
        </w:rPr>
        <w:t>37</w:t>
      </w:r>
      <w:r w:rsidRPr="00BC2A53">
        <w:rPr>
          <w:rFonts w:ascii="Times New Roman" w:hAnsi="Times New Roman"/>
        </w:rPr>
        <w:t xml:space="preserve"> tỷ đồng; 28 phiên chợ công nhân tại các khu công nghiệp, nông trường cao su; 6 tuần hàng Việt Nam; 5 kỳ hội chợ hàng Việt Nam chất lượng cao... Góp phần thực hiện tốt mục tiêu kiềm chế lạm phát và kích cầu tiêu dùng trong những năm qua.</w:t>
      </w:r>
    </w:p>
    <w:p w:rsidR="00BC2A53" w:rsidRPr="00BC2A53" w:rsidRDefault="00130E4C" w:rsidP="00BC2A53">
      <w:pPr>
        <w:spacing w:before="60" w:after="60" w:line="0" w:lineRule="atLeast"/>
        <w:ind w:firstLine="720"/>
        <w:rPr>
          <w:rFonts w:ascii="Times New Roman" w:hAnsi="Times New Roman"/>
        </w:rPr>
      </w:pPr>
      <w:r w:rsidRPr="00BC2A53">
        <w:rPr>
          <w:rFonts w:ascii="Times New Roman" w:hAnsi="Times New Roman"/>
        </w:rPr>
        <w:t>Công tác quản lý thị trường được triển khai quyết liệt. Mục tiêu kiểm soát lạm phát, ổn định kinh tế vĩ mô đã phát huy tác dụng.</w:t>
      </w:r>
      <w:r>
        <w:rPr>
          <w:rFonts w:ascii="Times New Roman" w:hAnsi="Times New Roman"/>
        </w:rPr>
        <w:t xml:space="preserve"> </w:t>
      </w:r>
      <w:r w:rsidR="00A82F11" w:rsidRPr="00BC2A53">
        <w:rPr>
          <w:rFonts w:ascii="Times New Roman" w:hAnsi="Times New Roman"/>
        </w:rPr>
        <w:t>Chỉ số bình quân giá cả hàng hóa, dịch vụ của tỉnh giảm dần qua từng năm: từ 17,2% năm 2011 giảm xuống 9,0% năm 2012; 4,9% năm 2013</w:t>
      </w:r>
      <w:r w:rsidR="001B1B7B">
        <w:rPr>
          <w:rFonts w:ascii="Times New Roman" w:hAnsi="Times New Roman"/>
        </w:rPr>
        <w:t xml:space="preserve"> và 3,8% </w:t>
      </w:r>
      <w:r w:rsidR="00A82F11" w:rsidRPr="00BC2A53">
        <w:rPr>
          <w:rFonts w:ascii="Times New Roman" w:hAnsi="Times New Roman"/>
        </w:rPr>
        <w:t>năm 2014</w:t>
      </w:r>
      <w:r w:rsidR="001B1B7B">
        <w:rPr>
          <w:rFonts w:ascii="Times New Roman" w:hAnsi="Times New Roman"/>
        </w:rPr>
        <w:t>. D</w:t>
      </w:r>
      <w:r w:rsidR="00A82F11" w:rsidRPr="00BC2A53">
        <w:rPr>
          <w:rFonts w:ascii="Times New Roman" w:hAnsi="Times New Roman"/>
        </w:rPr>
        <w:t>ự kiến năm 2015 giữ ở mức dưới 5%.</w:t>
      </w:r>
    </w:p>
    <w:p w:rsidR="00A82F11" w:rsidRPr="007F566A" w:rsidRDefault="00A82F11" w:rsidP="00BC2A53">
      <w:pPr>
        <w:spacing w:before="60" w:after="60" w:line="0" w:lineRule="atLeast"/>
        <w:ind w:firstLine="720"/>
        <w:rPr>
          <w:rFonts w:ascii="Times New Roman" w:hAnsi="Times New Roman"/>
        </w:rPr>
      </w:pPr>
      <w:r w:rsidRPr="00BC2A53">
        <w:rPr>
          <w:rFonts w:ascii="Times New Roman" w:hAnsi="Times New Roman"/>
        </w:rPr>
        <w:t xml:space="preserve">Công tác quản lý thị trường tập trung vào một số lĩnh vực, mặt hàng theo chỉ đạo của Bộ Công Thương, Tỉnh ủy, UBND tỉnh và xử lý nghiêm các hành vi vi phạm đối với các lĩnh vực, mặt hàng thuốc lá ngoại nhập lậu, gia cầm, an toàn thực phẩm, phân bón, xăng dầu, khí dầu mỏ hóa lỏng, mũ bảo hiểm, kinh doanh siêu thị, trung tâm thương mại... </w:t>
      </w:r>
      <w:r w:rsidRPr="007F566A">
        <w:rPr>
          <w:rFonts w:ascii="Times New Roman" w:hAnsi="Times New Roman"/>
        </w:rPr>
        <w:t>Kết quả</w:t>
      </w:r>
      <w:r w:rsidR="000B2DDD" w:rsidRPr="007F566A">
        <w:rPr>
          <w:rFonts w:ascii="Times New Roman" w:hAnsi="Times New Roman"/>
        </w:rPr>
        <w:t xml:space="preserve"> trong giai đoạn 2010- 2015, tiến hành kiểm tra gần 14 ngàn vụ (bình quân 2.800 vụ/năm); phát hiện </w:t>
      </w:r>
      <w:r w:rsidR="00933521" w:rsidRPr="007F566A">
        <w:rPr>
          <w:rFonts w:ascii="Times New Roman" w:hAnsi="Times New Roman"/>
        </w:rPr>
        <w:t xml:space="preserve">và xử lý </w:t>
      </w:r>
      <w:r w:rsidR="000B2DDD" w:rsidRPr="007F566A">
        <w:rPr>
          <w:rFonts w:ascii="Times New Roman" w:hAnsi="Times New Roman"/>
        </w:rPr>
        <w:t>trên 13 ngàn vụ vi phạm (chiếm 9</w:t>
      </w:r>
      <w:r w:rsidR="00E86C88">
        <w:rPr>
          <w:rFonts w:ascii="Times New Roman" w:hAnsi="Times New Roman"/>
        </w:rPr>
        <w:t>6</w:t>
      </w:r>
      <w:r w:rsidR="000B2DDD" w:rsidRPr="007F566A">
        <w:rPr>
          <w:rFonts w:ascii="Times New Roman" w:hAnsi="Times New Roman"/>
        </w:rPr>
        <w:t>% số vụ kiểm tra)</w:t>
      </w:r>
      <w:r w:rsidR="00933521" w:rsidRPr="007F566A">
        <w:rPr>
          <w:rFonts w:ascii="Times New Roman" w:hAnsi="Times New Roman"/>
        </w:rPr>
        <w:t xml:space="preserve">, phạt tiền thu nộp ngân sách hơn 33 tỷ đồng (tiền thu phạt bình quân gần 7 tỷ đồng/năm). </w:t>
      </w:r>
    </w:p>
    <w:p w:rsidR="00A82F11" w:rsidRPr="00CB4222" w:rsidRDefault="00A82F11" w:rsidP="00A82F11">
      <w:pPr>
        <w:spacing w:before="60" w:after="60" w:line="0" w:lineRule="atLeast"/>
        <w:ind w:firstLine="720"/>
        <w:rPr>
          <w:rFonts w:ascii="Times New Roman" w:hAnsi="Times New Roman"/>
          <w:b/>
          <w:lang w:val="af-ZA"/>
        </w:rPr>
      </w:pPr>
      <w:r>
        <w:rPr>
          <w:rFonts w:ascii="Times New Roman" w:hAnsi="Times New Roman"/>
          <w:b/>
          <w:lang w:val="af-ZA"/>
        </w:rPr>
        <w:t xml:space="preserve">b) Kim ngạch </w:t>
      </w:r>
      <w:r w:rsidRPr="00CB4222">
        <w:rPr>
          <w:rFonts w:ascii="Times New Roman" w:hAnsi="Times New Roman"/>
          <w:b/>
          <w:lang w:val="af-ZA"/>
        </w:rPr>
        <w:t>xuất</w:t>
      </w:r>
      <w:r>
        <w:rPr>
          <w:rFonts w:ascii="Times New Roman" w:hAnsi="Times New Roman"/>
          <w:b/>
          <w:lang w:val="af-ZA"/>
        </w:rPr>
        <w:t>,</w:t>
      </w:r>
      <w:r w:rsidRPr="00CB4222">
        <w:rPr>
          <w:rFonts w:ascii="Times New Roman" w:hAnsi="Times New Roman"/>
          <w:b/>
          <w:lang w:val="af-ZA"/>
        </w:rPr>
        <w:t xml:space="preserve"> nhập khẩu</w:t>
      </w:r>
    </w:p>
    <w:p w:rsidR="00A82F11" w:rsidRDefault="00A82F11" w:rsidP="00A82F11">
      <w:pPr>
        <w:spacing w:before="60" w:after="60" w:line="0" w:lineRule="atLeast"/>
        <w:ind w:firstLine="720"/>
        <w:rPr>
          <w:rFonts w:ascii="Times New Roman" w:hAnsi="Times New Roman"/>
          <w:szCs w:val="26"/>
          <w:lang w:val="af-ZA"/>
        </w:rPr>
      </w:pPr>
      <w:r>
        <w:rPr>
          <w:rFonts w:ascii="Times New Roman" w:hAnsi="Times New Roman"/>
          <w:szCs w:val="26"/>
          <w:lang w:val="af-ZA"/>
        </w:rPr>
        <w:t xml:space="preserve">Dự kiến năm </w:t>
      </w:r>
      <w:r w:rsidRPr="006A0F45">
        <w:rPr>
          <w:rFonts w:ascii="Times New Roman" w:hAnsi="Times New Roman"/>
          <w:szCs w:val="26"/>
          <w:lang w:val="af-ZA"/>
        </w:rPr>
        <w:t>201</w:t>
      </w:r>
      <w:r>
        <w:rPr>
          <w:rFonts w:ascii="Times New Roman" w:hAnsi="Times New Roman"/>
          <w:szCs w:val="26"/>
          <w:lang w:val="af-ZA"/>
        </w:rPr>
        <w:t>5,</w:t>
      </w:r>
      <w:r w:rsidRPr="006A0F45">
        <w:rPr>
          <w:rFonts w:ascii="Times New Roman" w:hAnsi="Times New Roman"/>
          <w:szCs w:val="26"/>
          <w:lang w:val="af-ZA"/>
        </w:rPr>
        <w:t xml:space="preserve"> </w:t>
      </w:r>
      <w:r>
        <w:rPr>
          <w:rFonts w:ascii="Times New Roman" w:hAnsi="Times New Roman"/>
          <w:szCs w:val="26"/>
          <w:lang w:val="af-ZA"/>
        </w:rPr>
        <w:t xml:space="preserve">kim ngạch xuất khẩu toàn tỉnh </w:t>
      </w:r>
      <w:r w:rsidRPr="006A0F45">
        <w:rPr>
          <w:rFonts w:ascii="Times New Roman" w:hAnsi="Times New Roman" w:hint="eastAsia"/>
          <w:szCs w:val="26"/>
          <w:lang w:val="af-ZA"/>
        </w:rPr>
        <w:t>đ</w:t>
      </w:r>
      <w:r w:rsidRPr="006A0F45">
        <w:rPr>
          <w:rFonts w:ascii="Times New Roman" w:hAnsi="Times New Roman"/>
          <w:szCs w:val="26"/>
          <w:lang w:val="af-ZA"/>
        </w:rPr>
        <w:t xml:space="preserve">ạt </w:t>
      </w:r>
      <w:r>
        <w:rPr>
          <w:rFonts w:ascii="Times New Roman" w:hAnsi="Times New Roman"/>
          <w:szCs w:val="26"/>
          <w:lang w:val="af-ZA"/>
        </w:rPr>
        <w:t>14,4</w:t>
      </w:r>
      <w:r w:rsidRPr="006A0F45">
        <w:rPr>
          <w:rFonts w:ascii="Times New Roman" w:hAnsi="Times New Roman"/>
          <w:szCs w:val="26"/>
          <w:lang w:val="af-ZA"/>
        </w:rPr>
        <w:t xml:space="preserve"> </w:t>
      </w:r>
      <w:r>
        <w:rPr>
          <w:rFonts w:ascii="Times New Roman" w:hAnsi="Times New Roman"/>
          <w:szCs w:val="26"/>
          <w:lang w:val="af-ZA"/>
        </w:rPr>
        <w:t xml:space="preserve">tỷ </w:t>
      </w:r>
      <w:r w:rsidRPr="006A0F45">
        <w:rPr>
          <w:rFonts w:ascii="Times New Roman" w:hAnsi="Times New Roman"/>
          <w:szCs w:val="26"/>
          <w:lang w:val="af-ZA"/>
        </w:rPr>
        <w:t xml:space="preserve">USD, </w:t>
      </w:r>
      <w:r>
        <w:rPr>
          <w:rFonts w:ascii="Times New Roman" w:hAnsi="Times New Roman"/>
          <w:szCs w:val="26"/>
          <w:lang w:val="af-ZA"/>
        </w:rPr>
        <w:t>tăng 1</w:t>
      </w:r>
      <w:r w:rsidR="004F1C43">
        <w:rPr>
          <w:rFonts w:ascii="Times New Roman" w:hAnsi="Times New Roman"/>
          <w:szCs w:val="26"/>
          <w:lang w:val="af-ZA"/>
        </w:rPr>
        <w:t>2</w:t>
      </w:r>
      <w:r>
        <w:rPr>
          <w:rFonts w:ascii="Times New Roman" w:hAnsi="Times New Roman"/>
          <w:szCs w:val="26"/>
          <w:lang w:val="af-ZA"/>
        </w:rPr>
        <w:t>% so năm 2014 và gấp gần 2 lần s</w:t>
      </w:r>
      <w:r w:rsidRPr="006A0F45">
        <w:rPr>
          <w:rFonts w:ascii="Times New Roman" w:hAnsi="Times New Roman"/>
          <w:szCs w:val="26"/>
          <w:lang w:val="af-ZA"/>
        </w:rPr>
        <w:t>o n</w:t>
      </w:r>
      <w:r w:rsidRPr="006A0F45">
        <w:rPr>
          <w:rFonts w:ascii="Times New Roman" w:hAnsi="Times New Roman" w:hint="eastAsia"/>
          <w:szCs w:val="26"/>
          <w:lang w:val="af-ZA"/>
        </w:rPr>
        <w:t>ă</w:t>
      </w:r>
      <w:r w:rsidRPr="006A0F45">
        <w:rPr>
          <w:rFonts w:ascii="Times New Roman" w:hAnsi="Times New Roman"/>
          <w:szCs w:val="26"/>
          <w:lang w:val="af-ZA"/>
        </w:rPr>
        <w:t>m 20</w:t>
      </w:r>
      <w:r>
        <w:rPr>
          <w:rFonts w:ascii="Times New Roman" w:hAnsi="Times New Roman"/>
          <w:szCs w:val="26"/>
          <w:lang w:val="af-ZA"/>
        </w:rPr>
        <w:t>10</w:t>
      </w:r>
      <w:r w:rsidRPr="006A0F45">
        <w:rPr>
          <w:rFonts w:ascii="Times New Roman" w:hAnsi="Times New Roman"/>
          <w:szCs w:val="26"/>
          <w:lang w:val="af-ZA"/>
        </w:rPr>
        <w:t xml:space="preserve">. Bình quân </w:t>
      </w:r>
      <w:r>
        <w:rPr>
          <w:rFonts w:ascii="Times New Roman" w:hAnsi="Times New Roman"/>
          <w:szCs w:val="26"/>
          <w:lang w:val="af-ZA"/>
        </w:rPr>
        <w:t>giai đoạn 2011- 2015</w:t>
      </w:r>
      <w:r w:rsidRPr="006A0F45">
        <w:rPr>
          <w:rFonts w:ascii="Times New Roman" w:hAnsi="Times New Roman"/>
          <w:szCs w:val="26"/>
          <w:lang w:val="af-ZA"/>
        </w:rPr>
        <w:t xml:space="preserve"> t</w:t>
      </w:r>
      <w:r w:rsidRPr="006A0F45">
        <w:rPr>
          <w:rFonts w:ascii="Times New Roman" w:hAnsi="Times New Roman" w:hint="eastAsia"/>
          <w:szCs w:val="26"/>
          <w:lang w:val="af-ZA"/>
        </w:rPr>
        <w:t>ă</w:t>
      </w:r>
      <w:r w:rsidRPr="006A0F45">
        <w:rPr>
          <w:rFonts w:ascii="Times New Roman" w:hAnsi="Times New Roman"/>
          <w:szCs w:val="26"/>
          <w:lang w:val="af-ZA"/>
        </w:rPr>
        <w:t xml:space="preserve">ng </w:t>
      </w:r>
      <w:r>
        <w:rPr>
          <w:rFonts w:ascii="Times New Roman" w:hAnsi="Times New Roman"/>
          <w:szCs w:val="26"/>
          <w:lang w:val="af-ZA"/>
        </w:rPr>
        <w:t>14</w:t>
      </w:r>
      <w:r w:rsidRPr="006A0F45">
        <w:rPr>
          <w:rFonts w:ascii="Times New Roman" w:hAnsi="Times New Roman"/>
          <w:szCs w:val="26"/>
          <w:lang w:val="af-ZA"/>
        </w:rPr>
        <w:t>%/n</w:t>
      </w:r>
      <w:r w:rsidRPr="006A0F45">
        <w:rPr>
          <w:rFonts w:ascii="Times New Roman" w:hAnsi="Times New Roman" w:hint="eastAsia"/>
          <w:szCs w:val="26"/>
          <w:lang w:val="af-ZA"/>
        </w:rPr>
        <w:t>ă</w:t>
      </w:r>
      <w:r w:rsidRPr="006A0F45">
        <w:rPr>
          <w:rFonts w:ascii="Times New Roman" w:hAnsi="Times New Roman"/>
          <w:szCs w:val="26"/>
          <w:lang w:val="af-ZA"/>
        </w:rPr>
        <w:t xml:space="preserve">m </w:t>
      </w:r>
      <w:r w:rsidRPr="00BF68E4">
        <w:rPr>
          <w:rFonts w:ascii="Times New Roman" w:hAnsi="Times New Roman"/>
          <w:i/>
          <w:iCs/>
          <w:szCs w:val="26"/>
          <w:lang w:val="af-ZA"/>
        </w:rPr>
        <w:t xml:space="preserve">(mục tiêu </w:t>
      </w:r>
      <w:r>
        <w:rPr>
          <w:rFonts w:ascii="Times New Roman" w:hAnsi="Times New Roman"/>
          <w:i/>
          <w:iCs/>
          <w:szCs w:val="26"/>
          <w:lang w:val="af-ZA"/>
        </w:rPr>
        <w:t>kế hoạch của ngành t</w:t>
      </w:r>
      <w:r w:rsidRPr="00BF68E4">
        <w:rPr>
          <w:rFonts w:ascii="Times New Roman" w:hAnsi="Times New Roman" w:hint="eastAsia"/>
          <w:i/>
          <w:iCs/>
          <w:szCs w:val="26"/>
          <w:lang w:val="af-ZA"/>
        </w:rPr>
        <w:t>ă</w:t>
      </w:r>
      <w:r>
        <w:rPr>
          <w:rFonts w:ascii="Times New Roman" w:hAnsi="Times New Roman"/>
          <w:i/>
          <w:iCs/>
          <w:szCs w:val="26"/>
          <w:lang w:val="af-ZA"/>
        </w:rPr>
        <w:t>ng 15-17</w:t>
      </w:r>
      <w:r w:rsidRPr="00BF68E4">
        <w:rPr>
          <w:rFonts w:ascii="Times New Roman" w:hAnsi="Times New Roman"/>
          <w:i/>
          <w:iCs/>
          <w:szCs w:val="26"/>
          <w:lang w:val="af-ZA"/>
        </w:rPr>
        <w:t>%)</w:t>
      </w:r>
      <w:r w:rsidRPr="006A0F45">
        <w:rPr>
          <w:rFonts w:ascii="Times New Roman" w:hAnsi="Times New Roman"/>
          <w:szCs w:val="26"/>
          <w:lang w:val="af-ZA"/>
        </w:rPr>
        <w:t xml:space="preserve">. </w:t>
      </w:r>
      <w:r>
        <w:rPr>
          <w:rFonts w:ascii="Times New Roman" w:hAnsi="Times New Roman"/>
          <w:szCs w:val="26"/>
          <w:lang w:val="af-ZA"/>
        </w:rPr>
        <w:t xml:space="preserve">Kim ngạch nhập khẩu toàn tỉnh </w:t>
      </w:r>
      <w:r w:rsidRPr="006A0F45">
        <w:rPr>
          <w:rFonts w:ascii="Times New Roman" w:hAnsi="Times New Roman" w:hint="eastAsia"/>
          <w:szCs w:val="26"/>
          <w:lang w:val="af-ZA"/>
        </w:rPr>
        <w:t>đ</w:t>
      </w:r>
      <w:r w:rsidRPr="006A0F45">
        <w:rPr>
          <w:rFonts w:ascii="Times New Roman" w:hAnsi="Times New Roman"/>
          <w:szCs w:val="26"/>
          <w:lang w:val="af-ZA"/>
        </w:rPr>
        <w:t xml:space="preserve">ạt </w:t>
      </w:r>
      <w:r>
        <w:rPr>
          <w:rFonts w:ascii="Times New Roman" w:hAnsi="Times New Roman"/>
          <w:szCs w:val="26"/>
          <w:lang w:val="af-ZA"/>
        </w:rPr>
        <w:t>13,</w:t>
      </w:r>
      <w:r w:rsidR="00C772B1">
        <w:rPr>
          <w:rFonts w:ascii="Times New Roman" w:hAnsi="Times New Roman"/>
          <w:szCs w:val="26"/>
          <w:lang w:val="af-ZA"/>
        </w:rPr>
        <w:t>5</w:t>
      </w:r>
      <w:r w:rsidRPr="006A0F45">
        <w:rPr>
          <w:rFonts w:ascii="Times New Roman" w:hAnsi="Times New Roman"/>
          <w:szCs w:val="26"/>
          <w:lang w:val="af-ZA"/>
        </w:rPr>
        <w:t xml:space="preserve"> </w:t>
      </w:r>
      <w:r>
        <w:rPr>
          <w:rFonts w:ascii="Times New Roman" w:hAnsi="Times New Roman"/>
          <w:szCs w:val="26"/>
          <w:lang w:val="af-ZA"/>
        </w:rPr>
        <w:t xml:space="preserve">tỷ </w:t>
      </w:r>
      <w:r w:rsidRPr="006A0F45">
        <w:rPr>
          <w:rFonts w:ascii="Times New Roman" w:hAnsi="Times New Roman"/>
          <w:szCs w:val="26"/>
          <w:lang w:val="af-ZA"/>
        </w:rPr>
        <w:t xml:space="preserve">USD, </w:t>
      </w:r>
      <w:r>
        <w:rPr>
          <w:rFonts w:ascii="Times New Roman" w:hAnsi="Times New Roman"/>
          <w:szCs w:val="26"/>
          <w:lang w:val="af-ZA"/>
        </w:rPr>
        <w:t xml:space="preserve">tăng </w:t>
      </w:r>
      <w:r w:rsidR="00C772B1">
        <w:rPr>
          <w:rFonts w:ascii="Times New Roman" w:hAnsi="Times New Roman"/>
          <w:szCs w:val="26"/>
          <w:lang w:val="af-ZA"/>
        </w:rPr>
        <w:t>10</w:t>
      </w:r>
      <w:r>
        <w:rPr>
          <w:rFonts w:ascii="Times New Roman" w:hAnsi="Times New Roman"/>
          <w:szCs w:val="26"/>
          <w:lang w:val="af-ZA"/>
        </w:rPr>
        <w:t>% so năm 2014 và gấp 1,5 lần s</w:t>
      </w:r>
      <w:r w:rsidRPr="006A0F45">
        <w:rPr>
          <w:rFonts w:ascii="Times New Roman" w:hAnsi="Times New Roman"/>
          <w:szCs w:val="26"/>
          <w:lang w:val="af-ZA"/>
        </w:rPr>
        <w:t>o n</w:t>
      </w:r>
      <w:r w:rsidRPr="006A0F45">
        <w:rPr>
          <w:rFonts w:ascii="Times New Roman" w:hAnsi="Times New Roman" w:hint="eastAsia"/>
          <w:szCs w:val="26"/>
          <w:lang w:val="af-ZA"/>
        </w:rPr>
        <w:t>ă</w:t>
      </w:r>
      <w:r w:rsidRPr="006A0F45">
        <w:rPr>
          <w:rFonts w:ascii="Times New Roman" w:hAnsi="Times New Roman"/>
          <w:szCs w:val="26"/>
          <w:lang w:val="af-ZA"/>
        </w:rPr>
        <w:t>m 20</w:t>
      </w:r>
      <w:r>
        <w:rPr>
          <w:rFonts w:ascii="Times New Roman" w:hAnsi="Times New Roman"/>
          <w:szCs w:val="26"/>
          <w:lang w:val="af-ZA"/>
        </w:rPr>
        <w:t>10</w:t>
      </w:r>
      <w:r w:rsidRPr="006A0F45">
        <w:rPr>
          <w:rFonts w:ascii="Times New Roman" w:hAnsi="Times New Roman"/>
          <w:szCs w:val="26"/>
          <w:lang w:val="af-ZA"/>
        </w:rPr>
        <w:t xml:space="preserve">. Bình quân </w:t>
      </w:r>
      <w:r>
        <w:rPr>
          <w:rFonts w:ascii="Times New Roman" w:hAnsi="Times New Roman"/>
          <w:szCs w:val="26"/>
          <w:lang w:val="af-ZA"/>
        </w:rPr>
        <w:t>2011- 2015</w:t>
      </w:r>
      <w:r w:rsidRPr="006A0F45">
        <w:rPr>
          <w:rFonts w:ascii="Times New Roman" w:hAnsi="Times New Roman"/>
          <w:szCs w:val="26"/>
          <w:lang w:val="af-ZA"/>
        </w:rPr>
        <w:t xml:space="preserve"> t</w:t>
      </w:r>
      <w:r w:rsidRPr="006A0F45">
        <w:rPr>
          <w:rFonts w:ascii="Times New Roman" w:hAnsi="Times New Roman" w:hint="eastAsia"/>
          <w:szCs w:val="26"/>
          <w:lang w:val="af-ZA"/>
        </w:rPr>
        <w:t>ă</w:t>
      </w:r>
      <w:r w:rsidRPr="006A0F45">
        <w:rPr>
          <w:rFonts w:ascii="Times New Roman" w:hAnsi="Times New Roman"/>
          <w:szCs w:val="26"/>
          <w:lang w:val="af-ZA"/>
        </w:rPr>
        <w:t xml:space="preserve">ng </w:t>
      </w:r>
      <w:r>
        <w:rPr>
          <w:rFonts w:ascii="Times New Roman" w:hAnsi="Times New Roman"/>
          <w:szCs w:val="26"/>
          <w:lang w:val="af-ZA"/>
        </w:rPr>
        <w:t>7,</w:t>
      </w:r>
      <w:r w:rsidR="00C772B1">
        <w:rPr>
          <w:rFonts w:ascii="Times New Roman" w:hAnsi="Times New Roman"/>
          <w:szCs w:val="26"/>
          <w:lang w:val="af-ZA"/>
        </w:rPr>
        <w:t>9</w:t>
      </w:r>
      <w:r w:rsidRPr="006A0F45">
        <w:rPr>
          <w:rFonts w:ascii="Times New Roman" w:hAnsi="Times New Roman"/>
          <w:szCs w:val="26"/>
          <w:lang w:val="af-ZA"/>
        </w:rPr>
        <w:t>%/n</w:t>
      </w:r>
      <w:r w:rsidRPr="006A0F45">
        <w:rPr>
          <w:rFonts w:ascii="Times New Roman" w:hAnsi="Times New Roman" w:hint="eastAsia"/>
          <w:szCs w:val="26"/>
          <w:lang w:val="af-ZA"/>
        </w:rPr>
        <w:t>ă</w:t>
      </w:r>
      <w:r w:rsidRPr="006A0F45">
        <w:rPr>
          <w:rFonts w:ascii="Times New Roman" w:hAnsi="Times New Roman"/>
          <w:szCs w:val="26"/>
          <w:lang w:val="af-ZA"/>
        </w:rPr>
        <w:t>m</w:t>
      </w:r>
      <w:r>
        <w:rPr>
          <w:rFonts w:ascii="Times New Roman" w:hAnsi="Times New Roman"/>
          <w:szCs w:val="26"/>
          <w:lang w:val="af-ZA"/>
        </w:rPr>
        <w:t>.</w:t>
      </w:r>
      <w:r w:rsidR="003557B1">
        <w:rPr>
          <w:rFonts w:ascii="Times New Roman" w:hAnsi="Times New Roman"/>
          <w:szCs w:val="26"/>
          <w:lang w:val="af-ZA"/>
        </w:rPr>
        <w:t xml:space="preserve"> </w:t>
      </w:r>
    </w:p>
    <w:p w:rsidR="00092F73" w:rsidRDefault="003557B1" w:rsidP="00092F73">
      <w:pPr>
        <w:tabs>
          <w:tab w:val="center" w:pos="6720"/>
        </w:tabs>
        <w:spacing w:before="60" w:after="60" w:line="0" w:lineRule="atLeast"/>
        <w:ind w:firstLine="720"/>
        <w:rPr>
          <w:rFonts w:ascii="Times New Roman" w:hAnsi="Times New Roman"/>
          <w:lang w:val="af-ZA"/>
        </w:rPr>
      </w:pPr>
      <w:r>
        <w:rPr>
          <w:rFonts w:ascii="Times New Roman" w:hAnsi="Times New Roman"/>
          <w:szCs w:val="26"/>
          <w:lang w:val="af-ZA"/>
        </w:rPr>
        <w:t xml:space="preserve">Kim ngạch xuất khẩu của tỉnh trong giai đoạn 2011- 2015 </w:t>
      </w:r>
      <w:r w:rsidR="00C772B1">
        <w:rPr>
          <w:rFonts w:ascii="Times New Roman" w:hAnsi="Times New Roman"/>
          <w:szCs w:val="26"/>
          <w:lang w:val="af-ZA"/>
        </w:rPr>
        <w:t xml:space="preserve">tập trung </w:t>
      </w:r>
      <w:r w:rsidR="00A82F11">
        <w:rPr>
          <w:rFonts w:ascii="Times New Roman" w:hAnsi="Times New Roman"/>
          <w:szCs w:val="26"/>
          <w:lang w:val="af-ZA"/>
        </w:rPr>
        <w:t xml:space="preserve">chủ yếu </w:t>
      </w:r>
      <w:r w:rsidR="00C772B1">
        <w:rPr>
          <w:rFonts w:ascii="Times New Roman" w:hAnsi="Times New Roman"/>
          <w:szCs w:val="26"/>
          <w:lang w:val="af-ZA"/>
        </w:rPr>
        <w:t xml:space="preserve">ở thành phần </w:t>
      </w:r>
      <w:r w:rsidR="00A82F11">
        <w:rPr>
          <w:rFonts w:ascii="Times New Roman" w:hAnsi="Times New Roman"/>
          <w:szCs w:val="26"/>
          <w:lang w:val="af-ZA"/>
        </w:rPr>
        <w:t>kinh tế có vốn đầu tư nước ngoài (chiếm khoảng 90% tổng kim ngạch xuất khẩu của tỉnh) với các sản phẩm xuất khẩu chủ yếu là: quần áo, giày dép, xơ sợi, hóa chất, gỗ thủ công mỹ nghệ</w:t>
      </w:r>
      <w:r w:rsidR="00092F73">
        <w:rPr>
          <w:rFonts w:ascii="Times New Roman" w:hAnsi="Times New Roman"/>
          <w:szCs w:val="26"/>
          <w:lang w:val="af-ZA"/>
        </w:rPr>
        <w:t>..vv.</w:t>
      </w:r>
      <w:r w:rsidR="00A82F11">
        <w:rPr>
          <w:rFonts w:ascii="Times New Roman" w:hAnsi="Times New Roman"/>
          <w:szCs w:val="26"/>
          <w:lang w:val="af-ZA"/>
        </w:rPr>
        <w:t xml:space="preserve"> </w:t>
      </w:r>
      <w:r w:rsidR="00092F73">
        <w:rPr>
          <w:rFonts w:ascii="Times New Roman" w:hAnsi="Times New Roman"/>
          <w:szCs w:val="26"/>
          <w:lang w:val="af-ZA"/>
        </w:rPr>
        <w:t xml:space="preserve">xuất khẩu vào các thị trường lớn như: Mỹ, Nhật, Hàn Quốc, Thái Lan, Đài Loan, Hồng Kông. Một số hàng nông sản của Đồng Nai xuất chủ yếu sang Trung Quốc và đang mở rộng xuất khẩu sang DuBai, Mỹ, Úc. Hàng hóa </w:t>
      </w:r>
      <w:r w:rsidR="00A82F11">
        <w:rPr>
          <w:rFonts w:ascii="Times New Roman" w:hAnsi="Times New Roman"/>
          <w:szCs w:val="26"/>
          <w:lang w:val="af-ZA"/>
        </w:rPr>
        <w:t xml:space="preserve">nhập khẩu </w:t>
      </w:r>
      <w:r w:rsidR="00092F73">
        <w:rPr>
          <w:rFonts w:ascii="Times New Roman" w:hAnsi="Times New Roman"/>
          <w:szCs w:val="26"/>
          <w:lang w:val="af-ZA"/>
        </w:rPr>
        <w:t xml:space="preserve">của tỉnh </w:t>
      </w:r>
      <w:r w:rsidR="00A82F11">
        <w:rPr>
          <w:rFonts w:ascii="Times New Roman" w:hAnsi="Times New Roman"/>
          <w:szCs w:val="26"/>
          <w:lang w:val="af-ZA"/>
        </w:rPr>
        <w:t>chủ yếu là nguyên liệu</w:t>
      </w:r>
      <w:r w:rsidR="00092F73">
        <w:rPr>
          <w:rFonts w:ascii="Times New Roman" w:hAnsi="Times New Roman"/>
          <w:szCs w:val="26"/>
          <w:lang w:val="af-ZA"/>
        </w:rPr>
        <w:t xml:space="preserve"> </w:t>
      </w:r>
      <w:r w:rsidR="00A82F11">
        <w:rPr>
          <w:rFonts w:ascii="Times New Roman" w:hAnsi="Times New Roman"/>
          <w:szCs w:val="26"/>
          <w:lang w:val="af-ZA"/>
        </w:rPr>
        <w:t>phục vụ cho sản xuất hàng xuất khẩu</w:t>
      </w:r>
      <w:r w:rsidR="00092F73">
        <w:rPr>
          <w:rFonts w:ascii="Times New Roman" w:hAnsi="Times New Roman"/>
          <w:lang w:val="af-ZA"/>
        </w:rPr>
        <w:t xml:space="preserve"> của một số ngành dệt may, da giày, hóa chất, gỗ mỹ nghệ; máy móc thiết bị phụ tùng của Đồng Nai được nhập khẩu từ thị trường các nước Châu Á (Trung Quốc, Đài Loan, Hàn Quốc, Nhật Bản), một số nước vùng Đông Nam Á, Châu Phi, Châu Mỹ...</w:t>
      </w:r>
    </w:p>
    <w:p w:rsidR="00A82F11" w:rsidRDefault="00092F73" w:rsidP="00092F73">
      <w:pPr>
        <w:tabs>
          <w:tab w:val="center" w:pos="6720"/>
        </w:tabs>
        <w:spacing w:before="60" w:after="60" w:line="0" w:lineRule="atLeast"/>
        <w:ind w:firstLine="720"/>
        <w:rPr>
          <w:rFonts w:ascii="Times New Roman" w:hAnsi="Times New Roman"/>
          <w:szCs w:val="26"/>
          <w:lang w:val="af-ZA"/>
        </w:rPr>
      </w:pPr>
      <w:r>
        <w:rPr>
          <w:rFonts w:ascii="Times New Roman" w:hAnsi="Times New Roman"/>
          <w:szCs w:val="26"/>
          <w:lang w:val="af-ZA"/>
        </w:rPr>
        <w:t>K</w:t>
      </w:r>
      <w:r w:rsidR="00257D62">
        <w:rPr>
          <w:rFonts w:ascii="Times New Roman" w:hAnsi="Times New Roman"/>
          <w:szCs w:val="26"/>
          <w:lang w:val="af-ZA"/>
        </w:rPr>
        <w:t xml:space="preserve">im ngạch xuất khẩu của tỉnh giai đoạn 2011- 2015 tăng thấp, không đạt mục tiêu kế hoạch đề ra là do </w:t>
      </w:r>
      <w:r>
        <w:rPr>
          <w:rFonts w:ascii="Times New Roman" w:hAnsi="Times New Roman"/>
          <w:szCs w:val="26"/>
          <w:lang w:val="af-ZA"/>
        </w:rPr>
        <w:t>một số nguyên nhân tác động sau:</w:t>
      </w:r>
    </w:p>
    <w:p w:rsidR="00092F73" w:rsidRDefault="00603A48" w:rsidP="00603A48">
      <w:pPr>
        <w:spacing w:before="60" w:after="60" w:line="0" w:lineRule="atLeast"/>
        <w:ind w:firstLine="720"/>
        <w:rPr>
          <w:rFonts w:ascii="Times New Roman" w:hAnsi="Times New Roman"/>
        </w:rPr>
      </w:pPr>
      <w:r>
        <w:rPr>
          <w:rFonts w:ascii="Times New Roman" w:hAnsi="Times New Roman"/>
        </w:rPr>
        <w:t>- K</w:t>
      </w:r>
      <w:r w:rsidRPr="000A1A68">
        <w:rPr>
          <w:rFonts w:ascii="Times New Roman" w:hAnsi="Times New Roman"/>
        </w:rPr>
        <w:t>hủng hoảng tài chính</w:t>
      </w:r>
      <w:r>
        <w:rPr>
          <w:rFonts w:ascii="Times New Roman" w:hAnsi="Times New Roman"/>
        </w:rPr>
        <w:t xml:space="preserve"> diễn biến khó lường</w:t>
      </w:r>
      <w:r w:rsidRPr="000A1A68">
        <w:rPr>
          <w:rFonts w:ascii="Times New Roman" w:hAnsi="Times New Roman"/>
        </w:rPr>
        <w:t>, suy thoái kinh tế toàn cầu</w:t>
      </w:r>
      <w:r>
        <w:rPr>
          <w:rFonts w:ascii="Times New Roman" w:hAnsi="Times New Roman"/>
        </w:rPr>
        <w:t xml:space="preserve"> kéo dài.</w:t>
      </w:r>
      <w:r w:rsidRPr="000A1A68">
        <w:rPr>
          <w:rFonts w:ascii="Times New Roman" w:hAnsi="Times New Roman"/>
        </w:rPr>
        <w:t xml:space="preserve"> </w:t>
      </w:r>
      <w:r>
        <w:rPr>
          <w:rFonts w:ascii="Times New Roman" w:hAnsi="Times New Roman"/>
        </w:rPr>
        <w:t xml:space="preserve">Nhiều nước ban hành chính sách </w:t>
      </w:r>
      <w:r w:rsidRPr="00E1151E">
        <w:rPr>
          <w:rFonts w:ascii="Times New Roman" w:hAnsi="Times New Roman"/>
        </w:rPr>
        <w:t xml:space="preserve">bảo hộ sản xuất trong nước. Cạnh tranh quyết liệt </w:t>
      </w:r>
      <w:r>
        <w:rPr>
          <w:rFonts w:ascii="Times New Roman" w:hAnsi="Times New Roman"/>
        </w:rPr>
        <w:t>giữa các nước lớn tại khu vực;</w:t>
      </w:r>
      <w:r w:rsidRPr="00E1151E">
        <w:rPr>
          <w:rFonts w:ascii="Times New Roman" w:hAnsi="Times New Roman"/>
        </w:rPr>
        <w:t xml:space="preserve"> diễn biến phức t</w:t>
      </w:r>
      <w:r>
        <w:rPr>
          <w:rFonts w:ascii="Times New Roman" w:hAnsi="Times New Roman"/>
        </w:rPr>
        <w:t>ạp trên Biển Đông…</w:t>
      </w:r>
      <w:r w:rsidRPr="00E1151E">
        <w:rPr>
          <w:rFonts w:ascii="Times New Roman" w:hAnsi="Times New Roman"/>
        </w:rPr>
        <w:t xml:space="preserve"> </w:t>
      </w:r>
      <w:r>
        <w:rPr>
          <w:rFonts w:ascii="Times New Roman" w:hAnsi="Times New Roman"/>
        </w:rPr>
        <w:t xml:space="preserve">đã </w:t>
      </w:r>
      <w:r w:rsidRPr="00E1151E">
        <w:rPr>
          <w:rFonts w:ascii="Times New Roman" w:hAnsi="Times New Roman"/>
        </w:rPr>
        <w:t>tác động</w:t>
      </w:r>
      <w:r>
        <w:rPr>
          <w:rFonts w:ascii="Times New Roman" w:hAnsi="Times New Roman"/>
        </w:rPr>
        <w:t xml:space="preserve"> không nhỏ</w:t>
      </w:r>
      <w:r w:rsidRPr="00E1151E">
        <w:rPr>
          <w:rFonts w:ascii="Times New Roman" w:hAnsi="Times New Roman"/>
        </w:rPr>
        <w:t xml:space="preserve"> đến phát triển kinh tế - xã hội nước ta</w:t>
      </w:r>
      <w:r w:rsidR="00767E8A">
        <w:rPr>
          <w:rFonts w:ascii="Times New Roman" w:hAnsi="Times New Roman"/>
        </w:rPr>
        <w:t xml:space="preserve"> như: </w:t>
      </w:r>
      <w:r w:rsidR="00767E8A" w:rsidRPr="00E1151E">
        <w:rPr>
          <w:rFonts w:ascii="Times New Roman" w:hAnsi="Times New Roman"/>
        </w:rPr>
        <w:t>lạm phát tăng cao</w:t>
      </w:r>
      <w:r w:rsidR="00767E8A">
        <w:rPr>
          <w:rFonts w:ascii="Times New Roman" w:hAnsi="Times New Roman"/>
        </w:rPr>
        <w:t xml:space="preserve"> năm 2011</w:t>
      </w:r>
      <w:r w:rsidR="00767E8A" w:rsidRPr="00E1151E">
        <w:rPr>
          <w:rFonts w:ascii="Times New Roman" w:hAnsi="Times New Roman"/>
        </w:rPr>
        <w:t xml:space="preserve">, </w:t>
      </w:r>
      <w:r w:rsidR="00D77D1E" w:rsidRPr="00E1151E">
        <w:rPr>
          <w:rFonts w:ascii="Times New Roman" w:hAnsi="Times New Roman"/>
        </w:rPr>
        <w:t>sản xuất kinh doanh gặp khó khăn</w:t>
      </w:r>
      <w:r w:rsidR="00D77D1E">
        <w:rPr>
          <w:rFonts w:ascii="Times New Roman" w:hAnsi="Times New Roman"/>
        </w:rPr>
        <w:t xml:space="preserve"> do hàng sản xuất ra không tiêu thụ được; hàng tồn kho nhiều; thu nhập của người lao động giảm sút; </w:t>
      </w:r>
      <w:r w:rsidR="00767E8A">
        <w:rPr>
          <w:rFonts w:ascii="Times New Roman" w:hAnsi="Times New Roman"/>
        </w:rPr>
        <w:t>k</w:t>
      </w:r>
      <w:r w:rsidR="00767E8A" w:rsidRPr="00E1151E">
        <w:rPr>
          <w:rFonts w:ascii="Times New Roman" w:hAnsi="Times New Roman"/>
        </w:rPr>
        <w:t xml:space="preserve">inh tế tăng trưởng chậm </w:t>
      </w:r>
      <w:r w:rsidR="00D77D1E">
        <w:rPr>
          <w:rFonts w:ascii="Times New Roman" w:hAnsi="Times New Roman"/>
        </w:rPr>
        <w:t>năm 2011, 2012.</w:t>
      </w:r>
    </w:p>
    <w:p w:rsidR="00A82F11" w:rsidRPr="003C7253" w:rsidRDefault="00591C4B" w:rsidP="00A82F11">
      <w:pPr>
        <w:spacing w:before="60" w:after="60" w:line="0" w:lineRule="atLeast"/>
        <w:ind w:firstLine="720"/>
        <w:rPr>
          <w:rFonts w:ascii="Times New Roman" w:hAnsi="Times New Roman"/>
          <w:b/>
          <w:szCs w:val="28"/>
          <w:lang w:eastAsia="en-GB"/>
        </w:rPr>
      </w:pPr>
      <w:r>
        <w:rPr>
          <w:rFonts w:ascii="Times New Roman" w:hAnsi="Times New Roman"/>
          <w:b/>
          <w:szCs w:val="28"/>
          <w:lang w:val="nl-NL" w:eastAsia="en-GB"/>
        </w:rPr>
        <w:t>3</w:t>
      </w:r>
      <w:r w:rsidR="00A82F11">
        <w:rPr>
          <w:rFonts w:ascii="Times New Roman" w:hAnsi="Times New Roman"/>
          <w:b/>
          <w:szCs w:val="28"/>
          <w:lang w:val="nl-NL" w:eastAsia="en-GB"/>
        </w:rPr>
        <w:t xml:space="preserve">. </w:t>
      </w:r>
      <w:r w:rsidR="00A82F11" w:rsidRPr="003C7253">
        <w:rPr>
          <w:rFonts w:ascii="Times New Roman" w:hAnsi="Times New Roman"/>
          <w:b/>
          <w:szCs w:val="28"/>
          <w:lang w:val="nl-NL" w:eastAsia="en-GB"/>
        </w:rPr>
        <w:t xml:space="preserve">PHÁT TRIỂN </w:t>
      </w:r>
      <w:r w:rsidR="00BC2A53">
        <w:rPr>
          <w:rFonts w:ascii="Times New Roman" w:hAnsi="Times New Roman"/>
          <w:b/>
          <w:szCs w:val="28"/>
          <w:lang w:val="nl-NL" w:eastAsia="en-GB"/>
        </w:rPr>
        <w:t xml:space="preserve">HẠ TẦNG </w:t>
      </w:r>
      <w:r w:rsidR="00A82F11" w:rsidRPr="003C7253">
        <w:rPr>
          <w:rFonts w:ascii="Times New Roman" w:hAnsi="Times New Roman"/>
          <w:b/>
          <w:szCs w:val="28"/>
          <w:lang w:val="nl-NL" w:eastAsia="en-GB"/>
        </w:rPr>
        <w:t>CÔNG NGHIỆP, THƯƠNG MẠI</w:t>
      </w:r>
    </w:p>
    <w:p w:rsidR="00A82F11" w:rsidRDefault="00BC2A53" w:rsidP="00A82F11">
      <w:pPr>
        <w:spacing w:before="60" w:after="60" w:line="0" w:lineRule="atLeast"/>
        <w:ind w:firstLine="720"/>
        <w:rPr>
          <w:rFonts w:ascii="Times New Roman" w:hAnsi="Times New Roman"/>
          <w:b/>
          <w:szCs w:val="28"/>
        </w:rPr>
      </w:pPr>
      <w:r>
        <w:rPr>
          <w:rFonts w:ascii="Times New Roman" w:hAnsi="Times New Roman"/>
          <w:b/>
          <w:szCs w:val="28"/>
          <w:lang w:val="nl-NL" w:eastAsia="en-GB"/>
        </w:rPr>
        <w:t xml:space="preserve">a) </w:t>
      </w:r>
      <w:r w:rsidR="00A82F11" w:rsidRPr="00D94E71">
        <w:rPr>
          <w:rFonts w:ascii="Times New Roman" w:hAnsi="Times New Roman"/>
          <w:b/>
          <w:szCs w:val="28"/>
          <w:lang w:val="nl-NL" w:eastAsia="en-GB"/>
        </w:rPr>
        <w:t xml:space="preserve">Kết quả đầu tư </w:t>
      </w:r>
      <w:r w:rsidR="00A82F11">
        <w:rPr>
          <w:rFonts w:ascii="Times New Roman" w:hAnsi="Times New Roman"/>
          <w:b/>
          <w:szCs w:val="28"/>
          <w:lang w:val="nl-NL" w:eastAsia="en-GB"/>
        </w:rPr>
        <w:t xml:space="preserve">lưới </w:t>
      </w:r>
      <w:r w:rsidR="00A82F11" w:rsidRPr="00D94E71">
        <w:rPr>
          <w:rFonts w:ascii="Times New Roman" w:hAnsi="Times New Roman"/>
          <w:b/>
          <w:szCs w:val="28"/>
        </w:rPr>
        <w:t>điện</w:t>
      </w:r>
      <w:r w:rsidR="00A82F11">
        <w:rPr>
          <w:rFonts w:ascii="Times New Roman" w:hAnsi="Times New Roman"/>
          <w:b/>
          <w:szCs w:val="28"/>
        </w:rPr>
        <w:t xml:space="preserve"> nông thôn</w:t>
      </w:r>
    </w:p>
    <w:p w:rsidR="00A82F11" w:rsidRPr="002C241B" w:rsidRDefault="00A82F11" w:rsidP="009C6063">
      <w:pPr>
        <w:spacing w:before="60" w:after="60" w:line="0" w:lineRule="atLeast"/>
        <w:ind w:firstLine="720"/>
        <w:rPr>
          <w:rFonts w:ascii="Times New Roman" w:hAnsi="Times New Roman"/>
          <w:lang w:val="af-ZA"/>
        </w:rPr>
      </w:pPr>
      <w:r>
        <w:rPr>
          <w:rFonts w:ascii="Times New Roman" w:hAnsi="Times New Roman"/>
          <w:szCs w:val="28"/>
        </w:rPr>
        <w:t xml:space="preserve">Giai đoạn 2011- 2015, ngành điện </w:t>
      </w:r>
      <w:r w:rsidR="009C6063">
        <w:rPr>
          <w:rFonts w:ascii="Times New Roman" w:hAnsi="Times New Roman"/>
          <w:szCs w:val="28"/>
        </w:rPr>
        <w:t>trên địa bàn tỉnh đã t</w:t>
      </w:r>
      <w:r w:rsidR="009C6063" w:rsidRPr="00193E66">
        <w:rPr>
          <w:rFonts w:ascii="Times New Roman" w:hAnsi="Times New Roman"/>
          <w:color w:val="000000"/>
          <w:szCs w:val="28"/>
        </w:rPr>
        <w:t xml:space="preserve">hực hiện đầu tư phát triển lưới điện trên địa bàn </w:t>
      </w:r>
      <w:r w:rsidR="009C6063">
        <w:rPr>
          <w:rFonts w:ascii="Times New Roman" w:hAnsi="Times New Roman"/>
          <w:color w:val="000000"/>
          <w:szCs w:val="28"/>
        </w:rPr>
        <w:t xml:space="preserve">tỉnh với </w:t>
      </w:r>
      <w:r w:rsidR="009C6063" w:rsidRPr="00881B3D">
        <w:rPr>
          <w:rFonts w:ascii="Times New Roman" w:hAnsi="Times New Roman"/>
          <w:szCs w:val="28"/>
        </w:rPr>
        <w:t>165,843</w:t>
      </w:r>
      <w:r w:rsidR="009C6063">
        <w:rPr>
          <w:rFonts w:ascii="Times New Roman" w:hAnsi="Times New Roman"/>
          <w:szCs w:val="28"/>
        </w:rPr>
        <w:t xml:space="preserve"> km đ</w:t>
      </w:r>
      <w:r w:rsidR="009C6063" w:rsidRPr="00881B3D">
        <w:rPr>
          <w:rFonts w:ascii="Times New Roman" w:hAnsi="Times New Roman"/>
          <w:szCs w:val="28"/>
        </w:rPr>
        <w:t>ường dây 110kV</w:t>
      </w:r>
      <w:r w:rsidR="009C6063">
        <w:rPr>
          <w:rFonts w:ascii="Times New Roman" w:hAnsi="Times New Roman"/>
          <w:szCs w:val="28"/>
        </w:rPr>
        <w:t xml:space="preserve"> (đạt 42% theo quy hoạch); Công suất </w:t>
      </w:r>
      <w:r w:rsidR="009C6063" w:rsidRPr="00881B3D">
        <w:rPr>
          <w:rFonts w:ascii="Times New Roman" w:hAnsi="Times New Roman"/>
          <w:szCs w:val="28"/>
        </w:rPr>
        <w:t>Trạm biến áp 110kV</w:t>
      </w:r>
      <w:r w:rsidR="009C6063">
        <w:rPr>
          <w:rFonts w:ascii="Times New Roman" w:hAnsi="Times New Roman"/>
          <w:szCs w:val="28"/>
        </w:rPr>
        <w:t xml:space="preserve"> đạt 1.021 MVA (đạt 71% theo quy hoạch). H</w:t>
      </w:r>
      <w:r>
        <w:rPr>
          <w:rFonts w:ascii="Times New Roman" w:hAnsi="Times New Roman"/>
          <w:szCs w:val="28"/>
        </w:rPr>
        <w:t xml:space="preserve">uy động khoảng 83,1 tỷ đồng nguồn vốn </w:t>
      </w:r>
      <w:r w:rsidRPr="00F6244D">
        <w:rPr>
          <w:rFonts w:ascii="Times New Roman" w:hAnsi="Times New Roman"/>
          <w:szCs w:val="28"/>
        </w:rPr>
        <w:t xml:space="preserve">vay của tỉnh và nhân dân đóng góp để đầu tư </w:t>
      </w:r>
      <w:r w:rsidRPr="00F6244D">
        <w:rPr>
          <w:rFonts w:ascii="Times New Roman" w:hAnsi="Times New Roman"/>
          <w:szCs w:val="28"/>
          <w:lang w:val="nl-NL" w:eastAsia="en-GB"/>
        </w:rPr>
        <w:t xml:space="preserve">mạng lưới </w:t>
      </w:r>
      <w:r w:rsidRPr="00F6244D">
        <w:rPr>
          <w:rFonts w:ascii="Times New Roman" w:hAnsi="Times New Roman"/>
          <w:szCs w:val="28"/>
        </w:rPr>
        <w:t>điện</w:t>
      </w:r>
      <w:r>
        <w:rPr>
          <w:rFonts w:ascii="Times New Roman" w:hAnsi="Times New Roman"/>
          <w:szCs w:val="28"/>
        </w:rPr>
        <w:t xml:space="preserve"> nông thôn trên địa bàn tỉnh,</w:t>
      </w:r>
      <w:r w:rsidRPr="00F6244D">
        <w:rPr>
          <w:rFonts w:ascii="Times New Roman" w:hAnsi="Times New Roman"/>
          <w:szCs w:val="28"/>
        </w:rPr>
        <w:t xml:space="preserve"> </w:t>
      </w:r>
      <w:r>
        <w:rPr>
          <w:rFonts w:ascii="Times New Roman" w:hAnsi="Times New Roman"/>
          <w:szCs w:val="28"/>
        </w:rPr>
        <w:t xml:space="preserve">gồm: 152,6 </w:t>
      </w:r>
      <w:r w:rsidRPr="00CF75B0">
        <w:rPr>
          <w:rFonts w:ascii="Times New Roman" w:hAnsi="Times New Roman"/>
          <w:szCs w:val="28"/>
        </w:rPr>
        <w:t xml:space="preserve">km đường </w:t>
      </w:r>
      <w:r>
        <w:rPr>
          <w:rFonts w:ascii="Times New Roman" w:hAnsi="Times New Roman"/>
          <w:szCs w:val="28"/>
        </w:rPr>
        <w:t>dây trung thế, tổng dung lượng 12.090</w:t>
      </w:r>
      <w:r w:rsidRPr="00CF75B0">
        <w:rPr>
          <w:rFonts w:ascii="Times New Roman" w:hAnsi="Times New Roman"/>
          <w:szCs w:val="28"/>
        </w:rPr>
        <w:t xml:space="preserve"> kVA</w:t>
      </w:r>
      <w:r>
        <w:rPr>
          <w:rFonts w:ascii="Times New Roman" w:hAnsi="Times New Roman"/>
          <w:szCs w:val="28"/>
        </w:rPr>
        <w:t>;</w:t>
      </w:r>
      <w:r w:rsidRPr="00CF75B0">
        <w:rPr>
          <w:rFonts w:ascii="Times New Roman" w:hAnsi="Times New Roman"/>
          <w:szCs w:val="28"/>
        </w:rPr>
        <w:t xml:space="preserve"> 110,41 km đường dây hạ thế</w:t>
      </w:r>
      <w:r>
        <w:rPr>
          <w:rFonts w:ascii="Times New Roman" w:hAnsi="Times New Roman"/>
          <w:szCs w:val="28"/>
        </w:rPr>
        <w:t xml:space="preserve">, ưu tiên các </w:t>
      </w:r>
      <w:r w:rsidRPr="00CF75B0">
        <w:rPr>
          <w:rFonts w:ascii="Times New Roman" w:hAnsi="Times New Roman"/>
          <w:szCs w:val="28"/>
        </w:rPr>
        <w:t>xã đồng bào dân tộc</w:t>
      </w:r>
      <w:r>
        <w:rPr>
          <w:rFonts w:ascii="Times New Roman" w:hAnsi="Times New Roman"/>
          <w:szCs w:val="28"/>
        </w:rPr>
        <w:t xml:space="preserve">, </w:t>
      </w:r>
      <w:r w:rsidRPr="00CF75B0">
        <w:rPr>
          <w:rFonts w:ascii="Times New Roman" w:hAnsi="Times New Roman"/>
          <w:szCs w:val="28"/>
        </w:rPr>
        <w:t>xã anh hùng</w:t>
      </w:r>
      <w:r>
        <w:rPr>
          <w:rFonts w:ascii="Times New Roman" w:hAnsi="Times New Roman"/>
          <w:szCs w:val="28"/>
        </w:rPr>
        <w:t xml:space="preserve"> và các xã điểm nông thôn mới. </w:t>
      </w:r>
      <w:r w:rsidR="00E86C88">
        <w:rPr>
          <w:rFonts w:ascii="Times New Roman" w:hAnsi="Times New Roman"/>
          <w:lang w:val="af-ZA"/>
        </w:rPr>
        <w:t xml:space="preserve">Kết quả: </w:t>
      </w:r>
      <w:r w:rsidRPr="002C241B">
        <w:rPr>
          <w:rFonts w:ascii="Times New Roman" w:hAnsi="Times New Roman"/>
          <w:lang w:val="af-ZA"/>
        </w:rPr>
        <w:t xml:space="preserve">Tỷ lệ hộ trong vùng quy hoạch dân cư có sử dụng điện tăng dần và luôn đạt Mục tiêu Nghị quyết đề ra, cụ thể: năm 2011 là 99,27%; năm 2012 là 99,57%; năm 2013 là 99,72%; ước năm 2014 là 99,74% và ước năm 2015 là 99,75%. Trong đó, tỷ lệ hộ có điện khu vực nông thôn qua các năm 2011- 2015 tương ứng là: </w:t>
      </w:r>
      <w:r>
        <w:rPr>
          <w:rFonts w:ascii="Times New Roman" w:hAnsi="Times New Roman"/>
          <w:lang w:val="af-ZA"/>
        </w:rPr>
        <w:t>98,93%- 99,35%- 99,59%- 99,62%- 99,64%.</w:t>
      </w:r>
    </w:p>
    <w:p w:rsidR="00A82F11" w:rsidRDefault="00A82F11" w:rsidP="00A82F11">
      <w:pPr>
        <w:spacing w:before="60" w:after="60" w:line="0" w:lineRule="atLeast"/>
        <w:ind w:firstLine="720"/>
        <w:rPr>
          <w:rFonts w:ascii="Times New Roman" w:hAnsi="Times New Roman"/>
          <w:szCs w:val="28"/>
          <w:lang w:val="af-ZA"/>
        </w:rPr>
      </w:pPr>
      <w:r>
        <w:rPr>
          <w:rFonts w:ascii="Times New Roman" w:hAnsi="Times New Roman"/>
          <w:szCs w:val="28"/>
          <w:lang w:val="af-ZA"/>
        </w:rPr>
        <w:t>Nhìn chung, l</w:t>
      </w:r>
      <w:r w:rsidRPr="001F70EA">
        <w:rPr>
          <w:rFonts w:ascii="Times New Roman" w:hAnsi="Times New Roman"/>
          <w:szCs w:val="28"/>
          <w:lang w:val="af-ZA"/>
        </w:rPr>
        <w:t>ưới điện trung</w:t>
      </w:r>
      <w:r>
        <w:rPr>
          <w:rFonts w:ascii="Times New Roman" w:hAnsi="Times New Roman"/>
          <w:szCs w:val="28"/>
          <w:lang w:val="af-ZA"/>
        </w:rPr>
        <w:t xml:space="preserve"> thế</w:t>
      </w:r>
      <w:r w:rsidRPr="001F70EA">
        <w:rPr>
          <w:rFonts w:ascii="Times New Roman" w:hAnsi="Times New Roman"/>
          <w:szCs w:val="28"/>
          <w:lang w:val="af-ZA"/>
        </w:rPr>
        <w:t xml:space="preserve">, hạ thế hầu như đã phủ kín các khu vực trên địa bàn tỉnh. Những khu vực còn lại chưa có điện chủ yếu là nơi các hộ dân sống rải rác, thưa thớt không tập trung, một số sống trong rẫy nằm ở vùng sâu vùng xa cách xa trục </w:t>
      </w:r>
      <w:r w:rsidR="00E86C88">
        <w:rPr>
          <w:rFonts w:ascii="Times New Roman" w:hAnsi="Times New Roman"/>
          <w:szCs w:val="28"/>
          <w:lang w:val="af-ZA"/>
        </w:rPr>
        <w:t>chính của đường dây trung thế.</w:t>
      </w:r>
    </w:p>
    <w:p w:rsidR="00E86C88" w:rsidRPr="00C508AC" w:rsidRDefault="00E86C88" w:rsidP="00A82F11">
      <w:pPr>
        <w:spacing w:before="60" w:after="60" w:line="0" w:lineRule="atLeast"/>
        <w:ind w:firstLine="720"/>
        <w:rPr>
          <w:rFonts w:ascii="Times New Roman" w:hAnsi="Times New Roman"/>
          <w:szCs w:val="28"/>
          <w:lang w:val="nl-NL" w:eastAsia="en-GB"/>
        </w:rPr>
      </w:pPr>
      <w:r w:rsidRPr="002C241B">
        <w:rPr>
          <w:rFonts w:ascii="Times New Roman" w:hAnsi="Times New Roman"/>
          <w:lang w:val="af-ZA"/>
        </w:rPr>
        <w:t xml:space="preserve">Sản lượng điện thương phẩm của tỉnh </w:t>
      </w:r>
      <w:r>
        <w:rPr>
          <w:rFonts w:ascii="Times New Roman" w:hAnsi="Times New Roman"/>
          <w:lang w:val="af-ZA"/>
        </w:rPr>
        <w:t xml:space="preserve">cũng </w:t>
      </w:r>
      <w:r w:rsidRPr="002C241B">
        <w:rPr>
          <w:rFonts w:ascii="Times New Roman" w:hAnsi="Times New Roman"/>
          <w:lang w:val="af-ZA"/>
        </w:rPr>
        <w:t xml:space="preserve">tăng qua các năm: năm 2011 là 7,13 tỷ kWh điện, năm 2012 là 7,79 tỷ kWh điện, năm 2013 là 8,46 tỷ kWh điện, ước hết năm 2014 là khoảng 9,18 tỷ kWh điện. Tăng trưởng bình quân trong giai đoạn 2011- 2014 đạt 8,8%/năm (tương đương mức tăng trưởng bình quân GRDP của tỉnh trong giai đoạn này 7-8%). Điều này cho thấy giải pháp </w:t>
      </w:r>
      <w:r>
        <w:rPr>
          <w:rFonts w:ascii="Times New Roman" w:hAnsi="Times New Roman"/>
          <w:lang w:val="af-ZA"/>
        </w:rPr>
        <w:t xml:space="preserve">thực hiện </w:t>
      </w:r>
      <w:r w:rsidRPr="002C241B">
        <w:rPr>
          <w:rFonts w:ascii="Times New Roman" w:hAnsi="Times New Roman"/>
          <w:lang w:val="af-ZA"/>
        </w:rPr>
        <w:t>tiết kiệm điện của tỉnh trong thời gian qua đã được triển khai, thực thi đem lại hiệu quả kinh tế- xã hội đáng kể.</w:t>
      </w:r>
    </w:p>
    <w:p w:rsidR="00A82F11" w:rsidRPr="00192BE8" w:rsidRDefault="00BC2A53" w:rsidP="00A82F11">
      <w:pPr>
        <w:spacing w:before="60" w:after="60" w:line="0" w:lineRule="atLeast"/>
        <w:ind w:firstLine="720"/>
        <w:rPr>
          <w:rFonts w:ascii="Times New Roman" w:hAnsi="Times New Roman"/>
          <w:b/>
          <w:szCs w:val="28"/>
          <w:lang w:val="nl-NL" w:eastAsia="en-GB"/>
        </w:rPr>
      </w:pPr>
      <w:r>
        <w:rPr>
          <w:rFonts w:ascii="Times New Roman" w:hAnsi="Times New Roman"/>
          <w:b/>
          <w:szCs w:val="28"/>
          <w:lang w:val="nl-NL" w:eastAsia="en-GB"/>
        </w:rPr>
        <w:t>b)</w:t>
      </w:r>
      <w:r w:rsidR="00A82F11" w:rsidRPr="00192BE8">
        <w:rPr>
          <w:rFonts w:ascii="Times New Roman" w:hAnsi="Times New Roman"/>
          <w:b/>
          <w:szCs w:val="28"/>
          <w:lang w:val="nl-NL" w:eastAsia="en-GB"/>
        </w:rPr>
        <w:t xml:space="preserve"> Kết quả </w:t>
      </w:r>
      <w:r>
        <w:rPr>
          <w:rFonts w:ascii="Times New Roman" w:hAnsi="Times New Roman"/>
          <w:b/>
          <w:szCs w:val="28"/>
          <w:lang w:val="nl-NL" w:eastAsia="en-GB"/>
        </w:rPr>
        <w:t>đầu tư</w:t>
      </w:r>
      <w:r w:rsidR="00A82F11" w:rsidRPr="00192BE8">
        <w:rPr>
          <w:rFonts w:ascii="Times New Roman" w:hAnsi="Times New Roman"/>
          <w:b/>
          <w:szCs w:val="28"/>
          <w:lang w:val="nl-NL" w:eastAsia="en-GB"/>
        </w:rPr>
        <w:t xml:space="preserve"> xây dựng </w:t>
      </w:r>
      <w:r w:rsidR="00A82F11">
        <w:rPr>
          <w:rFonts w:ascii="Times New Roman" w:hAnsi="Times New Roman"/>
          <w:b/>
          <w:szCs w:val="28"/>
          <w:lang w:val="nl-NL" w:eastAsia="en-GB"/>
        </w:rPr>
        <w:t>chợ, siêu thị</w:t>
      </w:r>
      <w:r>
        <w:rPr>
          <w:rFonts w:ascii="Times New Roman" w:hAnsi="Times New Roman"/>
          <w:b/>
          <w:szCs w:val="28"/>
          <w:lang w:val="nl-NL" w:eastAsia="en-GB"/>
        </w:rPr>
        <w:t>, trung tâm thương mại</w:t>
      </w:r>
    </w:p>
    <w:p w:rsidR="00A82F11" w:rsidRDefault="00A82F11" w:rsidP="00A82F11">
      <w:pPr>
        <w:spacing w:before="60" w:after="60" w:line="0" w:lineRule="atLeast"/>
        <w:ind w:firstLine="720"/>
        <w:rPr>
          <w:rFonts w:ascii="Times New Roman" w:hAnsi="Times New Roman"/>
          <w:color w:val="000000"/>
          <w:szCs w:val="28"/>
        </w:rPr>
      </w:pPr>
      <w:r w:rsidRPr="005836F7">
        <w:rPr>
          <w:rFonts w:ascii="Times New Roman" w:hAnsi="Times New Roman"/>
          <w:b/>
          <w:i/>
          <w:lang w:val="af-ZA"/>
        </w:rPr>
        <w:t xml:space="preserve">- Về </w:t>
      </w:r>
      <w:r>
        <w:rPr>
          <w:rFonts w:ascii="Times New Roman" w:hAnsi="Times New Roman"/>
          <w:b/>
          <w:i/>
          <w:lang w:val="af-ZA"/>
        </w:rPr>
        <w:t xml:space="preserve">mạng lưới </w:t>
      </w:r>
      <w:r w:rsidRPr="005836F7">
        <w:rPr>
          <w:rFonts w:ascii="Times New Roman" w:hAnsi="Times New Roman"/>
          <w:b/>
          <w:i/>
          <w:lang w:val="af-ZA"/>
        </w:rPr>
        <w:t xml:space="preserve">chợ: </w:t>
      </w:r>
      <w:r w:rsidRPr="005836F7">
        <w:rPr>
          <w:rFonts w:ascii="Times New Roman" w:hAnsi="Times New Roman"/>
          <w:lang w:val="af-ZA"/>
        </w:rPr>
        <w:t xml:space="preserve">Giai đoạn 2011-2015, toàn tỉnh xây dựng mới 19 chợ, nâng số lượng chợ hiện có đến </w:t>
      </w:r>
      <w:r>
        <w:rPr>
          <w:rFonts w:ascii="Times New Roman" w:hAnsi="Times New Roman"/>
          <w:lang w:val="af-ZA"/>
        </w:rPr>
        <w:t>cuối năm 2014 l</w:t>
      </w:r>
      <w:r w:rsidRPr="005836F7">
        <w:rPr>
          <w:rFonts w:ascii="Times New Roman" w:hAnsi="Times New Roman"/>
          <w:lang w:val="af-ZA"/>
        </w:rPr>
        <w:t xml:space="preserve">à 166 chợ. </w:t>
      </w:r>
      <w:r>
        <w:rPr>
          <w:rFonts w:ascii="Times New Roman" w:hAnsi="Times New Roman"/>
          <w:lang w:val="af-ZA"/>
        </w:rPr>
        <w:t>T</w:t>
      </w:r>
      <w:r w:rsidRPr="005836F7">
        <w:rPr>
          <w:rFonts w:ascii="Times New Roman" w:hAnsi="Times New Roman"/>
          <w:lang w:val="af-ZA"/>
        </w:rPr>
        <w:t xml:space="preserve">riển khai </w:t>
      </w:r>
      <w:r>
        <w:rPr>
          <w:rFonts w:ascii="Times New Roman" w:hAnsi="Times New Roman"/>
          <w:lang w:val="af-ZA"/>
        </w:rPr>
        <w:t xml:space="preserve">tốt </w:t>
      </w:r>
      <w:r w:rsidRPr="005836F7">
        <w:rPr>
          <w:rFonts w:ascii="Times New Roman" w:hAnsi="Times New Roman"/>
          <w:lang w:val="af-ZA"/>
        </w:rPr>
        <w:t xml:space="preserve">công tác phát triển và quản lý chợ trên địa bàn như việc hình thành tổ kiểm tra ATTP tại chợ, việc đăng ký xây dựng chợ </w:t>
      </w:r>
      <w:r>
        <w:rPr>
          <w:rFonts w:ascii="Times New Roman" w:hAnsi="Times New Roman"/>
          <w:lang w:val="af-ZA"/>
        </w:rPr>
        <w:t>văn minh, văn hóa.</w:t>
      </w:r>
      <w:r w:rsidRPr="005836F7">
        <w:rPr>
          <w:rFonts w:ascii="Times New Roman" w:hAnsi="Times New Roman"/>
          <w:lang w:val="af-ZA"/>
        </w:rPr>
        <w:t xml:space="preserve"> </w:t>
      </w:r>
      <w:r w:rsidR="00413C7A" w:rsidRPr="00413C7A">
        <w:rPr>
          <w:rFonts w:ascii="Times New Roman" w:hAnsi="Times New Roman"/>
          <w:lang w:val="af-ZA"/>
        </w:rPr>
        <w:t>Thẩm định và xét công nhận 01 chợ văn minh; 03 chợ văn hóa. Triển khai xây dựng chợ thí điểm bảo đảm vệ sinh an toàn thực phẩm (chợ Hóa An, tại xã Hóa An, thành phố</w:t>
      </w:r>
      <w:r w:rsidR="00413C7A" w:rsidRPr="009C3944">
        <w:rPr>
          <w:rFonts w:ascii="Times New Roman" w:hAnsi="Times New Roman"/>
          <w:color w:val="000000"/>
          <w:szCs w:val="28"/>
        </w:rPr>
        <w:t xml:space="preserve"> Biên Hòa</w:t>
      </w:r>
      <w:r w:rsidR="00413C7A">
        <w:rPr>
          <w:rFonts w:ascii="Times New Roman" w:hAnsi="Times New Roman"/>
          <w:color w:val="000000"/>
          <w:szCs w:val="28"/>
        </w:rPr>
        <w:t xml:space="preserve">- năm 2012) từ nguồn kinh phí của Trung ương thuộc </w:t>
      </w:r>
      <w:r w:rsidR="00413C7A" w:rsidRPr="009C3944">
        <w:rPr>
          <w:rFonts w:ascii="Times New Roman" w:hAnsi="Times New Roman"/>
          <w:color w:val="000000"/>
          <w:szCs w:val="28"/>
        </w:rPr>
        <w:t>Chương trình mục tiêu quốc gia. Đến nay chợ đã hoạt động ổn định và tạo được sự đồng thuận của bà con tiểu thương ch</w:t>
      </w:r>
      <w:r w:rsidR="00413C7A">
        <w:rPr>
          <w:rFonts w:ascii="Times New Roman" w:hAnsi="Times New Roman"/>
          <w:color w:val="000000"/>
          <w:szCs w:val="28"/>
        </w:rPr>
        <w:t>ợ Hóa An và nhân dân địa phương.</w:t>
      </w:r>
    </w:p>
    <w:p w:rsidR="00A82F11" w:rsidRDefault="00A82F11" w:rsidP="00A82F11">
      <w:pPr>
        <w:spacing w:before="60" w:after="60" w:line="0" w:lineRule="atLeast"/>
        <w:ind w:firstLine="720"/>
        <w:rPr>
          <w:rFonts w:ascii="Times New Roman" w:hAnsi="Times New Roman"/>
          <w:color w:val="000000"/>
          <w:szCs w:val="28"/>
        </w:rPr>
      </w:pPr>
      <w:r w:rsidRPr="0014088C">
        <w:rPr>
          <w:rFonts w:ascii="Times New Roman" w:hAnsi="Times New Roman"/>
          <w:b/>
          <w:i/>
          <w:color w:val="000000"/>
          <w:szCs w:val="28"/>
        </w:rPr>
        <w:t xml:space="preserve">- Về </w:t>
      </w:r>
      <w:r>
        <w:rPr>
          <w:rFonts w:ascii="Times New Roman" w:hAnsi="Times New Roman"/>
          <w:b/>
          <w:i/>
          <w:color w:val="000000"/>
          <w:szCs w:val="28"/>
        </w:rPr>
        <w:t xml:space="preserve">Hệ thống </w:t>
      </w:r>
      <w:r w:rsidRPr="0014088C">
        <w:rPr>
          <w:rFonts w:ascii="Times New Roman" w:hAnsi="Times New Roman"/>
          <w:b/>
          <w:i/>
          <w:color w:val="000000"/>
          <w:szCs w:val="28"/>
        </w:rPr>
        <w:t>siêu thị</w:t>
      </w:r>
      <w:r>
        <w:rPr>
          <w:rFonts w:ascii="Times New Roman" w:hAnsi="Times New Roman"/>
          <w:b/>
          <w:i/>
          <w:color w:val="000000"/>
          <w:szCs w:val="28"/>
        </w:rPr>
        <w:t>, Trung tâm thương mại</w:t>
      </w:r>
      <w:r w:rsidRPr="0014088C">
        <w:rPr>
          <w:rFonts w:ascii="Times New Roman" w:hAnsi="Times New Roman"/>
          <w:b/>
          <w:i/>
          <w:color w:val="000000"/>
          <w:szCs w:val="28"/>
        </w:rPr>
        <w:t>:</w:t>
      </w:r>
      <w:r>
        <w:rPr>
          <w:rFonts w:ascii="Times New Roman" w:hAnsi="Times New Roman"/>
          <w:color w:val="000000"/>
          <w:szCs w:val="28"/>
        </w:rPr>
        <w:t xml:space="preserve"> Giai đoạn 2011- 2015, </w:t>
      </w:r>
      <w:r w:rsidRPr="00FC3925">
        <w:rPr>
          <w:rFonts w:ascii="Times New Roman" w:hAnsi="Times New Roman"/>
          <w:color w:val="000000"/>
          <w:szCs w:val="28"/>
        </w:rPr>
        <w:t xml:space="preserve">xây dựng và đưa vào hoạt động siêu thị Hoàng Đức ở Long Khánh, siêu thị Lotte Mart ở Biên Hòa. </w:t>
      </w:r>
      <w:r>
        <w:rPr>
          <w:rFonts w:ascii="Times New Roman" w:hAnsi="Times New Roman"/>
          <w:color w:val="000000"/>
          <w:szCs w:val="28"/>
        </w:rPr>
        <w:t xml:space="preserve">Lũy kế, </w:t>
      </w:r>
      <w:r w:rsidRPr="00FC3925">
        <w:rPr>
          <w:rFonts w:ascii="Times New Roman" w:hAnsi="Times New Roman"/>
          <w:color w:val="000000"/>
          <w:szCs w:val="28"/>
        </w:rPr>
        <w:t xml:space="preserve">đến </w:t>
      </w:r>
      <w:r>
        <w:rPr>
          <w:rFonts w:ascii="Times New Roman" w:hAnsi="Times New Roman"/>
          <w:color w:val="000000"/>
          <w:szCs w:val="28"/>
        </w:rPr>
        <w:t xml:space="preserve">cuối năm 2014, </w:t>
      </w:r>
      <w:r w:rsidRPr="00FC3925">
        <w:rPr>
          <w:rFonts w:ascii="Times New Roman" w:hAnsi="Times New Roman"/>
          <w:color w:val="000000"/>
          <w:szCs w:val="28"/>
        </w:rPr>
        <w:t>toàn tỉnh có 9 siêu thị: Vinatex 1, Vinatex 2, Coop Mart, Lotte Mart, Hoàng Đức, Thành Nghĩa, Nguyễn Văn Cừ, Metro, Thạnh Phú</w:t>
      </w:r>
      <w:r>
        <w:rPr>
          <w:rFonts w:ascii="Times New Roman" w:hAnsi="Times New Roman"/>
          <w:color w:val="000000"/>
          <w:szCs w:val="28"/>
        </w:rPr>
        <w:t xml:space="preserve"> và 01 </w:t>
      </w:r>
      <w:r w:rsidRPr="00FC3925">
        <w:rPr>
          <w:rFonts w:ascii="Times New Roman" w:hAnsi="Times New Roman"/>
          <w:color w:val="000000"/>
          <w:szCs w:val="28"/>
        </w:rPr>
        <w:t>trung tâm thương mại</w:t>
      </w:r>
      <w:r>
        <w:rPr>
          <w:rFonts w:ascii="Times New Roman" w:hAnsi="Times New Roman"/>
          <w:color w:val="000000"/>
          <w:szCs w:val="28"/>
        </w:rPr>
        <w:t xml:space="preserve"> đang hoạt động (</w:t>
      </w:r>
      <w:r w:rsidRPr="00FC3925">
        <w:rPr>
          <w:rFonts w:ascii="Times New Roman" w:hAnsi="Times New Roman"/>
          <w:color w:val="000000"/>
          <w:szCs w:val="28"/>
        </w:rPr>
        <w:t>BigC Đồng Nai</w:t>
      </w:r>
      <w:r>
        <w:rPr>
          <w:rFonts w:ascii="Times New Roman" w:hAnsi="Times New Roman"/>
          <w:color w:val="000000"/>
          <w:szCs w:val="28"/>
        </w:rPr>
        <w:t xml:space="preserve">). 03 dự án khác đang trong giai đoạn xây dựng là </w:t>
      </w:r>
      <w:r w:rsidRPr="00FC3925">
        <w:rPr>
          <w:rFonts w:ascii="Times New Roman" w:hAnsi="Times New Roman"/>
          <w:color w:val="000000"/>
          <w:szCs w:val="28"/>
        </w:rPr>
        <w:t>Thạnh Phú</w:t>
      </w:r>
      <w:r>
        <w:rPr>
          <w:rFonts w:ascii="Times New Roman" w:hAnsi="Times New Roman"/>
          <w:color w:val="000000"/>
          <w:szCs w:val="28"/>
        </w:rPr>
        <w:t xml:space="preserve">- Vĩnh Cửu; </w:t>
      </w:r>
      <w:r w:rsidRPr="00FC3925">
        <w:rPr>
          <w:rFonts w:ascii="Times New Roman" w:hAnsi="Times New Roman"/>
          <w:color w:val="000000"/>
          <w:szCs w:val="28"/>
        </w:rPr>
        <w:t>T</w:t>
      </w:r>
      <w:r>
        <w:rPr>
          <w:rFonts w:ascii="Times New Roman" w:hAnsi="Times New Roman"/>
          <w:color w:val="000000"/>
          <w:szCs w:val="28"/>
        </w:rPr>
        <w:t xml:space="preserve">TTM </w:t>
      </w:r>
      <w:r w:rsidRPr="00FC3925">
        <w:rPr>
          <w:rFonts w:ascii="Times New Roman" w:hAnsi="Times New Roman"/>
          <w:color w:val="000000"/>
          <w:szCs w:val="28"/>
        </w:rPr>
        <w:t>Long Khánh và</w:t>
      </w:r>
      <w:r>
        <w:rPr>
          <w:rFonts w:ascii="Times New Roman" w:hAnsi="Times New Roman"/>
          <w:color w:val="000000"/>
          <w:szCs w:val="28"/>
        </w:rPr>
        <w:t xml:space="preserve"> Trung tâm thương mại Tân Hiệp.</w:t>
      </w:r>
    </w:p>
    <w:p w:rsidR="00591C4B" w:rsidRDefault="00591C4B" w:rsidP="00A82F11">
      <w:pPr>
        <w:spacing w:before="60" w:after="60" w:line="0" w:lineRule="atLeast"/>
        <w:ind w:firstLine="720"/>
        <w:rPr>
          <w:rFonts w:ascii="Times New Roman" w:hAnsi="Times New Roman"/>
          <w:b/>
          <w:szCs w:val="28"/>
          <w:lang w:val="nl-NL" w:eastAsia="en-GB"/>
        </w:rPr>
      </w:pPr>
      <w:r>
        <w:rPr>
          <w:rFonts w:ascii="Times New Roman" w:hAnsi="Times New Roman"/>
          <w:b/>
          <w:szCs w:val="28"/>
          <w:lang w:val="nl-NL" w:eastAsia="en-GB"/>
        </w:rPr>
        <w:t>I</w:t>
      </w:r>
      <w:r w:rsidR="00BC2A53">
        <w:rPr>
          <w:rFonts w:ascii="Times New Roman" w:hAnsi="Times New Roman"/>
          <w:b/>
          <w:szCs w:val="28"/>
          <w:lang w:val="nl-NL" w:eastAsia="en-GB"/>
        </w:rPr>
        <w:t>II</w:t>
      </w:r>
      <w:r w:rsidR="00A82F11" w:rsidRPr="003C7253">
        <w:rPr>
          <w:rFonts w:ascii="Times New Roman" w:hAnsi="Times New Roman"/>
          <w:b/>
          <w:szCs w:val="28"/>
          <w:lang w:val="nl-NL" w:eastAsia="en-GB"/>
        </w:rPr>
        <w:t xml:space="preserve">. </w:t>
      </w:r>
      <w:r>
        <w:rPr>
          <w:rFonts w:ascii="Times New Roman" w:hAnsi="Times New Roman"/>
          <w:b/>
          <w:szCs w:val="28"/>
          <w:lang w:val="nl-NL" w:eastAsia="en-GB"/>
        </w:rPr>
        <w:t>CÔNG TÁC QUẢN LÝ NHÀ NƯỚC VỀ CÔNG NGHIỆP- THƯƠNG MẠI</w:t>
      </w:r>
    </w:p>
    <w:p w:rsidR="00F3699A" w:rsidRDefault="00F83551" w:rsidP="00A82F11">
      <w:pPr>
        <w:spacing w:before="60" w:after="60" w:line="0" w:lineRule="atLeast"/>
        <w:ind w:firstLine="720"/>
        <w:rPr>
          <w:rFonts w:ascii="Times New Roman" w:hAnsi="Times New Roman"/>
          <w:szCs w:val="28"/>
          <w:lang w:val="nl-NL" w:eastAsia="en-GB"/>
        </w:rPr>
      </w:pPr>
      <w:r>
        <w:rPr>
          <w:rFonts w:ascii="Times New Roman" w:hAnsi="Times New Roman"/>
          <w:color w:val="000000"/>
          <w:szCs w:val="28"/>
        </w:rPr>
        <w:t xml:space="preserve">Trong giai đoạn 2011- 2015, Sở Công Thương đã </w:t>
      </w:r>
      <w:r w:rsidR="006014FD">
        <w:rPr>
          <w:rFonts w:ascii="Times New Roman" w:hAnsi="Times New Roman"/>
          <w:color w:val="000000"/>
          <w:szCs w:val="28"/>
        </w:rPr>
        <w:t xml:space="preserve">tập trung rà soát lại các </w:t>
      </w:r>
      <w:r w:rsidR="006014FD" w:rsidRPr="009C6063">
        <w:rPr>
          <w:rFonts w:ascii="Times New Roman" w:hAnsi="Times New Roman"/>
          <w:szCs w:val="28"/>
          <w:lang w:val="nl-NL" w:eastAsia="en-GB"/>
        </w:rPr>
        <w:t>quy hoạch, chương trình, đề án</w:t>
      </w:r>
      <w:r w:rsidR="006014FD">
        <w:rPr>
          <w:rFonts w:ascii="Times New Roman" w:hAnsi="Times New Roman"/>
          <w:szCs w:val="28"/>
          <w:lang w:val="nl-NL" w:eastAsia="en-GB"/>
        </w:rPr>
        <w:t xml:space="preserve"> của giai đoạn trước để tham mưu thực hiện </w:t>
      </w:r>
      <w:r w:rsidR="00F3699A">
        <w:rPr>
          <w:rFonts w:ascii="Times New Roman" w:hAnsi="Times New Roman"/>
          <w:szCs w:val="28"/>
          <w:lang w:val="nl-NL" w:eastAsia="en-GB"/>
        </w:rPr>
        <w:t xml:space="preserve">theo hướng </w:t>
      </w:r>
      <w:r w:rsidR="002C4A09">
        <w:rPr>
          <w:rFonts w:ascii="Times New Roman" w:hAnsi="Times New Roman"/>
          <w:szCs w:val="28"/>
          <w:lang w:val="nl-NL" w:eastAsia="en-GB"/>
        </w:rPr>
        <w:t>đồng bộ, đảm bảo tính khả thi</w:t>
      </w:r>
      <w:r w:rsidR="00F3699A">
        <w:rPr>
          <w:rFonts w:ascii="Times New Roman" w:hAnsi="Times New Roman"/>
          <w:szCs w:val="28"/>
          <w:lang w:val="nl-NL" w:eastAsia="en-GB"/>
        </w:rPr>
        <w:t>. Cụ thể:</w:t>
      </w:r>
    </w:p>
    <w:p w:rsidR="007C7155" w:rsidRDefault="00F3699A" w:rsidP="00A82F11">
      <w:pPr>
        <w:spacing w:before="60" w:after="60" w:line="0" w:lineRule="atLeast"/>
        <w:ind w:firstLine="720"/>
        <w:rPr>
          <w:rFonts w:ascii="Times New Roman" w:hAnsi="Times New Roman"/>
          <w:b/>
          <w:szCs w:val="28"/>
          <w:lang w:val="nl-NL" w:eastAsia="en-GB"/>
        </w:rPr>
      </w:pPr>
      <w:r>
        <w:rPr>
          <w:rFonts w:ascii="Times New Roman" w:hAnsi="Times New Roman"/>
          <w:b/>
          <w:szCs w:val="28"/>
          <w:lang w:val="nl-NL" w:eastAsia="en-GB"/>
        </w:rPr>
        <w:t xml:space="preserve">1. </w:t>
      </w:r>
      <w:r w:rsidR="004001CA">
        <w:rPr>
          <w:rFonts w:ascii="Times New Roman" w:hAnsi="Times New Roman"/>
          <w:b/>
          <w:szCs w:val="28"/>
          <w:lang w:val="nl-NL" w:eastAsia="en-GB"/>
        </w:rPr>
        <w:t>Triển khai x</w:t>
      </w:r>
      <w:r>
        <w:rPr>
          <w:rFonts w:ascii="Times New Roman" w:hAnsi="Times New Roman"/>
          <w:b/>
          <w:szCs w:val="28"/>
          <w:lang w:val="nl-NL" w:eastAsia="en-GB"/>
        </w:rPr>
        <w:t xml:space="preserve">ây dựng </w:t>
      </w:r>
      <w:r w:rsidR="00DE45D7">
        <w:rPr>
          <w:rFonts w:ascii="Times New Roman" w:hAnsi="Times New Roman"/>
          <w:b/>
          <w:color w:val="000000"/>
          <w:szCs w:val="28"/>
        </w:rPr>
        <w:t>12</w:t>
      </w:r>
      <w:r w:rsidR="009F7448">
        <w:rPr>
          <w:rFonts w:ascii="Times New Roman" w:hAnsi="Times New Roman"/>
          <w:b/>
          <w:color w:val="000000"/>
          <w:szCs w:val="28"/>
        </w:rPr>
        <w:t xml:space="preserve"> </w:t>
      </w:r>
      <w:r w:rsidR="009F7448" w:rsidRPr="009C6063">
        <w:rPr>
          <w:rFonts w:ascii="Times New Roman" w:hAnsi="Times New Roman"/>
          <w:b/>
          <w:szCs w:val="28"/>
          <w:lang w:val="nl-NL" w:eastAsia="en-GB"/>
        </w:rPr>
        <w:t>quy hoạch</w:t>
      </w:r>
      <w:r w:rsidR="009F7448">
        <w:rPr>
          <w:rFonts w:ascii="Times New Roman" w:hAnsi="Times New Roman"/>
          <w:b/>
          <w:szCs w:val="28"/>
          <w:lang w:val="nl-NL" w:eastAsia="en-GB"/>
        </w:rPr>
        <w:t xml:space="preserve">, </w:t>
      </w:r>
      <w:r w:rsidR="00E54601">
        <w:rPr>
          <w:rFonts w:ascii="Times New Roman" w:hAnsi="Times New Roman"/>
          <w:b/>
          <w:szCs w:val="28"/>
          <w:lang w:val="nl-NL" w:eastAsia="en-GB"/>
        </w:rPr>
        <w:t>0</w:t>
      </w:r>
      <w:r w:rsidR="00DE45D7">
        <w:rPr>
          <w:rFonts w:ascii="Times New Roman" w:hAnsi="Times New Roman"/>
          <w:b/>
          <w:szCs w:val="28"/>
          <w:lang w:val="nl-NL" w:eastAsia="en-GB"/>
        </w:rPr>
        <w:t>5</w:t>
      </w:r>
      <w:r w:rsidR="009F7448">
        <w:rPr>
          <w:rFonts w:ascii="Times New Roman" w:hAnsi="Times New Roman"/>
          <w:b/>
          <w:szCs w:val="28"/>
          <w:lang w:val="nl-NL" w:eastAsia="en-GB"/>
        </w:rPr>
        <w:t xml:space="preserve"> đề án</w:t>
      </w:r>
      <w:r w:rsidR="00012DD7">
        <w:rPr>
          <w:rFonts w:ascii="Times New Roman" w:hAnsi="Times New Roman"/>
          <w:b/>
          <w:szCs w:val="28"/>
          <w:lang w:val="nl-NL" w:eastAsia="en-GB"/>
        </w:rPr>
        <w:t xml:space="preserve"> </w:t>
      </w:r>
      <w:r w:rsidR="00012DD7" w:rsidRPr="00012DD7">
        <w:rPr>
          <w:rFonts w:ascii="Times New Roman" w:hAnsi="Times New Roman"/>
          <w:szCs w:val="28"/>
          <w:lang w:val="nl-NL" w:eastAsia="en-GB"/>
        </w:rPr>
        <w:t>(</w:t>
      </w:r>
      <w:r w:rsidR="004001CA">
        <w:rPr>
          <w:rFonts w:ascii="Times New Roman" w:hAnsi="Times New Roman"/>
          <w:szCs w:val="28"/>
          <w:lang w:val="nl-NL" w:eastAsia="en-GB"/>
        </w:rPr>
        <w:t xml:space="preserve">gồm xây mới và </w:t>
      </w:r>
      <w:r w:rsidR="004001CA" w:rsidRPr="00012DD7">
        <w:rPr>
          <w:rFonts w:ascii="Times New Roman" w:hAnsi="Times New Roman"/>
          <w:szCs w:val="28"/>
          <w:lang w:val="nl-NL" w:eastAsia="en-GB"/>
        </w:rPr>
        <w:t>thay thế</w:t>
      </w:r>
      <w:r w:rsidR="004001CA">
        <w:rPr>
          <w:rFonts w:ascii="Times New Roman" w:hAnsi="Times New Roman"/>
          <w:szCs w:val="28"/>
          <w:lang w:val="nl-NL" w:eastAsia="en-GB"/>
        </w:rPr>
        <w:t xml:space="preserve"> các quy hoạch, đề án cũ đã </w:t>
      </w:r>
      <w:r>
        <w:rPr>
          <w:rFonts w:ascii="Times New Roman" w:hAnsi="Times New Roman"/>
          <w:szCs w:val="28"/>
          <w:lang w:val="nl-NL" w:eastAsia="en-GB"/>
        </w:rPr>
        <w:t>hết thời gian triển khai</w:t>
      </w:r>
      <w:r w:rsidR="00187A41">
        <w:rPr>
          <w:rFonts w:ascii="Times New Roman" w:hAnsi="Times New Roman"/>
          <w:szCs w:val="28"/>
          <w:lang w:val="nl-NL" w:eastAsia="en-GB"/>
        </w:rPr>
        <w:t xml:space="preserve"> </w:t>
      </w:r>
      <w:r w:rsidR="004001CA">
        <w:rPr>
          <w:rFonts w:ascii="Times New Roman" w:hAnsi="Times New Roman"/>
          <w:szCs w:val="28"/>
          <w:lang w:val="nl-NL" w:eastAsia="en-GB"/>
        </w:rPr>
        <w:t xml:space="preserve">hoặc </w:t>
      </w:r>
      <w:r>
        <w:rPr>
          <w:rFonts w:ascii="Times New Roman" w:hAnsi="Times New Roman"/>
          <w:szCs w:val="28"/>
          <w:lang w:val="nl-NL" w:eastAsia="en-GB"/>
        </w:rPr>
        <w:t xml:space="preserve">không còn phù hợp tình hình thực tế tại thời điểm </w:t>
      </w:r>
      <w:r w:rsidR="004001CA">
        <w:rPr>
          <w:rFonts w:ascii="Times New Roman" w:hAnsi="Times New Roman"/>
          <w:szCs w:val="28"/>
          <w:lang w:val="nl-NL" w:eastAsia="en-GB"/>
        </w:rPr>
        <w:t>rà soát</w:t>
      </w:r>
      <w:r>
        <w:rPr>
          <w:rFonts w:ascii="Times New Roman" w:hAnsi="Times New Roman"/>
          <w:szCs w:val="28"/>
          <w:lang w:val="nl-NL" w:eastAsia="en-GB"/>
        </w:rPr>
        <w:t>)</w:t>
      </w:r>
      <w:r w:rsidR="009F7448">
        <w:rPr>
          <w:rFonts w:ascii="Times New Roman" w:hAnsi="Times New Roman"/>
          <w:szCs w:val="28"/>
          <w:lang w:val="nl-NL" w:eastAsia="en-GB"/>
        </w:rPr>
        <w:t>:</w:t>
      </w:r>
    </w:p>
    <w:p w:rsidR="007C7155" w:rsidRDefault="00DE45D7" w:rsidP="00A82F11">
      <w:pPr>
        <w:spacing w:before="60" w:after="60" w:line="0" w:lineRule="atLeast"/>
        <w:ind w:firstLine="720"/>
        <w:rPr>
          <w:rFonts w:ascii="Times New Roman" w:hAnsi="Times New Roman"/>
          <w:b/>
          <w:szCs w:val="28"/>
          <w:lang w:val="nl-NL" w:eastAsia="en-GB"/>
        </w:rPr>
      </w:pPr>
      <w:r>
        <w:rPr>
          <w:rFonts w:ascii="Times New Roman" w:hAnsi="Times New Roman"/>
          <w:b/>
          <w:color w:val="000000"/>
          <w:szCs w:val="28"/>
        </w:rPr>
        <w:t>06</w:t>
      </w:r>
      <w:r w:rsidR="009C6063" w:rsidRPr="009C6063">
        <w:rPr>
          <w:rFonts w:ascii="Times New Roman" w:hAnsi="Times New Roman"/>
          <w:b/>
          <w:color w:val="000000"/>
          <w:szCs w:val="28"/>
        </w:rPr>
        <w:t xml:space="preserve"> </w:t>
      </w:r>
      <w:r w:rsidR="009C6063" w:rsidRPr="009C6063">
        <w:rPr>
          <w:rFonts w:ascii="Times New Roman" w:hAnsi="Times New Roman"/>
          <w:b/>
          <w:szCs w:val="28"/>
          <w:lang w:val="nl-NL" w:eastAsia="en-GB"/>
        </w:rPr>
        <w:t>quy hoạch</w:t>
      </w:r>
      <w:r w:rsidR="007C7155">
        <w:rPr>
          <w:rFonts w:ascii="Times New Roman" w:hAnsi="Times New Roman"/>
          <w:b/>
          <w:szCs w:val="28"/>
          <w:lang w:val="nl-NL" w:eastAsia="en-GB"/>
        </w:rPr>
        <w:t xml:space="preserve"> </w:t>
      </w:r>
      <w:r w:rsidR="0059158B">
        <w:rPr>
          <w:rFonts w:ascii="Times New Roman" w:hAnsi="Times New Roman"/>
          <w:b/>
          <w:szCs w:val="28"/>
          <w:lang w:val="nl-NL" w:eastAsia="en-GB"/>
        </w:rPr>
        <w:t xml:space="preserve">chuyên </w:t>
      </w:r>
      <w:r w:rsidR="007C7155">
        <w:rPr>
          <w:rFonts w:ascii="Times New Roman" w:hAnsi="Times New Roman"/>
          <w:b/>
          <w:szCs w:val="28"/>
          <w:lang w:val="nl-NL" w:eastAsia="en-GB"/>
        </w:rPr>
        <w:t>ngành công nghiệp</w:t>
      </w:r>
    </w:p>
    <w:p w:rsidR="007C7155" w:rsidRDefault="004061EB" w:rsidP="00A82F11">
      <w:pPr>
        <w:spacing w:before="60" w:after="60" w:line="0" w:lineRule="atLeast"/>
        <w:ind w:firstLine="720"/>
        <w:rPr>
          <w:rFonts w:ascii="Times New Roman" w:hAnsi="Times New Roman"/>
          <w:color w:val="000000"/>
          <w:szCs w:val="28"/>
        </w:rPr>
      </w:pPr>
      <w:r>
        <w:rPr>
          <w:rFonts w:ascii="Times New Roman" w:hAnsi="Times New Roman"/>
          <w:color w:val="000000"/>
          <w:szCs w:val="28"/>
        </w:rPr>
        <w:t xml:space="preserve">- </w:t>
      </w:r>
      <w:r w:rsidR="00A82F11" w:rsidRPr="00452E43">
        <w:rPr>
          <w:rFonts w:ascii="Times New Roman" w:hAnsi="Times New Roman"/>
          <w:color w:val="000000"/>
          <w:szCs w:val="28"/>
        </w:rPr>
        <w:t xml:space="preserve">Quy hoạch phát triển ngành </w:t>
      </w:r>
      <w:r w:rsidR="00A82F11">
        <w:rPr>
          <w:rFonts w:ascii="Times New Roman" w:hAnsi="Times New Roman"/>
          <w:color w:val="000000"/>
          <w:szCs w:val="28"/>
        </w:rPr>
        <w:t xml:space="preserve">công nghiệp </w:t>
      </w:r>
      <w:r w:rsidR="00A82F11" w:rsidRPr="00452E43">
        <w:rPr>
          <w:rFonts w:ascii="Times New Roman" w:hAnsi="Times New Roman"/>
          <w:color w:val="000000"/>
          <w:szCs w:val="28"/>
        </w:rPr>
        <w:t xml:space="preserve">trên địa bàn tỉnh </w:t>
      </w:r>
      <w:r w:rsidR="00A82F11">
        <w:rPr>
          <w:rFonts w:ascii="Times New Roman" w:hAnsi="Times New Roman"/>
          <w:color w:val="000000"/>
          <w:szCs w:val="28"/>
        </w:rPr>
        <w:t>đến năm 2020</w:t>
      </w:r>
      <w:r w:rsidR="00A82F11" w:rsidRPr="00452E43">
        <w:rPr>
          <w:rFonts w:ascii="Times New Roman" w:hAnsi="Times New Roman"/>
          <w:color w:val="000000"/>
          <w:szCs w:val="28"/>
        </w:rPr>
        <w:t>, có tính đến năm 20</w:t>
      </w:r>
      <w:r w:rsidR="00A82F11">
        <w:rPr>
          <w:rFonts w:ascii="Times New Roman" w:hAnsi="Times New Roman"/>
          <w:color w:val="000000"/>
          <w:szCs w:val="28"/>
        </w:rPr>
        <w:t>25 (phê duyệt</w:t>
      </w:r>
      <w:r w:rsidR="00F83551">
        <w:rPr>
          <w:rFonts w:ascii="Times New Roman" w:hAnsi="Times New Roman"/>
          <w:color w:val="000000"/>
          <w:szCs w:val="28"/>
        </w:rPr>
        <w:t xml:space="preserve"> </w:t>
      </w:r>
      <w:r w:rsidR="006D61AE">
        <w:rPr>
          <w:rFonts w:ascii="Times New Roman" w:hAnsi="Times New Roman"/>
          <w:color w:val="000000"/>
          <w:szCs w:val="28"/>
        </w:rPr>
        <w:t xml:space="preserve">tháng </w:t>
      </w:r>
      <w:r w:rsidR="006014FD">
        <w:rPr>
          <w:rFonts w:ascii="Times New Roman" w:hAnsi="Times New Roman"/>
          <w:color w:val="000000"/>
          <w:szCs w:val="28"/>
        </w:rPr>
        <w:t>02/</w:t>
      </w:r>
      <w:r w:rsidR="00A82F11" w:rsidRPr="00452E43">
        <w:rPr>
          <w:rFonts w:ascii="Times New Roman" w:hAnsi="Times New Roman"/>
          <w:color w:val="000000"/>
          <w:szCs w:val="28"/>
        </w:rPr>
        <w:t>201</w:t>
      </w:r>
      <w:r w:rsidR="00A82F11">
        <w:rPr>
          <w:rFonts w:ascii="Times New Roman" w:hAnsi="Times New Roman"/>
          <w:color w:val="000000"/>
          <w:szCs w:val="28"/>
        </w:rPr>
        <w:t>2).</w:t>
      </w:r>
    </w:p>
    <w:p w:rsidR="007C7155" w:rsidRDefault="004061EB" w:rsidP="00A82F11">
      <w:pPr>
        <w:spacing w:before="60" w:after="60" w:line="0" w:lineRule="atLeast"/>
        <w:ind w:firstLine="720"/>
        <w:rPr>
          <w:rFonts w:ascii="Times New Roman" w:hAnsi="Times New Roman"/>
          <w:color w:val="000000"/>
          <w:szCs w:val="28"/>
        </w:rPr>
      </w:pPr>
      <w:r>
        <w:rPr>
          <w:rFonts w:ascii="Times New Roman" w:hAnsi="Times New Roman"/>
          <w:color w:val="000000"/>
          <w:szCs w:val="28"/>
        </w:rPr>
        <w:t>-</w:t>
      </w:r>
      <w:r w:rsidR="007C7155">
        <w:rPr>
          <w:rFonts w:ascii="Times New Roman" w:hAnsi="Times New Roman"/>
          <w:color w:val="000000"/>
          <w:szCs w:val="28"/>
        </w:rPr>
        <w:t xml:space="preserve"> </w:t>
      </w:r>
      <w:r w:rsidR="009C6063" w:rsidRPr="00DF74B9">
        <w:rPr>
          <w:rFonts w:ascii="Times New Roman" w:hAnsi="Times New Roman"/>
          <w:color w:val="000000"/>
          <w:szCs w:val="28"/>
        </w:rPr>
        <w:t xml:space="preserve">Quy hoạch </w:t>
      </w:r>
      <w:r w:rsidR="009C6063">
        <w:rPr>
          <w:rFonts w:ascii="Times New Roman" w:hAnsi="Times New Roman"/>
          <w:color w:val="000000"/>
          <w:szCs w:val="28"/>
        </w:rPr>
        <w:t>p</w:t>
      </w:r>
      <w:r w:rsidR="009C6063" w:rsidRPr="00DF74B9">
        <w:rPr>
          <w:rFonts w:ascii="Times New Roman" w:hAnsi="Times New Roman"/>
          <w:color w:val="000000"/>
          <w:szCs w:val="28"/>
        </w:rPr>
        <w:t xml:space="preserve">hát triển ngành công nghiệp cơ khí chế tạo trên địa bàn tỉnh </w:t>
      </w:r>
      <w:r w:rsidR="009C6063">
        <w:rPr>
          <w:rFonts w:ascii="Times New Roman" w:hAnsi="Times New Roman"/>
          <w:color w:val="000000"/>
          <w:szCs w:val="28"/>
        </w:rPr>
        <w:t xml:space="preserve">đến năm 2020, tầm nhìn đến năm 2025 (phê duyệt </w:t>
      </w:r>
      <w:r w:rsidR="006D61AE">
        <w:rPr>
          <w:rFonts w:ascii="Times New Roman" w:hAnsi="Times New Roman"/>
          <w:color w:val="000000"/>
          <w:szCs w:val="28"/>
        </w:rPr>
        <w:t>tháng 12/</w:t>
      </w:r>
      <w:r w:rsidR="009C6063" w:rsidRPr="00DF74B9">
        <w:rPr>
          <w:rFonts w:ascii="Times New Roman" w:hAnsi="Times New Roman"/>
          <w:color w:val="000000"/>
          <w:szCs w:val="28"/>
        </w:rPr>
        <w:t>2013</w:t>
      </w:r>
      <w:r w:rsidR="009C6063">
        <w:rPr>
          <w:rFonts w:ascii="Times New Roman" w:hAnsi="Times New Roman"/>
          <w:color w:val="000000"/>
          <w:szCs w:val="28"/>
        </w:rPr>
        <w:t xml:space="preserve">). </w:t>
      </w:r>
    </w:p>
    <w:p w:rsidR="007C7155" w:rsidRDefault="004061EB" w:rsidP="00A82F11">
      <w:pPr>
        <w:spacing w:before="60" w:after="60" w:line="0" w:lineRule="atLeast"/>
        <w:ind w:firstLine="720"/>
        <w:rPr>
          <w:rFonts w:ascii="Times New Roman" w:hAnsi="Times New Roman"/>
          <w:color w:val="000000"/>
          <w:szCs w:val="28"/>
        </w:rPr>
      </w:pPr>
      <w:r>
        <w:rPr>
          <w:rFonts w:ascii="Times New Roman" w:hAnsi="Times New Roman"/>
          <w:color w:val="000000"/>
          <w:szCs w:val="28"/>
        </w:rPr>
        <w:t>-</w:t>
      </w:r>
      <w:r w:rsidR="007C7155">
        <w:rPr>
          <w:rFonts w:ascii="Times New Roman" w:hAnsi="Times New Roman"/>
          <w:color w:val="000000"/>
          <w:szCs w:val="28"/>
        </w:rPr>
        <w:t xml:space="preserve"> </w:t>
      </w:r>
      <w:r w:rsidR="00A82F11" w:rsidRPr="00452E43">
        <w:rPr>
          <w:rFonts w:ascii="Times New Roman" w:hAnsi="Times New Roman"/>
          <w:color w:val="000000"/>
          <w:szCs w:val="28"/>
        </w:rPr>
        <w:t>Quy hoạch phát triển ngành Rượu</w:t>
      </w:r>
      <w:r w:rsidR="00A82F11">
        <w:rPr>
          <w:rFonts w:ascii="Times New Roman" w:hAnsi="Times New Roman"/>
          <w:color w:val="000000"/>
          <w:szCs w:val="28"/>
        </w:rPr>
        <w:t>-</w:t>
      </w:r>
      <w:r w:rsidR="00A82F11" w:rsidRPr="00452E43">
        <w:rPr>
          <w:rFonts w:ascii="Times New Roman" w:hAnsi="Times New Roman"/>
          <w:color w:val="000000"/>
          <w:szCs w:val="28"/>
        </w:rPr>
        <w:t xml:space="preserve"> Bia</w:t>
      </w:r>
      <w:r w:rsidR="00A82F11">
        <w:rPr>
          <w:rFonts w:ascii="Times New Roman" w:hAnsi="Times New Roman"/>
          <w:color w:val="000000"/>
          <w:szCs w:val="28"/>
        </w:rPr>
        <w:t>-</w:t>
      </w:r>
      <w:r w:rsidR="00A82F11" w:rsidRPr="00452E43">
        <w:rPr>
          <w:rFonts w:ascii="Times New Roman" w:hAnsi="Times New Roman"/>
          <w:color w:val="000000"/>
          <w:szCs w:val="28"/>
        </w:rPr>
        <w:t xml:space="preserve"> Nước giải khát trên địa bàn tỉnh đến năm 2020, có tính đến năm 2030</w:t>
      </w:r>
      <w:r w:rsidR="00A82F11">
        <w:rPr>
          <w:rFonts w:ascii="Times New Roman" w:hAnsi="Times New Roman"/>
          <w:color w:val="000000"/>
          <w:szCs w:val="28"/>
        </w:rPr>
        <w:t xml:space="preserve"> (</w:t>
      </w:r>
      <w:r w:rsidR="00F83551">
        <w:rPr>
          <w:rFonts w:ascii="Times New Roman" w:hAnsi="Times New Roman"/>
          <w:color w:val="000000"/>
          <w:szCs w:val="28"/>
        </w:rPr>
        <w:t xml:space="preserve">phê duyệt </w:t>
      </w:r>
      <w:r w:rsidR="00561BD9">
        <w:rPr>
          <w:rFonts w:ascii="Times New Roman" w:hAnsi="Times New Roman"/>
          <w:color w:val="000000"/>
          <w:szCs w:val="28"/>
        </w:rPr>
        <w:t>tháng 6/</w:t>
      </w:r>
      <w:r w:rsidR="00A82F11" w:rsidRPr="00452E43">
        <w:rPr>
          <w:rFonts w:ascii="Times New Roman" w:hAnsi="Times New Roman"/>
          <w:color w:val="000000"/>
          <w:szCs w:val="28"/>
        </w:rPr>
        <w:t>2014</w:t>
      </w:r>
      <w:r w:rsidR="00A82F11">
        <w:rPr>
          <w:rFonts w:ascii="Times New Roman" w:hAnsi="Times New Roman"/>
          <w:color w:val="000000"/>
          <w:szCs w:val="28"/>
        </w:rPr>
        <w:t xml:space="preserve">). </w:t>
      </w:r>
    </w:p>
    <w:p w:rsidR="00734BCD" w:rsidRDefault="00734BCD" w:rsidP="00A82F11">
      <w:pPr>
        <w:spacing w:before="60" w:after="60" w:line="0" w:lineRule="atLeast"/>
        <w:ind w:firstLine="720"/>
        <w:rPr>
          <w:rFonts w:ascii="Times New Roman" w:hAnsi="Times New Roman"/>
          <w:szCs w:val="28"/>
          <w:lang w:val="af-ZA"/>
        </w:rPr>
      </w:pPr>
      <w:r>
        <w:rPr>
          <w:rFonts w:ascii="Times New Roman" w:hAnsi="Times New Roman"/>
          <w:szCs w:val="28"/>
          <w:lang w:val="af-ZA"/>
        </w:rPr>
        <w:t xml:space="preserve">- </w:t>
      </w:r>
      <w:r w:rsidRPr="000D2EE4">
        <w:rPr>
          <w:rFonts w:ascii="Times New Roman" w:hAnsi="Times New Roman"/>
          <w:szCs w:val="28"/>
          <w:lang w:val="af-ZA"/>
        </w:rPr>
        <w:t>Quy hoạch phát triển ngành ngành dệt may</w:t>
      </w:r>
      <w:r>
        <w:rPr>
          <w:rFonts w:ascii="Times New Roman" w:hAnsi="Times New Roman"/>
          <w:szCs w:val="28"/>
          <w:lang w:val="af-ZA"/>
        </w:rPr>
        <w:t>-</w:t>
      </w:r>
      <w:r w:rsidRPr="000D2EE4">
        <w:rPr>
          <w:rFonts w:ascii="Times New Roman" w:hAnsi="Times New Roman"/>
          <w:szCs w:val="28"/>
          <w:lang w:val="af-ZA"/>
        </w:rPr>
        <w:t xml:space="preserve"> giày </w:t>
      </w:r>
      <w:r>
        <w:rPr>
          <w:rFonts w:ascii="Times New Roman" w:hAnsi="Times New Roman"/>
          <w:szCs w:val="28"/>
          <w:lang w:val="af-ZA"/>
        </w:rPr>
        <w:t xml:space="preserve">dép tỉnh Đồng Nai </w:t>
      </w:r>
      <w:r w:rsidRPr="000D2EE4">
        <w:rPr>
          <w:rFonts w:ascii="Times New Roman" w:hAnsi="Times New Roman" w:hint="eastAsia"/>
          <w:szCs w:val="28"/>
          <w:lang w:val="af-ZA"/>
        </w:rPr>
        <w:t>đ</w:t>
      </w:r>
      <w:r w:rsidRPr="000D2EE4">
        <w:rPr>
          <w:rFonts w:ascii="Times New Roman" w:hAnsi="Times New Roman"/>
          <w:szCs w:val="28"/>
          <w:lang w:val="af-ZA"/>
        </w:rPr>
        <w:t>ến n</w:t>
      </w:r>
      <w:r w:rsidRPr="000D2EE4">
        <w:rPr>
          <w:rFonts w:ascii="Times New Roman" w:hAnsi="Times New Roman" w:hint="eastAsia"/>
          <w:szCs w:val="28"/>
          <w:lang w:val="af-ZA"/>
        </w:rPr>
        <w:t>ă</w:t>
      </w:r>
      <w:r w:rsidRPr="000D2EE4">
        <w:rPr>
          <w:rFonts w:ascii="Times New Roman" w:hAnsi="Times New Roman"/>
          <w:szCs w:val="28"/>
          <w:lang w:val="af-ZA"/>
        </w:rPr>
        <w:t>m 20</w:t>
      </w:r>
      <w:r>
        <w:rPr>
          <w:rFonts w:ascii="Times New Roman" w:hAnsi="Times New Roman"/>
          <w:szCs w:val="28"/>
          <w:lang w:val="af-ZA"/>
        </w:rPr>
        <w:t>2</w:t>
      </w:r>
      <w:r w:rsidRPr="000D2EE4">
        <w:rPr>
          <w:rFonts w:ascii="Times New Roman" w:hAnsi="Times New Roman"/>
          <w:szCs w:val="28"/>
          <w:lang w:val="af-ZA"/>
        </w:rPr>
        <w:t>0</w:t>
      </w:r>
      <w:r>
        <w:rPr>
          <w:rFonts w:ascii="Times New Roman" w:hAnsi="Times New Roman"/>
          <w:szCs w:val="28"/>
          <w:lang w:val="af-ZA"/>
        </w:rPr>
        <w:t>, tầm nhìn đến năm 2030 (dự kiến trình duyệt tháng 6/2015)</w:t>
      </w:r>
    </w:p>
    <w:p w:rsidR="00DE45D7" w:rsidRDefault="00DE45D7" w:rsidP="00A82F11">
      <w:pPr>
        <w:spacing w:before="60" w:after="60" w:line="0" w:lineRule="atLeast"/>
        <w:ind w:firstLine="720"/>
        <w:rPr>
          <w:rFonts w:ascii="Times New Roman" w:hAnsi="Times New Roman"/>
          <w:szCs w:val="28"/>
          <w:lang w:val="af-ZA"/>
        </w:rPr>
      </w:pPr>
      <w:r>
        <w:rPr>
          <w:rFonts w:ascii="Times New Roman" w:hAnsi="Times New Roman"/>
          <w:szCs w:val="28"/>
          <w:lang w:val="af-ZA"/>
        </w:rPr>
        <w:t xml:space="preserve">- </w:t>
      </w:r>
      <w:r w:rsidRPr="00034194">
        <w:rPr>
          <w:rFonts w:ascii="Times New Roman" w:hAnsi="Times New Roman"/>
          <w:szCs w:val="28"/>
          <w:lang w:val="af-ZA"/>
        </w:rPr>
        <w:t>Triển khai thực hiện chính sách phát triển ngành công nghiệp hỗ trợ của Trung ư</w:t>
      </w:r>
      <w:r>
        <w:rPr>
          <w:rFonts w:ascii="Times New Roman" w:hAnsi="Times New Roman"/>
          <w:szCs w:val="28"/>
          <w:lang w:val="af-ZA"/>
        </w:rPr>
        <w:t xml:space="preserve">ơng ban hành; </w:t>
      </w:r>
      <w:r w:rsidRPr="00274912">
        <w:rPr>
          <w:rFonts w:ascii="Times New Roman" w:hAnsi="Times New Roman"/>
          <w:szCs w:val="28"/>
          <w:lang w:val="af-ZA"/>
        </w:rPr>
        <w:t>Lập Quy hoạch phát triển công nghiệp hỗ trợ trên địa bàn tỉnh Đồng Nai đến năm 2020, tầm nhìn đến năm 2030</w:t>
      </w:r>
      <w:r>
        <w:rPr>
          <w:rFonts w:ascii="Times New Roman" w:hAnsi="Times New Roman"/>
          <w:szCs w:val="28"/>
          <w:lang w:val="af-ZA"/>
        </w:rPr>
        <w:t xml:space="preserve"> (dự kiến quý IV/2015)</w:t>
      </w:r>
    </w:p>
    <w:p w:rsidR="00734BCD" w:rsidRDefault="00734BCD" w:rsidP="00A82F11">
      <w:pPr>
        <w:spacing w:before="60" w:after="60" w:line="0" w:lineRule="atLeast"/>
        <w:ind w:firstLine="720"/>
        <w:rPr>
          <w:rFonts w:ascii="Times New Roman" w:hAnsi="Times New Roman"/>
          <w:szCs w:val="28"/>
          <w:lang w:val="af-ZA"/>
        </w:rPr>
      </w:pPr>
      <w:r>
        <w:rPr>
          <w:rFonts w:ascii="Times New Roman" w:hAnsi="Times New Roman"/>
          <w:szCs w:val="28"/>
          <w:lang w:val="af-ZA"/>
        </w:rPr>
        <w:t xml:space="preserve">- </w:t>
      </w:r>
      <w:r w:rsidRPr="00AE2716">
        <w:rPr>
          <w:rFonts w:ascii="Times New Roman" w:hAnsi="Times New Roman"/>
          <w:szCs w:val="28"/>
          <w:lang w:val="af-ZA"/>
        </w:rPr>
        <w:t xml:space="preserve">Quy hoạch phát triển </w:t>
      </w:r>
      <w:r w:rsidRPr="00AE2716">
        <w:rPr>
          <w:rFonts w:ascii="Times New Roman" w:hAnsi="Times New Roman" w:hint="eastAsia"/>
          <w:szCs w:val="28"/>
          <w:lang w:val="af-ZA"/>
        </w:rPr>
        <w:t>đ</w:t>
      </w:r>
      <w:r w:rsidRPr="00AE2716">
        <w:rPr>
          <w:rFonts w:ascii="Times New Roman" w:hAnsi="Times New Roman"/>
          <w:szCs w:val="28"/>
          <w:lang w:val="af-ZA"/>
        </w:rPr>
        <w:t xml:space="preserve">iện lực trên </w:t>
      </w:r>
      <w:r w:rsidRPr="00AE2716">
        <w:rPr>
          <w:rFonts w:ascii="Times New Roman" w:hAnsi="Times New Roman" w:hint="eastAsia"/>
          <w:szCs w:val="28"/>
          <w:lang w:val="af-ZA"/>
        </w:rPr>
        <w:t>đ</w:t>
      </w:r>
      <w:r w:rsidRPr="00AE2716">
        <w:rPr>
          <w:rFonts w:ascii="Times New Roman" w:hAnsi="Times New Roman"/>
          <w:szCs w:val="28"/>
          <w:lang w:val="af-ZA"/>
        </w:rPr>
        <w:t xml:space="preserve">ịa bàn tỉnh </w:t>
      </w:r>
      <w:r w:rsidRPr="00AE2716">
        <w:rPr>
          <w:rFonts w:ascii="Times New Roman" w:hAnsi="Times New Roman" w:hint="eastAsia"/>
          <w:szCs w:val="28"/>
          <w:lang w:val="af-ZA"/>
        </w:rPr>
        <w:t>Đ</w:t>
      </w:r>
      <w:r w:rsidRPr="00AE2716">
        <w:rPr>
          <w:rFonts w:ascii="Times New Roman" w:hAnsi="Times New Roman"/>
          <w:szCs w:val="28"/>
          <w:lang w:val="af-ZA"/>
        </w:rPr>
        <w:t xml:space="preserve">ồng Nai giai </w:t>
      </w:r>
      <w:r w:rsidRPr="00AE2716">
        <w:rPr>
          <w:rFonts w:ascii="Times New Roman" w:hAnsi="Times New Roman" w:hint="eastAsia"/>
          <w:szCs w:val="28"/>
          <w:lang w:val="af-ZA"/>
        </w:rPr>
        <w:t>đ</w:t>
      </w:r>
      <w:r w:rsidRPr="00AE2716">
        <w:rPr>
          <w:rFonts w:ascii="Times New Roman" w:hAnsi="Times New Roman"/>
          <w:szCs w:val="28"/>
          <w:lang w:val="af-ZA"/>
        </w:rPr>
        <w:t xml:space="preserve">oạn 2016-2025, tầm nhìn </w:t>
      </w:r>
      <w:r w:rsidRPr="00AE2716">
        <w:rPr>
          <w:rFonts w:ascii="Times New Roman" w:hAnsi="Times New Roman" w:hint="eastAsia"/>
          <w:szCs w:val="28"/>
          <w:lang w:val="af-ZA"/>
        </w:rPr>
        <w:t>đ</w:t>
      </w:r>
      <w:r w:rsidRPr="00AE2716">
        <w:rPr>
          <w:rFonts w:ascii="Times New Roman" w:hAnsi="Times New Roman"/>
          <w:szCs w:val="28"/>
          <w:lang w:val="af-ZA"/>
        </w:rPr>
        <w:t>ến n</w:t>
      </w:r>
      <w:r w:rsidRPr="00AE2716">
        <w:rPr>
          <w:rFonts w:ascii="Times New Roman" w:hAnsi="Times New Roman" w:hint="eastAsia"/>
          <w:szCs w:val="28"/>
          <w:lang w:val="af-ZA"/>
        </w:rPr>
        <w:t>ă</w:t>
      </w:r>
      <w:r w:rsidRPr="00AE2716">
        <w:rPr>
          <w:rFonts w:ascii="Times New Roman" w:hAnsi="Times New Roman"/>
          <w:szCs w:val="28"/>
          <w:lang w:val="af-ZA"/>
        </w:rPr>
        <w:t>m 2035</w:t>
      </w:r>
      <w:r>
        <w:rPr>
          <w:rFonts w:ascii="Times New Roman" w:hAnsi="Times New Roman"/>
          <w:szCs w:val="28"/>
          <w:lang w:val="af-ZA"/>
        </w:rPr>
        <w:t xml:space="preserve"> </w:t>
      </w:r>
      <w:r>
        <w:rPr>
          <w:rFonts w:ascii="Times New Roman" w:hAnsi="Times New Roman"/>
          <w:color w:val="000000"/>
          <w:szCs w:val="28"/>
        </w:rPr>
        <w:t>(dự kiến trình Bộ trong quý III/2015)</w:t>
      </w:r>
    </w:p>
    <w:p w:rsidR="007C7155" w:rsidRDefault="007C7155" w:rsidP="007C7155">
      <w:pPr>
        <w:spacing w:before="60" w:after="60" w:line="0" w:lineRule="atLeast"/>
        <w:ind w:firstLine="720"/>
        <w:rPr>
          <w:rFonts w:ascii="Times New Roman" w:hAnsi="Times New Roman"/>
          <w:color w:val="000000"/>
          <w:szCs w:val="28"/>
        </w:rPr>
      </w:pPr>
      <w:r>
        <w:rPr>
          <w:rFonts w:ascii="Times New Roman" w:hAnsi="Times New Roman"/>
          <w:b/>
          <w:color w:val="000000"/>
          <w:szCs w:val="28"/>
        </w:rPr>
        <w:t>0</w:t>
      </w:r>
      <w:r w:rsidR="00DE45D7">
        <w:rPr>
          <w:rFonts w:ascii="Times New Roman" w:hAnsi="Times New Roman"/>
          <w:b/>
          <w:color w:val="000000"/>
          <w:szCs w:val="28"/>
        </w:rPr>
        <w:t>6</w:t>
      </w:r>
      <w:r>
        <w:rPr>
          <w:rFonts w:ascii="Times New Roman" w:hAnsi="Times New Roman"/>
          <w:b/>
          <w:color w:val="000000"/>
          <w:szCs w:val="28"/>
        </w:rPr>
        <w:t xml:space="preserve"> q</w:t>
      </w:r>
      <w:r w:rsidRPr="00866699">
        <w:rPr>
          <w:rFonts w:ascii="Times New Roman" w:hAnsi="Times New Roman"/>
          <w:b/>
          <w:color w:val="000000"/>
          <w:szCs w:val="28"/>
        </w:rPr>
        <w:t>uy hoạch</w:t>
      </w:r>
      <w:r>
        <w:rPr>
          <w:rFonts w:ascii="Times New Roman" w:hAnsi="Times New Roman"/>
          <w:b/>
          <w:color w:val="000000"/>
          <w:szCs w:val="28"/>
        </w:rPr>
        <w:t xml:space="preserve"> </w:t>
      </w:r>
      <w:r w:rsidR="0059158B">
        <w:rPr>
          <w:rFonts w:ascii="Times New Roman" w:hAnsi="Times New Roman"/>
          <w:b/>
          <w:color w:val="000000"/>
          <w:szCs w:val="28"/>
        </w:rPr>
        <w:t xml:space="preserve">chuyên </w:t>
      </w:r>
      <w:r>
        <w:rPr>
          <w:rFonts w:ascii="Times New Roman" w:hAnsi="Times New Roman"/>
          <w:b/>
          <w:color w:val="000000"/>
          <w:szCs w:val="28"/>
        </w:rPr>
        <w:t>ngành thương mại</w:t>
      </w:r>
      <w:r>
        <w:rPr>
          <w:rFonts w:ascii="Times New Roman" w:hAnsi="Times New Roman"/>
          <w:color w:val="000000"/>
          <w:szCs w:val="28"/>
        </w:rPr>
        <w:t>:</w:t>
      </w:r>
      <w:r w:rsidRPr="009D6137">
        <w:rPr>
          <w:rFonts w:ascii="Times New Roman" w:hAnsi="Times New Roman"/>
          <w:color w:val="000000"/>
          <w:szCs w:val="28"/>
        </w:rPr>
        <w:t xml:space="preserve"> </w:t>
      </w:r>
    </w:p>
    <w:p w:rsidR="007C7155" w:rsidRDefault="004061EB" w:rsidP="007C7155">
      <w:pPr>
        <w:spacing w:before="60" w:after="60" w:line="0" w:lineRule="atLeast"/>
        <w:ind w:firstLine="720"/>
        <w:rPr>
          <w:rFonts w:ascii="Times New Roman" w:hAnsi="Times New Roman"/>
          <w:color w:val="000000"/>
          <w:szCs w:val="28"/>
        </w:rPr>
      </w:pPr>
      <w:r>
        <w:rPr>
          <w:rFonts w:ascii="Times New Roman" w:hAnsi="Times New Roman"/>
          <w:color w:val="000000"/>
          <w:szCs w:val="28"/>
        </w:rPr>
        <w:t>-</w:t>
      </w:r>
      <w:r w:rsidR="007C7155">
        <w:rPr>
          <w:rFonts w:ascii="Times New Roman" w:hAnsi="Times New Roman"/>
          <w:color w:val="000000"/>
          <w:szCs w:val="28"/>
        </w:rPr>
        <w:t xml:space="preserve"> Q</w:t>
      </w:r>
      <w:r w:rsidR="007C7155" w:rsidRPr="00EE039A">
        <w:rPr>
          <w:rFonts w:ascii="Times New Roman" w:hAnsi="Times New Roman"/>
          <w:color w:val="000000"/>
          <w:szCs w:val="28"/>
        </w:rPr>
        <w:t xml:space="preserve">uy hoạch </w:t>
      </w:r>
      <w:r w:rsidR="007C7155">
        <w:rPr>
          <w:rFonts w:ascii="Times New Roman" w:hAnsi="Times New Roman"/>
          <w:color w:val="000000"/>
          <w:szCs w:val="28"/>
        </w:rPr>
        <w:t xml:space="preserve">phát triển </w:t>
      </w:r>
      <w:r w:rsidR="007C7155" w:rsidRPr="00EE039A">
        <w:rPr>
          <w:rFonts w:ascii="Times New Roman" w:hAnsi="Times New Roman"/>
          <w:color w:val="000000"/>
          <w:szCs w:val="28"/>
        </w:rPr>
        <w:t xml:space="preserve">hệ thống cơ sở kinh doanh </w:t>
      </w:r>
      <w:r w:rsidR="007C7155">
        <w:rPr>
          <w:rFonts w:ascii="Times New Roman" w:hAnsi="Times New Roman"/>
          <w:color w:val="000000"/>
          <w:szCs w:val="28"/>
        </w:rPr>
        <w:t>khí dầu mỏ hóa lỏng (</w:t>
      </w:r>
      <w:r w:rsidR="007C7155" w:rsidRPr="00EE039A">
        <w:rPr>
          <w:rFonts w:ascii="Times New Roman" w:hAnsi="Times New Roman"/>
          <w:color w:val="000000"/>
          <w:szCs w:val="28"/>
        </w:rPr>
        <w:t>LPG</w:t>
      </w:r>
      <w:r w:rsidR="007C7155">
        <w:rPr>
          <w:rFonts w:ascii="Times New Roman" w:hAnsi="Times New Roman"/>
          <w:color w:val="000000"/>
          <w:szCs w:val="28"/>
        </w:rPr>
        <w:t xml:space="preserve">) trên địa bàn tỉnh đến năm </w:t>
      </w:r>
      <w:r w:rsidR="007C7155" w:rsidRPr="00EE039A">
        <w:rPr>
          <w:rFonts w:ascii="Times New Roman" w:hAnsi="Times New Roman"/>
          <w:color w:val="000000"/>
          <w:szCs w:val="28"/>
        </w:rPr>
        <w:t>nă</w:t>
      </w:r>
      <w:r w:rsidR="007C7155">
        <w:rPr>
          <w:rFonts w:ascii="Times New Roman" w:hAnsi="Times New Roman"/>
          <w:color w:val="000000"/>
          <w:szCs w:val="28"/>
        </w:rPr>
        <w:t>m 2020, định hướng đến năm 2025 (phê duyệt tháng 10</w:t>
      </w:r>
      <w:r w:rsidR="007C7155" w:rsidRPr="009434B2">
        <w:rPr>
          <w:rFonts w:ascii="Times New Roman" w:hAnsi="Times New Roman"/>
          <w:color w:val="000000"/>
          <w:szCs w:val="28"/>
        </w:rPr>
        <w:t>/201</w:t>
      </w:r>
      <w:r w:rsidR="007C7155">
        <w:rPr>
          <w:rFonts w:ascii="Times New Roman" w:hAnsi="Times New Roman"/>
          <w:color w:val="000000"/>
          <w:szCs w:val="28"/>
        </w:rPr>
        <w:t xml:space="preserve">2). </w:t>
      </w:r>
    </w:p>
    <w:p w:rsidR="007C7155" w:rsidRDefault="004061EB" w:rsidP="007C7155">
      <w:pPr>
        <w:spacing w:before="60" w:after="60" w:line="0" w:lineRule="atLeast"/>
        <w:ind w:firstLine="720"/>
        <w:rPr>
          <w:rFonts w:ascii="Times New Roman" w:hAnsi="Times New Roman"/>
          <w:color w:val="000000"/>
          <w:szCs w:val="28"/>
        </w:rPr>
      </w:pPr>
      <w:r>
        <w:rPr>
          <w:rFonts w:ascii="Times New Roman" w:hAnsi="Times New Roman"/>
          <w:color w:val="000000"/>
          <w:szCs w:val="28"/>
        </w:rPr>
        <w:t>-</w:t>
      </w:r>
      <w:r w:rsidR="007C7155">
        <w:rPr>
          <w:rFonts w:ascii="Times New Roman" w:hAnsi="Times New Roman"/>
          <w:color w:val="000000"/>
          <w:szCs w:val="28"/>
        </w:rPr>
        <w:t xml:space="preserve"> </w:t>
      </w:r>
      <w:r w:rsidR="007C7155" w:rsidRPr="009D6137">
        <w:rPr>
          <w:rFonts w:ascii="Times New Roman" w:hAnsi="Times New Roman"/>
          <w:color w:val="000000"/>
          <w:szCs w:val="28"/>
        </w:rPr>
        <w:t>Quy hoạch phát</w:t>
      </w:r>
      <w:r w:rsidR="007C7155">
        <w:rPr>
          <w:rFonts w:ascii="Times New Roman" w:hAnsi="Times New Roman"/>
          <w:color w:val="000000"/>
          <w:szCs w:val="28"/>
        </w:rPr>
        <w:t xml:space="preserve"> triển thương mại tỉnh Đồng Nai </w:t>
      </w:r>
      <w:r w:rsidR="007C7155" w:rsidRPr="009D6137">
        <w:rPr>
          <w:rFonts w:ascii="Times New Roman" w:hAnsi="Times New Roman"/>
          <w:color w:val="000000"/>
          <w:szCs w:val="28"/>
        </w:rPr>
        <w:t>giai đoạn 2011- 2020 và định hướng đến năm 2025</w:t>
      </w:r>
      <w:r w:rsidR="007C7155">
        <w:rPr>
          <w:rFonts w:ascii="Times New Roman" w:hAnsi="Times New Roman"/>
          <w:color w:val="000000"/>
          <w:szCs w:val="28"/>
        </w:rPr>
        <w:t xml:space="preserve"> (phê duyệt tháng 5</w:t>
      </w:r>
      <w:r w:rsidR="007C7155" w:rsidRPr="009434B2">
        <w:rPr>
          <w:rFonts w:ascii="Times New Roman" w:hAnsi="Times New Roman"/>
          <w:color w:val="000000"/>
          <w:szCs w:val="28"/>
        </w:rPr>
        <w:t>/201</w:t>
      </w:r>
      <w:r w:rsidR="007C7155">
        <w:rPr>
          <w:rFonts w:ascii="Times New Roman" w:hAnsi="Times New Roman"/>
          <w:color w:val="000000"/>
          <w:szCs w:val="28"/>
        </w:rPr>
        <w:t xml:space="preserve">4). </w:t>
      </w:r>
    </w:p>
    <w:p w:rsidR="007C7155" w:rsidRDefault="004061EB" w:rsidP="007C7155">
      <w:pPr>
        <w:spacing w:before="60" w:after="60" w:line="0" w:lineRule="atLeast"/>
        <w:ind w:firstLine="720"/>
        <w:rPr>
          <w:rFonts w:ascii="Times New Roman" w:hAnsi="Times New Roman"/>
          <w:color w:val="000000"/>
          <w:szCs w:val="28"/>
        </w:rPr>
      </w:pPr>
      <w:r>
        <w:rPr>
          <w:rFonts w:ascii="Times New Roman" w:hAnsi="Times New Roman"/>
          <w:color w:val="000000"/>
          <w:szCs w:val="28"/>
        </w:rPr>
        <w:t>-</w:t>
      </w:r>
      <w:r w:rsidR="007C7155">
        <w:rPr>
          <w:rFonts w:ascii="Times New Roman" w:hAnsi="Times New Roman"/>
          <w:color w:val="000000"/>
          <w:szCs w:val="28"/>
        </w:rPr>
        <w:t xml:space="preserve"> </w:t>
      </w:r>
      <w:r w:rsidR="007C7155" w:rsidRPr="00CA4271">
        <w:rPr>
          <w:rFonts w:ascii="Times New Roman" w:hAnsi="Times New Roman"/>
          <w:color w:val="000000"/>
          <w:szCs w:val="28"/>
        </w:rPr>
        <w:t>Quy hoạch hệ thống kinh doanh bán lẻ sản phẩm rượu trên địa bàn tỉnh Đồng Nai đến năm 2020, định hướng đến năm 2030</w:t>
      </w:r>
      <w:r w:rsidR="007C7155">
        <w:rPr>
          <w:rFonts w:ascii="Times New Roman" w:hAnsi="Times New Roman"/>
          <w:color w:val="000000"/>
          <w:szCs w:val="28"/>
        </w:rPr>
        <w:t xml:space="preserve"> (phê duyệt tháng 5</w:t>
      </w:r>
      <w:r w:rsidR="007C7155" w:rsidRPr="009434B2">
        <w:rPr>
          <w:rFonts w:ascii="Times New Roman" w:hAnsi="Times New Roman"/>
          <w:color w:val="000000"/>
          <w:szCs w:val="28"/>
        </w:rPr>
        <w:t>/201</w:t>
      </w:r>
      <w:r w:rsidR="007C7155">
        <w:rPr>
          <w:rFonts w:ascii="Times New Roman" w:hAnsi="Times New Roman"/>
          <w:color w:val="000000"/>
          <w:szCs w:val="28"/>
        </w:rPr>
        <w:t xml:space="preserve">4). </w:t>
      </w:r>
    </w:p>
    <w:p w:rsidR="007C7155" w:rsidRDefault="004061EB" w:rsidP="007C7155">
      <w:pPr>
        <w:spacing w:before="60" w:after="60" w:line="0" w:lineRule="atLeast"/>
        <w:ind w:firstLine="720"/>
        <w:rPr>
          <w:rFonts w:ascii="Times New Roman" w:hAnsi="Times New Roman"/>
          <w:color w:val="000000"/>
          <w:szCs w:val="28"/>
        </w:rPr>
      </w:pPr>
      <w:r>
        <w:rPr>
          <w:rFonts w:ascii="Times New Roman" w:hAnsi="Times New Roman"/>
          <w:color w:val="000000"/>
          <w:szCs w:val="28"/>
        </w:rPr>
        <w:t>-</w:t>
      </w:r>
      <w:r w:rsidR="007C7155">
        <w:rPr>
          <w:rFonts w:ascii="Times New Roman" w:hAnsi="Times New Roman"/>
          <w:color w:val="000000"/>
          <w:szCs w:val="28"/>
        </w:rPr>
        <w:t xml:space="preserve"> </w:t>
      </w:r>
      <w:r w:rsidR="007C7155" w:rsidRPr="00EE039A">
        <w:rPr>
          <w:rFonts w:ascii="Times New Roman" w:hAnsi="Times New Roman"/>
          <w:color w:val="000000"/>
          <w:szCs w:val="28"/>
        </w:rPr>
        <w:t>Q</w:t>
      </w:r>
      <w:r w:rsidR="007C7155">
        <w:rPr>
          <w:rFonts w:ascii="Times New Roman" w:hAnsi="Times New Roman"/>
          <w:color w:val="000000"/>
          <w:szCs w:val="28"/>
        </w:rPr>
        <w:t xml:space="preserve">uy hoạch </w:t>
      </w:r>
      <w:r w:rsidR="007C7155" w:rsidRPr="00EE039A">
        <w:rPr>
          <w:rFonts w:ascii="Times New Roman" w:hAnsi="Times New Roman"/>
          <w:color w:val="000000"/>
          <w:szCs w:val="28"/>
        </w:rPr>
        <w:t>phát triển mạng lưới chợ trên địa bàn tỉnh</w:t>
      </w:r>
      <w:r w:rsidR="007C7155">
        <w:rPr>
          <w:rFonts w:ascii="Times New Roman" w:hAnsi="Times New Roman"/>
          <w:color w:val="000000"/>
          <w:szCs w:val="28"/>
        </w:rPr>
        <w:t xml:space="preserve"> </w:t>
      </w:r>
      <w:r w:rsidR="007C7155" w:rsidRPr="00EE039A">
        <w:rPr>
          <w:rFonts w:ascii="Times New Roman" w:hAnsi="Times New Roman"/>
          <w:color w:val="000000"/>
          <w:szCs w:val="28"/>
        </w:rPr>
        <w:t>đến nă</w:t>
      </w:r>
      <w:r w:rsidR="007C7155">
        <w:rPr>
          <w:rFonts w:ascii="Times New Roman" w:hAnsi="Times New Roman"/>
          <w:color w:val="000000"/>
          <w:szCs w:val="28"/>
        </w:rPr>
        <w:t>m 2020, định hướng đến năm 2025 (phê duyệt tháng 02/2015).</w:t>
      </w:r>
    </w:p>
    <w:p w:rsidR="007C7155" w:rsidRDefault="004061EB" w:rsidP="007C7155">
      <w:pPr>
        <w:spacing w:before="60" w:after="60" w:line="0" w:lineRule="atLeast"/>
        <w:ind w:firstLine="720"/>
        <w:rPr>
          <w:rFonts w:ascii="Times New Roman" w:hAnsi="Times New Roman"/>
          <w:color w:val="000000"/>
          <w:szCs w:val="28"/>
        </w:rPr>
      </w:pPr>
      <w:r>
        <w:rPr>
          <w:rFonts w:ascii="Times New Roman" w:hAnsi="Times New Roman"/>
          <w:color w:val="000000"/>
          <w:szCs w:val="28"/>
        </w:rPr>
        <w:t>-</w:t>
      </w:r>
      <w:r w:rsidR="007C7155">
        <w:rPr>
          <w:rFonts w:ascii="Times New Roman" w:hAnsi="Times New Roman"/>
          <w:color w:val="000000"/>
          <w:szCs w:val="28"/>
        </w:rPr>
        <w:t xml:space="preserve"> Q</w:t>
      </w:r>
      <w:r w:rsidR="007C7155" w:rsidRPr="00EE039A">
        <w:rPr>
          <w:rFonts w:ascii="Times New Roman" w:hAnsi="Times New Roman"/>
          <w:color w:val="000000"/>
          <w:szCs w:val="28"/>
        </w:rPr>
        <w:t xml:space="preserve">uy hoạch </w:t>
      </w:r>
      <w:r w:rsidR="007C7155" w:rsidRPr="00CA4271">
        <w:rPr>
          <w:rFonts w:ascii="Times New Roman" w:hAnsi="Times New Roman"/>
          <w:color w:val="000000"/>
          <w:szCs w:val="28"/>
        </w:rPr>
        <w:t xml:space="preserve">hệ thống </w:t>
      </w:r>
      <w:r w:rsidR="007C7155">
        <w:rPr>
          <w:rFonts w:ascii="Times New Roman" w:hAnsi="Times New Roman"/>
          <w:color w:val="000000"/>
          <w:szCs w:val="28"/>
        </w:rPr>
        <w:t xml:space="preserve">mạng lưới </w:t>
      </w:r>
      <w:r w:rsidR="007C7155" w:rsidRPr="00EE039A">
        <w:rPr>
          <w:rFonts w:ascii="Times New Roman" w:hAnsi="Times New Roman"/>
          <w:color w:val="000000"/>
          <w:szCs w:val="28"/>
        </w:rPr>
        <w:t>cơ sở mua bán sản phẩm thuốc lá</w:t>
      </w:r>
      <w:r w:rsidR="007C7155">
        <w:rPr>
          <w:rFonts w:ascii="Times New Roman" w:hAnsi="Times New Roman"/>
          <w:color w:val="000000"/>
          <w:szCs w:val="28"/>
        </w:rPr>
        <w:t xml:space="preserve"> </w:t>
      </w:r>
      <w:r w:rsidR="007C7155" w:rsidRPr="00CA4271">
        <w:rPr>
          <w:rFonts w:ascii="Times New Roman" w:hAnsi="Times New Roman"/>
          <w:color w:val="000000"/>
          <w:szCs w:val="28"/>
        </w:rPr>
        <w:t>trên địa bàn tỉnh Đồng Nai đến năm 2020, định hướng đến năm 2030</w:t>
      </w:r>
      <w:r w:rsidR="007C7155">
        <w:rPr>
          <w:rFonts w:ascii="Times New Roman" w:hAnsi="Times New Roman"/>
          <w:color w:val="000000"/>
          <w:szCs w:val="28"/>
        </w:rPr>
        <w:t xml:space="preserve"> (dự kiến trình duyệt trong quý III/2015).</w:t>
      </w:r>
    </w:p>
    <w:p w:rsidR="00734BCD" w:rsidRDefault="00734BCD" w:rsidP="007C7155">
      <w:pPr>
        <w:spacing w:before="60" w:after="60" w:line="0" w:lineRule="atLeast"/>
        <w:ind w:firstLine="720"/>
        <w:rPr>
          <w:rFonts w:ascii="Times New Roman" w:hAnsi="Times New Roman"/>
          <w:color w:val="000000"/>
          <w:szCs w:val="28"/>
        </w:rPr>
      </w:pPr>
      <w:r>
        <w:rPr>
          <w:rFonts w:ascii="Times New Roman" w:hAnsi="Times New Roman"/>
          <w:color w:val="000000"/>
          <w:szCs w:val="28"/>
        </w:rPr>
        <w:t>- Q</w:t>
      </w:r>
      <w:r w:rsidRPr="008050BE">
        <w:rPr>
          <w:rFonts w:ascii="Times New Roman" w:hAnsi="Times New Roman"/>
          <w:color w:val="000000"/>
          <w:szCs w:val="28"/>
          <w:lang w:val="vi-VN"/>
        </w:rPr>
        <w:t xml:space="preserve">uy hoạch </w:t>
      </w:r>
      <w:r>
        <w:rPr>
          <w:rFonts w:ascii="Times New Roman" w:hAnsi="Times New Roman"/>
          <w:color w:val="000000"/>
          <w:szCs w:val="28"/>
        </w:rPr>
        <w:t>(</w:t>
      </w:r>
      <w:r w:rsidRPr="008050BE">
        <w:rPr>
          <w:rFonts w:ascii="Times New Roman" w:hAnsi="Times New Roman"/>
          <w:color w:val="000000"/>
          <w:szCs w:val="28"/>
          <w:lang w:val="vi-VN"/>
        </w:rPr>
        <w:t>bổ sung</w:t>
      </w:r>
      <w:r>
        <w:rPr>
          <w:rFonts w:ascii="Times New Roman" w:hAnsi="Times New Roman"/>
          <w:color w:val="000000"/>
          <w:szCs w:val="28"/>
        </w:rPr>
        <w:t xml:space="preserve">) </w:t>
      </w:r>
      <w:r w:rsidRPr="008050BE">
        <w:rPr>
          <w:rFonts w:ascii="Times New Roman" w:hAnsi="Times New Roman"/>
          <w:color w:val="000000"/>
          <w:szCs w:val="28"/>
          <w:lang w:val="vi-VN"/>
        </w:rPr>
        <w:t>hệ thống cửa hàng xăng dầu dọc tuyến Quốc lộ 1 đến năm 2020, có xét đến năm 2025 đoạn qua địa bàn tỉnh Đồng Nai</w:t>
      </w:r>
      <w:r>
        <w:rPr>
          <w:rFonts w:ascii="Times New Roman" w:hAnsi="Times New Roman"/>
          <w:color w:val="000000"/>
          <w:szCs w:val="28"/>
        </w:rPr>
        <w:t xml:space="preserve"> (dự kiến trình Bộ trong quý III/2015)</w:t>
      </w:r>
      <w:r w:rsidRPr="008050BE">
        <w:rPr>
          <w:rFonts w:ascii="Times New Roman" w:hAnsi="Times New Roman"/>
          <w:color w:val="000000"/>
          <w:szCs w:val="28"/>
          <w:lang w:val="vi-VN"/>
        </w:rPr>
        <w:t>.</w:t>
      </w:r>
    </w:p>
    <w:p w:rsidR="00A82F11" w:rsidRPr="00DF74B9" w:rsidRDefault="00866699" w:rsidP="00A82F11">
      <w:pPr>
        <w:spacing w:before="60" w:after="60" w:line="0" w:lineRule="atLeast"/>
        <w:ind w:firstLine="720"/>
        <w:rPr>
          <w:rFonts w:ascii="Times New Roman" w:hAnsi="Times New Roman"/>
          <w:color w:val="000000"/>
          <w:szCs w:val="28"/>
        </w:rPr>
      </w:pPr>
      <w:r>
        <w:rPr>
          <w:rFonts w:ascii="Times New Roman" w:hAnsi="Times New Roman"/>
          <w:color w:val="000000"/>
          <w:szCs w:val="28"/>
        </w:rPr>
        <w:t>Hiện đang xây dựng kế hoạch triển khai cụ thể các nội dung của quy hoạch theo quyết định phê duyệt.</w:t>
      </w:r>
    </w:p>
    <w:p w:rsidR="00233A6B" w:rsidRDefault="00233A6B" w:rsidP="00A82F11">
      <w:pPr>
        <w:spacing w:before="60" w:after="60" w:line="0" w:lineRule="atLeast"/>
        <w:ind w:firstLine="720"/>
        <w:rPr>
          <w:rFonts w:ascii="Times New Roman" w:hAnsi="Times New Roman"/>
          <w:b/>
          <w:color w:val="000000"/>
          <w:szCs w:val="28"/>
        </w:rPr>
      </w:pPr>
    </w:p>
    <w:p w:rsidR="00233A6B" w:rsidRDefault="00233A6B" w:rsidP="00A82F11">
      <w:pPr>
        <w:spacing w:before="60" w:after="60" w:line="0" w:lineRule="atLeast"/>
        <w:ind w:firstLine="720"/>
        <w:rPr>
          <w:rFonts w:ascii="Times New Roman" w:hAnsi="Times New Roman"/>
          <w:b/>
          <w:color w:val="000000"/>
          <w:szCs w:val="28"/>
        </w:rPr>
      </w:pPr>
    </w:p>
    <w:p w:rsidR="007C7155" w:rsidRDefault="007C7155" w:rsidP="00A82F11">
      <w:pPr>
        <w:spacing w:before="60" w:after="60" w:line="0" w:lineRule="atLeast"/>
        <w:ind w:firstLine="720"/>
        <w:rPr>
          <w:rFonts w:ascii="Times New Roman" w:hAnsi="Times New Roman"/>
          <w:color w:val="000000"/>
          <w:szCs w:val="28"/>
        </w:rPr>
      </w:pPr>
      <w:r>
        <w:rPr>
          <w:rFonts w:ascii="Times New Roman" w:hAnsi="Times New Roman"/>
          <w:b/>
          <w:color w:val="000000"/>
          <w:szCs w:val="28"/>
        </w:rPr>
        <w:t>0</w:t>
      </w:r>
      <w:r w:rsidR="00DE45D7">
        <w:rPr>
          <w:rFonts w:ascii="Times New Roman" w:hAnsi="Times New Roman"/>
          <w:b/>
          <w:color w:val="000000"/>
          <w:szCs w:val="28"/>
        </w:rPr>
        <w:t>4</w:t>
      </w:r>
      <w:r w:rsidR="009C6063" w:rsidRPr="000E204E">
        <w:rPr>
          <w:rFonts w:ascii="Times New Roman" w:hAnsi="Times New Roman"/>
          <w:b/>
          <w:color w:val="000000"/>
          <w:szCs w:val="28"/>
        </w:rPr>
        <w:t xml:space="preserve"> </w:t>
      </w:r>
      <w:r>
        <w:rPr>
          <w:rFonts w:ascii="Times New Roman" w:hAnsi="Times New Roman"/>
          <w:b/>
          <w:color w:val="000000"/>
          <w:szCs w:val="28"/>
        </w:rPr>
        <w:t>đề</w:t>
      </w:r>
      <w:r w:rsidR="00A82F11" w:rsidRPr="000E204E">
        <w:rPr>
          <w:rFonts w:ascii="Times New Roman" w:hAnsi="Times New Roman"/>
          <w:b/>
          <w:color w:val="000000"/>
          <w:szCs w:val="28"/>
        </w:rPr>
        <w:t xml:space="preserve"> án</w:t>
      </w:r>
      <w:r w:rsidR="004061EB">
        <w:rPr>
          <w:rFonts w:ascii="Times New Roman" w:hAnsi="Times New Roman"/>
          <w:b/>
          <w:color w:val="000000"/>
          <w:szCs w:val="28"/>
        </w:rPr>
        <w:t xml:space="preserve"> </w:t>
      </w:r>
      <w:r w:rsidR="0059158B">
        <w:rPr>
          <w:rFonts w:ascii="Times New Roman" w:hAnsi="Times New Roman"/>
          <w:b/>
          <w:color w:val="000000"/>
          <w:szCs w:val="28"/>
        </w:rPr>
        <w:t xml:space="preserve">chuyên </w:t>
      </w:r>
      <w:r w:rsidR="00E54601">
        <w:rPr>
          <w:rFonts w:ascii="Times New Roman" w:hAnsi="Times New Roman"/>
          <w:b/>
          <w:color w:val="000000"/>
          <w:szCs w:val="28"/>
        </w:rPr>
        <w:t xml:space="preserve">ngành </w:t>
      </w:r>
      <w:r w:rsidR="004061EB">
        <w:rPr>
          <w:rFonts w:ascii="Times New Roman" w:hAnsi="Times New Roman"/>
          <w:b/>
          <w:color w:val="000000"/>
          <w:szCs w:val="28"/>
        </w:rPr>
        <w:t>công nghiệp</w:t>
      </w:r>
      <w:r>
        <w:rPr>
          <w:rFonts w:ascii="Times New Roman" w:hAnsi="Times New Roman"/>
          <w:color w:val="000000"/>
          <w:szCs w:val="28"/>
        </w:rPr>
        <w:t>:</w:t>
      </w:r>
    </w:p>
    <w:p w:rsidR="00A82F11" w:rsidRDefault="004061EB" w:rsidP="00A82F11">
      <w:pPr>
        <w:spacing w:before="60" w:after="60" w:line="0" w:lineRule="atLeast"/>
        <w:ind w:firstLine="720"/>
        <w:rPr>
          <w:rFonts w:ascii="Times New Roman" w:hAnsi="Times New Roman"/>
          <w:color w:val="000000"/>
          <w:szCs w:val="28"/>
        </w:rPr>
      </w:pPr>
      <w:r>
        <w:rPr>
          <w:rFonts w:ascii="Times New Roman" w:hAnsi="Times New Roman"/>
          <w:color w:val="000000"/>
          <w:szCs w:val="28"/>
        </w:rPr>
        <w:t>-</w:t>
      </w:r>
      <w:r w:rsidR="007C7155">
        <w:rPr>
          <w:rFonts w:ascii="Times New Roman" w:hAnsi="Times New Roman"/>
          <w:color w:val="000000"/>
          <w:szCs w:val="28"/>
        </w:rPr>
        <w:t xml:space="preserve"> Đề án </w:t>
      </w:r>
      <w:r w:rsidR="00A82F11" w:rsidRPr="009434B2">
        <w:rPr>
          <w:rFonts w:ascii="Times New Roman" w:hAnsi="Times New Roman"/>
          <w:color w:val="000000"/>
          <w:szCs w:val="28"/>
        </w:rPr>
        <w:t xml:space="preserve">phát triển các doanh nghiệp nhỏ và vừa ngành công nghiệp </w:t>
      </w:r>
      <w:r w:rsidR="00A82F11">
        <w:rPr>
          <w:rFonts w:ascii="Times New Roman" w:hAnsi="Times New Roman"/>
          <w:color w:val="000000"/>
          <w:szCs w:val="28"/>
        </w:rPr>
        <w:t xml:space="preserve">của tỉnh giai đoạn 2011-2015 (phê duyệt </w:t>
      </w:r>
      <w:r w:rsidR="00187A41">
        <w:rPr>
          <w:rFonts w:ascii="Times New Roman" w:hAnsi="Times New Roman"/>
          <w:color w:val="000000"/>
          <w:szCs w:val="28"/>
        </w:rPr>
        <w:t>tháng 12/</w:t>
      </w:r>
      <w:r w:rsidR="00A82F11" w:rsidRPr="009434B2">
        <w:rPr>
          <w:rFonts w:ascii="Times New Roman" w:hAnsi="Times New Roman"/>
          <w:color w:val="000000"/>
          <w:szCs w:val="28"/>
        </w:rPr>
        <w:t>2011</w:t>
      </w:r>
      <w:r w:rsidR="00A82F11">
        <w:rPr>
          <w:rFonts w:ascii="Times New Roman" w:hAnsi="Times New Roman"/>
          <w:color w:val="000000"/>
          <w:szCs w:val="28"/>
        </w:rPr>
        <w:t xml:space="preserve">). Quá trình triển khai thực hiện đề án, đã </w:t>
      </w:r>
      <w:r w:rsidR="00A82F11" w:rsidRPr="000A44E8">
        <w:rPr>
          <w:rFonts w:ascii="Times New Roman" w:hAnsi="Times New Roman"/>
          <w:color w:val="000000"/>
          <w:szCs w:val="28"/>
        </w:rPr>
        <w:t>hỗ trợ cho các DNNVV ngành công nghiệp thông qua ch</w:t>
      </w:r>
      <w:r w:rsidR="00A82F11">
        <w:rPr>
          <w:rFonts w:ascii="Times New Roman" w:hAnsi="Times New Roman"/>
          <w:color w:val="000000"/>
          <w:szCs w:val="28"/>
        </w:rPr>
        <w:t xml:space="preserve">ương trình </w:t>
      </w:r>
      <w:r w:rsidR="00A82F11" w:rsidRPr="000A44E8">
        <w:rPr>
          <w:rFonts w:ascii="Times New Roman" w:hAnsi="Times New Roman"/>
          <w:color w:val="000000"/>
          <w:szCs w:val="28"/>
        </w:rPr>
        <w:t xml:space="preserve">khuyến công và </w:t>
      </w:r>
      <w:r w:rsidR="00A82F11">
        <w:rPr>
          <w:rFonts w:ascii="Times New Roman" w:hAnsi="Times New Roman"/>
          <w:color w:val="000000"/>
          <w:szCs w:val="28"/>
        </w:rPr>
        <w:t>xúc tiến thương mại của tỉnh.</w:t>
      </w:r>
    </w:p>
    <w:p w:rsidR="00E54601" w:rsidRDefault="0059158B" w:rsidP="00E54601">
      <w:pPr>
        <w:spacing w:before="60" w:after="60" w:line="0" w:lineRule="atLeast"/>
        <w:ind w:firstLine="720"/>
        <w:rPr>
          <w:rFonts w:ascii="Times New Roman" w:hAnsi="Times New Roman"/>
          <w:color w:val="000000"/>
          <w:szCs w:val="28"/>
        </w:rPr>
      </w:pPr>
      <w:r>
        <w:rPr>
          <w:rFonts w:ascii="Times New Roman" w:hAnsi="Times New Roman"/>
          <w:color w:val="000000"/>
          <w:szCs w:val="28"/>
        </w:rPr>
        <w:t>-</w:t>
      </w:r>
      <w:r w:rsidR="00E54601">
        <w:rPr>
          <w:rFonts w:ascii="Times New Roman" w:hAnsi="Times New Roman"/>
          <w:color w:val="000000"/>
          <w:szCs w:val="28"/>
        </w:rPr>
        <w:t xml:space="preserve"> </w:t>
      </w:r>
      <w:r w:rsidR="00E54601" w:rsidRPr="00BB65BD">
        <w:rPr>
          <w:rFonts w:ascii="Times New Roman" w:hAnsi="Times New Roman"/>
          <w:color w:val="000000"/>
          <w:szCs w:val="28"/>
        </w:rPr>
        <w:t xml:space="preserve">Đề án kế hoạch ứng phó sự cố môi trường về hóa chất độc hại trên địa bàn tỉnh đến năm 2020 </w:t>
      </w:r>
      <w:r w:rsidR="00E54601">
        <w:rPr>
          <w:rFonts w:ascii="Times New Roman" w:hAnsi="Times New Roman"/>
          <w:color w:val="000000"/>
          <w:szCs w:val="28"/>
        </w:rPr>
        <w:t>(</w:t>
      </w:r>
      <w:r w:rsidR="00E54601" w:rsidRPr="00BB65BD">
        <w:rPr>
          <w:rFonts w:ascii="Times New Roman" w:hAnsi="Times New Roman"/>
          <w:color w:val="000000"/>
          <w:szCs w:val="28"/>
        </w:rPr>
        <w:t xml:space="preserve">phê duyệt </w:t>
      </w:r>
      <w:r w:rsidR="00E54601">
        <w:rPr>
          <w:rFonts w:ascii="Times New Roman" w:hAnsi="Times New Roman"/>
          <w:color w:val="000000"/>
          <w:szCs w:val="28"/>
        </w:rPr>
        <w:t xml:space="preserve">tháng </w:t>
      </w:r>
      <w:r w:rsidR="00E54601" w:rsidRPr="00BB65BD">
        <w:rPr>
          <w:rFonts w:ascii="Times New Roman" w:hAnsi="Times New Roman"/>
          <w:color w:val="000000"/>
          <w:szCs w:val="28"/>
        </w:rPr>
        <w:t>12/2011</w:t>
      </w:r>
      <w:r w:rsidR="00E54601">
        <w:rPr>
          <w:rFonts w:ascii="Times New Roman" w:hAnsi="Times New Roman"/>
          <w:color w:val="000000"/>
          <w:szCs w:val="28"/>
        </w:rPr>
        <w:t>)</w:t>
      </w:r>
      <w:r w:rsidR="00E54601" w:rsidRPr="00BB65BD">
        <w:rPr>
          <w:rFonts w:ascii="Times New Roman" w:hAnsi="Times New Roman"/>
          <w:color w:val="000000"/>
          <w:szCs w:val="28"/>
        </w:rPr>
        <w:t>. Đây là đề án đầu tiên trong cả nước thực hiện theo Chỉ thi 03/2013/CT-TTg về ứng phó sự cố hóa chất trên cả nước</w:t>
      </w:r>
      <w:r w:rsidR="00E54601">
        <w:rPr>
          <w:rFonts w:ascii="Times New Roman" w:hAnsi="Times New Roman"/>
          <w:color w:val="000000"/>
          <w:szCs w:val="28"/>
        </w:rPr>
        <w:t>.</w:t>
      </w:r>
    </w:p>
    <w:p w:rsidR="00E54601" w:rsidRDefault="0059158B" w:rsidP="00E54601">
      <w:pPr>
        <w:spacing w:before="60" w:after="60" w:line="0" w:lineRule="atLeast"/>
        <w:ind w:firstLine="720"/>
        <w:rPr>
          <w:rFonts w:ascii="Times New Roman" w:hAnsi="Times New Roman"/>
          <w:color w:val="000000"/>
          <w:szCs w:val="28"/>
        </w:rPr>
      </w:pPr>
      <w:r>
        <w:rPr>
          <w:rFonts w:ascii="Times New Roman" w:hAnsi="Times New Roman"/>
          <w:color w:val="000000"/>
          <w:szCs w:val="28"/>
        </w:rPr>
        <w:t>-</w:t>
      </w:r>
      <w:r w:rsidR="00E54601">
        <w:rPr>
          <w:rFonts w:ascii="Times New Roman" w:hAnsi="Times New Roman"/>
          <w:color w:val="000000"/>
          <w:szCs w:val="28"/>
        </w:rPr>
        <w:t xml:space="preserve"> </w:t>
      </w:r>
      <w:r w:rsidR="00E54601" w:rsidRPr="00BB65BD">
        <w:rPr>
          <w:rFonts w:ascii="Times New Roman" w:hAnsi="Times New Roman"/>
          <w:color w:val="000000"/>
          <w:szCs w:val="28"/>
        </w:rPr>
        <w:t xml:space="preserve">Đề án </w:t>
      </w:r>
      <w:r w:rsidR="00E54601">
        <w:rPr>
          <w:rFonts w:ascii="Times New Roman" w:hAnsi="Times New Roman"/>
          <w:color w:val="000000"/>
          <w:szCs w:val="28"/>
        </w:rPr>
        <w:t>p</w:t>
      </w:r>
      <w:r w:rsidR="00E54601" w:rsidRPr="00BB65BD">
        <w:rPr>
          <w:rFonts w:ascii="Times New Roman" w:hAnsi="Times New Roman"/>
          <w:color w:val="000000"/>
          <w:szCs w:val="28"/>
        </w:rPr>
        <w:t xml:space="preserve">hát triển ngành công nghiệp môi trường tỉnh Đồng Nai đến năm 2020, tầm nhìn đến năm 2025 </w:t>
      </w:r>
      <w:r w:rsidR="00E54601">
        <w:rPr>
          <w:rFonts w:ascii="Times New Roman" w:hAnsi="Times New Roman"/>
          <w:color w:val="000000"/>
          <w:szCs w:val="28"/>
        </w:rPr>
        <w:t>(</w:t>
      </w:r>
      <w:r w:rsidR="00E54601" w:rsidRPr="00BB65BD">
        <w:rPr>
          <w:rFonts w:ascii="Times New Roman" w:hAnsi="Times New Roman"/>
          <w:color w:val="000000"/>
          <w:szCs w:val="28"/>
        </w:rPr>
        <w:t xml:space="preserve">phê duyệt </w:t>
      </w:r>
      <w:r w:rsidR="00E54601">
        <w:rPr>
          <w:rFonts w:ascii="Times New Roman" w:hAnsi="Times New Roman"/>
          <w:color w:val="000000"/>
          <w:szCs w:val="28"/>
        </w:rPr>
        <w:t xml:space="preserve">tháng </w:t>
      </w:r>
      <w:r w:rsidR="00E54601" w:rsidRPr="00BB65BD">
        <w:rPr>
          <w:rFonts w:ascii="Times New Roman" w:hAnsi="Times New Roman"/>
          <w:color w:val="000000"/>
          <w:szCs w:val="28"/>
        </w:rPr>
        <w:t>12/2013</w:t>
      </w:r>
      <w:r w:rsidR="00E54601">
        <w:rPr>
          <w:rFonts w:ascii="Times New Roman" w:hAnsi="Times New Roman"/>
          <w:color w:val="000000"/>
          <w:szCs w:val="28"/>
        </w:rPr>
        <w:t>)</w:t>
      </w:r>
      <w:r w:rsidR="00E54601" w:rsidRPr="00BB65BD">
        <w:rPr>
          <w:rFonts w:ascii="Times New Roman" w:hAnsi="Times New Roman"/>
          <w:color w:val="000000"/>
          <w:szCs w:val="28"/>
        </w:rPr>
        <w:t>.</w:t>
      </w:r>
    </w:p>
    <w:p w:rsidR="0059158B" w:rsidRDefault="00DE45D7" w:rsidP="00866699">
      <w:pPr>
        <w:spacing w:before="60" w:after="60" w:line="0" w:lineRule="atLeast"/>
        <w:ind w:firstLine="720"/>
        <w:rPr>
          <w:rFonts w:ascii="Times New Roman" w:hAnsi="Times New Roman"/>
          <w:b/>
          <w:color w:val="000000"/>
          <w:szCs w:val="28"/>
        </w:rPr>
      </w:pPr>
      <w:r>
        <w:rPr>
          <w:rFonts w:ascii="Times New Roman" w:hAnsi="Times New Roman"/>
          <w:b/>
          <w:color w:val="000000"/>
          <w:szCs w:val="28"/>
        </w:rPr>
        <w:t xml:space="preserve">- </w:t>
      </w:r>
      <w:r>
        <w:rPr>
          <w:rFonts w:ascii="Times New Roman" w:hAnsi="Times New Roman"/>
          <w:szCs w:val="28"/>
          <w:lang w:val="af-ZA"/>
        </w:rPr>
        <w:t>Dự án phát triển ngành công nghiệp- tiểu thủ công nghiệp chế biến tre trúc trên địa bàn tỉnh Đồng Nai đến năm 2020 (dự kiến trình quý IV/2015)</w:t>
      </w:r>
    </w:p>
    <w:p w:rsidR="004061EB" w:rsidRPr="004061EB" w:rsidRDefault="004061EB" w:rsidP="00866699">
      <w:pPr>
        <w:spacing w:before="60" w:after="60" w:line="0" w:lineRule="atLeast"/>
        <w:ind w:firstLine="720"/>
        <w:rPr>
          <w:rFonts w:ascii="Times New Roman" w:hAnsi="Times New Roman"/>
          <w:b/>
          <w:color w:val="000000"/>
          <w:szCs w:val="28"/>
        </w:rPr>
      </w:pPr>
      <w:r w:rsidRPr="004061EB">
        <w:rPr>
          <w:rFonts w:ascii="Times New Roman" w:hAnsi="Times New Roman"/>
          <w:b/>
          <w:color w:val="000000"/>
          <w:szCs w:val="28"/>
        </w:rPr>
        <w:t xml:space="preserve">01 đề án </w:t>
      </w:r>
      <w:r w:rsidR="0059158B">
        <w:rPr>
          <w:rFonts w:ascii="Times New Roman" w:hAnsi="Times New Roman"/>
          <w:b/>
          <w:color w:val="000000"/>
          <w:szCs w:val="28"/>
        </w:rPr>
        <w:t xml:space="preserve">chuyên </w:t>
      </w:r>
      <w:r w:rsidR="00E54601">
        <w:rPr>
          <w:rFonts w:ascii="Times New Roman" w:hAnsi="Times New Roman"/>
          <w:b/>
          <w:color w:val="000000"/>
          <w:szCs w:val="28"/>
        </w:rPr>
        <w:t xml:space="preserve">ngành </w:t>
      </w:r>
      <w:r w:rsidRPr="004061EB">
        <w:rPr>
          <w:rFonts w:ascii="Times New Roman" w:hAnsi="Times New Roman"/>
          <w:b/>
          <w:color w:val="000000"/>
          <w:szCs w:val="28"/>
        </w:rPr>
        <w:t>thương mại</w:t>
      </w:r>
      <w:r>
        <w:rPr>
          <w:rFonts w:ascii="Times New Roman" w:hAnsi="Times New Roman"/>
          <w:b/>
          <w:color w:val="000000"/>
          <w:szCs w:val="28"/>
        </w:rPr>
        <w:t>:</w:t>
      </w:r>
    </w:p>
    <w:p w:rsidR="00866699" w:rsidRDefault="00866699" w:rsidP="00866699">
      <w:pPr>
        <w:spacing w:before="60" w:after="60" w:line="0" w:lineRule="atLeast"/>
        <w:ind w:firstLine="720"/>
        <w:rPr>
          <w:rFonts w:ascii="Times New Roman" w:hAnsi="Times New Roman"/>
          <w:color w:val="000000"/>
          <w:szCs w:val="28"/>
        </w:rPr>
      </w:pPr>
      <w:r>
        <w:rPr>
          <w:rFonts w:ascii="Times New Roman" w:hAnsi="Times New Roman"/>
          <w:color w:val="000000"/>
          <w:szCs w:val="28"/>
        </w:rPr>
        <w:t xml:space="preserve">- </w:t>
      </w:r>
      <w:r w:rsidRPr="005836F7">
        <w:rPr>
          <w:rFonts w:ascii="Times New Roman" w:hAnsi="Times New Roman"/>
          <w:color w:val="000000"/>
          <w:szCs w:val="28"/>
        </w:rPr>
        <w:t>Đề án phát triển thương mại nông thôn trên địa bàn tỉnh giai đoạn 201</w:t>
      </w:r>
      <w:r>
        <w:rPr>
          <w:rFonts w:ascii="Times New Roman" w:hAnsi="Times New Roman"/>
          <w:color w:val="000000"/>
          <w:szCs w:val="28"/>
        </w:rPr>
        <w:t xml:space="preserve">1-2015, định hướng đến năm 2025 (phê duyệt </w:t>
      </w:r>
      <w:r w:rsidR="00F42B16">
        <w:rPr>
          <w:rFonts w:ascii="Times New Roman" w:hAnsi="Times New Roman"/>
          <w:color w:val="000000"/>
          <w:szCs w:val="28"/>
        </w:rPr>
        <w:t>tháng 12</w:t>
      </w:r>
      <w:r w:rsidRPr="009434B2">
        <w:rPr>
          <w:rFonts w:ascii="Times New Roman" w:hAnsi="Times New Roman"/>
          <w:color w:val="000000"/>
          <w:szCs w:val="28"/>
        </w:rPr>
        <w:t>/201</w:t>
      </w:r>
      <w:r w:rsidR="00F42B16">
        <w:rPr>
          <w:rFonts w:ascii="Times New Roman" w:hAnsi="Times New Roman"/>
          <w:color w:val="000000"/>
          <w:szCs w:val="28"/>
        </w:rPr>
        <w:t>2</w:t>
      </w:r>
      <w:r w:rsidR="004061EB">
        <w:rPr>
          <w:rFonts w:ascii="Times New Roman" w:hAnsi="Times New Roman"/>
          <w:color w:val="000000"/>
          <w:szCs w:val="28"/>
        </w:rPr>
        <w:t>)</w:t>
      </w:r>
      <w:r w:rsidR="0059158B">
        <w:rPr>
          <w:rFonts w:ascii="Times New Roman" w:hAnsi="Times New Roman"/>
          <w:color w:val="000000"/>
          <w:szCs w:val="28"/>
        </w:rPr>
        <w:t>.</w:t>
      </w:r>
    </w:p>
    <w:p w:rsidR="00A82F11" w:rsidRDefault="004061EB" w:rsidP="004001CA">
      <w:pPr>
        <w:spacing w:before="60" w:after="60" w:line="0" w:lineRule="atLeast"/>
        <w:ind w:firstLine="720"/>
        <w:rPr>
          <w:rFonts w:ascii="Times New Roman" w:hAnsi="Times New Roman"/>
          <w:color w:val="000000"/>
          <w:szCs w:val="28"/>
        </w:rPr>
      </w:pPr>
      <w:r>
        <w:rPr>
          <w:rFonts w:ascii="Times New Roman" w:hAnsi="Times New Roman"/>
          <w:b/>
          <w:szCs w:val="28"/>
          <w:lang w:val="nl-NL" w:eastAsia="en-GB"/>
        </w:rPr>
        <w:t>2</w:t>
      </w:r>
      <w:r w:rsidR="000E204E">
        <w:rPr>
          <w:rFonts w:ascii="Times New Roman" w:hAnsi="Times New Roman"/>
          <w:b/>
          <w:szCs w:val="28"/>
          <w:lang w:val="nl-NL" w:eastAsia="en-GB"/>
        </w:rPr>
        <w:t xml:space="preserve">. </w:t>
      </w:r>
      <w:r w:rsidR="004001CA">
        <w:rPr>
          <w:rFonts w:ascii="Times New Roman" w:hAnsi="Times New Roman"/>
          <w:b/>
          <w:szCs w:val="28"/>
          <w:lang w:val="nl-NL" w:eastAsia="en-GB"/>
        </w:rPr>
        <w:t>Tiếp tục triển khai Chương trình khuyến công và Chương trình xúc tiến được UBND phê duyệt</w:t>
      </w:r>
    </w:p>
    <w:p w:rsidR="004001CA" w:rsidRDefault="004001CA" w:rsidP="00A82F11">
      <w:pPr>
        <w:spacing w:before="60" w:after="60" w:line="0" w:lineRule="atLeast"/>
        <w:ind w:firstLine="720"/>
        <w:rPr>
          <w:rFonts w:ascii="Times New Roman" w:hAnsi="Times New Roman"/>
          <w:b/>
          <w:color w:val="000000"/>
          <w:szCs w:val="28"/>
        </w:rPr>
      </w:pPr>
      <w:r>
        <w:rPr>
          <w:rFonts w:ascii="Times New Roman" w:hAnsi="Times New Roman"/>
          <w:b/>
          <w:color w:val="000000"/>
          <w:szCs w:val="28"/>
        </w:rPr>
        <w:t xml:space="preserve">a) </w:t>
      </w:r>
      <w:r w:rsidR="00A82F11" w:rsidRPr="00EE2C9B">
        <w:rPr>
          <w:rFonts w:ascii="Times New Roman" w:hAnsi="Times New Roman"/>
          <w:b/>
          <w:color w:val="000000"/>
          <w:szCs w:val="28"/>
        </w:rPr>
        <w:t>Chương trình Khuyến công</w:t>
      </w:r>
    </w:p>
    <w:p w:rsidR="00A82F11" w:rsidRDefault="004001CA" w:rsidP="00A82F11">
      <w:pPr>
        <w:spacing w:before="60" w:after="60" w:line="0" w:lineRule="atLeast"/>
        <w:ind w:firstLine="720"/>
        <w:rPr>
          <w:rFonts w:ascii="Times New Roman" w:hAnsi="Times New Roman"/>
          <w:color w:val="000000"/>
          <w:szCs w:val="28"/>
        </w:rPr>
      </w:pPr>
      <w:r>
        <w:rPr>
          <w:rFonts w:ascii="Times New Roman" w:hAnsi="Times New Roman"/>
          <w:color w:val="000000"/>
          <w:szCs w:val="28"/>
        </w:rPr>
        <w:t xml:space="preserve">- </w:t>
      </w:r>
      <w:r w:rsidR="00EE2C9B">
        <w:rPr>
          <w:rFonts w:ascii="Times New Roman" w:hAnsi="Times New Roman"/>
          <w:color w:val="000000"/>
          <w:szCs w:val="28"/>
        </w:rPr>
        <w:t>G</w:t>
      </w:r>
      <w:r w:rsidR="00A82F11">
        <w:rPr>
          <w:rFonts w:ascii="Times New Roman" w:hAnsi="Times New Roman"/>
          <w:color w:val="000000"/>
          <w:szCs w:val="28"/>
        </w:rPr>
        <w:t>iai đoạn 2011- 2015</w:t>
      </w:r>
      <w:r w:rsidR="00EE2C9B">
        <w:rPr>
          <w:rFonts w:ascii="Times New Roman" w:hAnsi="Times New Roman"/>
          <w:color w:val="000000"/>
          <w:szCs w:val="28"/>
        </w:rPr>
        <w:t>, v</w:t>
      </w:r>
      <w:r w:rsidR="00A82F11">
        <w:rPr>
          <w:rFonts w:ascii="Times New Roman" w:hAnsi="Times New Roman"/>
          <w:color w:val="000000"/>
          <w:szCs w:val="28"/>
        </w:rPr>
        <w:t xml:space="preserve">ới tổng kinh phí </w:t>
      </w:r>
      <w:r w:rsidR="00A3120E">
        <w:rPr>
          <w:rFonts w:ascii="Times New Roman" w:hAnsi="Times New Roman"/>
          <w:color w:val="000000"/>
          <w:szCs w:val="28"/>
        </w:rPr>
        <w:t xml:space="preserve">khoảng </w:t>
      </w:r>
      <w:r w:rsidR="00A82F11" w:rsidRPr="00803BB6">
        <w:rPr>
          <w:rFonts w:ascii="Times New Roman" w:hAnsi="Times New Roman"/>
          <w:color w:val="000000"/>
          <w:szCs w:val="28"/>
        </w:rPr>
        <w:t>2</w:t>
      </w:r>
      <w:r w:rsidR="00A82F11">
        <w:rPr>
          <w:rFonts w:ascii="Times New Roman" w:hAnsi="Times New Roman"/>
          <w:color w:val="000000"/>
          <w:szCs w:val="28"/>
        </w:rPr>
        <w:t>9</w:t>
      </w:r>
      <w:r w:rsidR="00A82F11" w:rsidRPr="00803BB6">
        <w:rPr>
          <w:rFonts w:ascii="Times New Roman" w:hAnsi="Times New Roman"/>
          <w:color w:val="000000"/>
          <w:szCs w:val="28"/>
        </w:rPr>
        <w:t xml:space="preserve"> t</w:t>
      </w:r>
      <w:r w:rsidR="00A82F11">
        <w:rPr>
          <w:rFonts w:ascii="Times New Roman" w:hAnsi="Times New Roman"/>
          <w:color w:val="000000"/>
          <w:szCs w:val="28"/>
        </w:rPr>
        <w:t xml:space="preserve">ỷ </w:t>
      </w:r>
      <w:r w:rsidR="00A82F11" w:rsidRPr="00803BB6">
        <w:rPr>
          <w:rFonts w:ascii="Times New Roman" w:hAnsi="Times New Roman"/>
          <w:color w:val="000000"/>
          <w:szCs w:val="28"/>
        </w:rPr>
        <w:t xml:space="preserve">đồng, </w:t>
      </w:r>
      <w:r w:rsidR="00A82F11">
        <w:rPr>
          <w:rFonts w:ascii="Times New Roman" w:hAnsi="Times New Roman"/>
          <w:color w:val="000000"/>
          <w:szCs w:val="28"/>
        </w:rPr>
        <w:t xml:space="preserve">đã </w:t>
      </w:r>
      <w:r w:rsidR="00A82F11" w:rsidRPr="00803BB6">
        <w:rPr>
          <w:rFonts w:ascii="Times New Roman" w:hAnsi="Times New Roman"/>
          <w:color w:val="000000"/>
          <w:szCs w:val="28"/>
        </w:rPr>
        <w:t xml:space="preserve">hỗ trợ đào tạo nghề </w:t>
      </w:r>
      <w:r w:rsidR="00A82F11">
        <w:rPr>
          <w:rFonts w:ascii="Times New Roman" w:hAnsi="Times New Roman"/>
          <w:color w:val="000000"/>
          <w:szCs w:val="28"/>
        </w:rPr>
        <w:t xml:space="preserve">cho </w:t>
      </w:r>
      <w:r w:rsidR="00A82F11" w:rsidRPr="00803BB6">
        <w:rPr>
          <w:rFonts w:ascii="Times New Roman" w:hAnsi="Times New Roman"/>
          <w:color w:val="000000"/>
          <w:szCs w:val="28"/>
        </w:rPr>
        <w:t xml:space="preserve">4.238 lao </w:t>
      </w:r>
      <w:r w:rsidR="00A82F11">
        <w:rPr>
          <w:rFonts w:ascii="Times New Roman" w:hAnsi="Times New Roman"/>
          <w:color w:val="000000"/>
          <w:szCs w:val="28"/>
        </w:rPr>
        <w:t xml:space="preserve">động </w:t>
      </w:r>
      <w:r w:rsidR="00A82F11" w:rsidRPr="00803BB6">
        <w:rPr>
          <w:rFonts w:ascii="Times New Roman" w:hAnsi="Times New Roman"/>
          <w:color w:val="000000"/>
          <w:szCs w:val="28"/>
        </w:rPr>
        <w:t xml:space="preserve">các ngành mây tre đan, gốm mỹ nghệ, gỗ mỹ nghệ, dệt thổ cẩm, cơ khí, may công nghiệp…; Đào tạo khởi sự doanh nghiệp, tăng cường khả năng kinh doanh, quản trị doanh nghiệp cho 705 học viên; Tập huấn công tác khuyến công cho 917 </w:t>
      </w:r>
      <w:r w:rsidR="00A82F11">
        <w:rPr>
          <w:rFonts w:ascii="Times New Roman" w:hAnsi="Times New Roman"/>
          <w:color w:val="000000"/>
          <w:szCs w:val="28"/>
        </w:rPr>
        <w:t xml:space="preserve">lượt </w:t>
      </w:r>
      <w:r w:rsidR="00A82F11" w:rsidRPr="00803BB6">
        <w:rPr>
          <w:rFonts w:ascii="Times New Roman" w:hAnsi="Times New Roman"/>
          <w:color w:val="000000"/>
          <w:szCs w:val="28"/>
        </w:rPr>
        <w:t>cán bộ phường xã</w:t>
      </w:r>
      <w:r w:rsidR="00A82F11">
        <w:rPr>
          <w:rFonts w:ascii="Times New Roman" w:hAnsi="Times New Roman"/>
          <w:color w:val="000000"/>
          <w:szCs w:val="28"/>
        </w:rPr>
        <w:t xml:space="preserve"> của </w:t>
      </w:r>
      <w:r w:rsidR="00A82F11" w:rsidRPr="00803BB6">
        <w:rPr>
          <w:rFonts w:ascii="Times New Roman" w:hAnsi="Times New Roman"/>
          <w:color w:val="000000"/>
          <w:szCs w:val="28"/>
        </w:rPr>
        <w:t>các huyện, thị xã, thành phố; Hỗ trợ xây dựng 01 mô hình trình diễn kỹ thuật, 16 mô hình ứng dụng máy móc thiết bị, công nghệ tiên tiến vào các khâu sản xuất CNNT; Tổ chức bình chọn và đề nghị UBND tỉnh công nhận 87 sản phẩm công nghiệp nông thôn tiêu biểu cấp tỉnh; Tổ chức xét tặng và đề nghị UBND tỉnh khen tặng 17 danh hiệu nghệ nhân, 289 danh hiệu thợ giỏi, người có công đưa nghề mới về địa phương; Tổ chức 03 cuộc thi sáng tạo kiểu dáng hàng thủ công mỹ nghệ</w:t>
      </w:r>
      <w:r w:rsidR="00A82F11">
        <w:rPr>
          <w:rFonts w:ascii="Times New Roman" w:hAnsi="Times New Roman"/>
          <w:color w:val="000000"/>
          <w:szCs w:val="28"/>
        </w:rPr>
        <w:t xml:space="preserve">. </w:t>
      </w:r>
    </w:p>
    <w:p w:rsidR="00A82F11" w:rsidRDefault="004001CA" w:rsidP="00A82F11">
      <w:pPr>
        <w:spacing w:before="60" w:after="60" w:line="0" w:lineRule="atLeast"/>
        <w:ind w:firstLine="720"/>
        <w:rPr>
          <w:rFonts w:ascii="Times New Roman" w:hAnsi="Times New Roman"/>
          <w:color w:val="000000"/>
          <w:szCs w:val="28"/>
        </w:rPr>
      </w:pPr>
      <w:r>
        <w:rPr>
          <w:rFonts w:ascii="Times New Roman" w:hAnsi="Times New Roman"/>
          <w:color w:val="000000"/>
          <w:szCs w:val="28"/>
        </w:rPr>
        <w:t>-</w:t>
      </w:r>
      <w:r w:rsidR="00A82F11">
        <w:rPr>
          <w:rFonts w:ascii="Times New Roman" w:hAnsi="Times New Roman"/>
          <w:color w:val="000000"/>
          <w:szCs w:val="28"/>
        </w:rPr>
        <w:t xml:space="preserve"> </w:t>
      </w:r>
      <w:r w:rsidR="00A82F11" w:rsidRPr="00803BB6">
        <w:rPr>
          <w:rFonts w:ascii="Times New Roman" w:hAnsi="Times New Roman"/>
          <w:color w:val="000000"/>
          <w:szCs w:val="28"/>
        </w:rPr>
        <w:t>Trong số 27 chỉ tiêu theo kế hoạch Chương trình khuyến công giai đoạn 2011</w:t>
      </w:r>
      <w:r w:rsidR="00A82F11">
        <w:rPr>
          <w:rFonts w:ascii="Times New Roman" w:hAnsi="Times New Roman"/>
          <w:color w:val="000000"/>
          <w:szCs w:val="28"/>
        </w:rPr>
        <w:t>-</w:t>
      </w:r>
      <w:r w:rsidR="00A82F11" w:rsidRPr="00803BB6">
        <w:rPr>
          <w:rFonts w:ascii="Times New Roman" w:hAnsi="Times New Roman"/>
          <w:color w:val="000000"/>
          <w:szCs w:val="28"/>
        </w:rPr>
        <w:t xml:space="preserve"> 2015, có 20/27 chỉ tiêu đạt và vượt so với kế hoạch đề ra, 07/27 chỉ tiêu đạt thấp hơn kế hoạch. Trong 07 chưa đạt, có 5/7 chỉ tiêu đạt dưới 75% là: hỗ trợ cơ sở CNNT khảo sát học tập kinh nghiệm (37,5%); tổ chức hội thảo chuyên đề quản lý (33,3%), tổ chức hội chợ triển lãm (33,3%); hỗ trợ cơ sở tham gia hội chợ triển lãm (35%); hỗ trợ xây dựng mô hình trình diễn kỹ thuật (11%).</w:t>
      </w:r>
    </w:p>
    <w:p w:rsidR="00A82F11" w:rsidRPr="00803BB6" w:rsidRDefault="004001CA" w:rsidP="00A82F11">
      <w:pPr>
        <w:spacing w:before="60" w:after="60" w:line="0" w:lineRule="atLeast"/>
        <w:ind w:firstLine="720"/>
        <w:rPr>
          <w:rFonts w:ascii="Times New Roman" w:hAnsi="Times New Roman"/>
          <w:color w:val="000000"/>
          <w:szCs w:val="28"/>
        </w:rPr>
      </w:pPr>
      <w:r>
        <w:rPr>
          <w:rFonts w:ascii="Times New Roman" w:hAnsi="Times New Roman"/>
          <w:color w:val="000000"/>
          <w:szCs w:val="28"/>
        </w:rPr>
        <w:t>-</w:t>
      </w:r>
      <w:r w:rsidR="00A82F11">
        <w:rPr>
          <w:rFonts w:ascii="Times New Roman" w:hAnsi="Times New Roman"/>
          <w:color w:val="000000"/>
          <w:szCs w:val="28"/>
        </w:rPr>
        <w:t xml:space="preserve"> Song song đó, trong giai đoạn 2011- 2015, ngành công thương tiếp tục phối hợp các sở/ngành, địa phương tham mưu triển khai đầu tư hạ tầng </w:t>
      </w:r>
      <w:r w:rsidR="00A82F11" w:rsidRPr="00803BB6">
        <w:rPr>
          <w:rFonts w:ascii="Times New Roman" w:hAnsi="Times New Roman"/>
          <w:color w:val="000000"/>
          <w:szCs w:val="28"/>
        </w:rPr>
        <w:t>các c</w:t>
      </w:r>
      <w:r w:rsidR="00A82F11">
        <w:rPr>
          <w:rFonts w:ascii="Times New Roman" w:hAnsi="Times New Roman"/>
          <w:color w:val="000000"/>
          <w:szCs w:val="28"/>
        </w:rPr>
        <w:t>ụ</w:t>
      </w:r>
      <w:r w:rsidR="00A82F11" w:rsidRPr="00803BB6">
        <w:rPr>
          <w:rFonts w:ascii="Times New Roman" w:hAnsi="Times New Roman"/>
          <w:color w:val="000000"/>
          <w:szCs w:val="28"/>
        </w:rPr>
        <w:t>m, đi</w:t>
      </w:r>
      <w:r w:rsidR="00A82F11">
        <w:rPr>
          <w:rFonts w:ascii="Times New Roman" w:hAnsi="Times New Roman"/>
          <w:color w:val="000000"/>
          <w:szCs w:val="28"/>
        </w:rPr>
        <w:t>ể</w:t>
      </w:r>
      <w:r w:rsidR="00A82F11" w:rsidRPr="00803BB6">
        <w:rPr>
          <w:rFonts w:ascii="Times New Roman" w:hAnsi="Times New Roman"/>
          <w:color w:val="000000"/>
          <w:szCs w:val="28"/>
        </w:rPr>
        <w:t>m ngành ngh</w:t>
      </w:r>
      <w:r w:rsidR="00A82F11">
        <w:rPr>
          <w:rFonts w:ascii="Times New Roman" w:hAnsi="Times New Roman"/>
          <w:color w:val="000000"/>
          <w:szCs w:val="28"/>
        </w:rPr>
        <w:t>ề TTCN</w:t>
      </w:r>
      <w:r w:rsidR="00A82F11" w:rsidRPr="00803BB6">
        <w:rPr>
          <w:rFonts w:ascii="Times New Roman" w:hAnsi="Times New Roman"/>
          <w:color w:val="000000"/>
          <w:szCs w:val="28"/>
        </w:rPr>
        <w:t xml:space="preserve"> truy</w:t>
      </w:r>
      <w:r w:rsidR="00A82F11">
        <w:rPr>
          <w:rFonts w:ascii="Times New Roman" w:hAnsi="Times New Roman"/>
          <w:color w:val="000000"/>
          <w:szCs w:val="28"/>
        </w:rPr>
        <w:t>ề</w:t>
      </w:r>
      <w:r w:rsidR="00A82F11" w:rsidRPr="00803BB6">
        <w:rPr>
          <w:rFonts w:ascii="Times New Roman" w:hAnsi="Times New Roman"/>
          <w:color w:val="000000"/>
          <w:szCs w:val="28"/>
        </w:rPr>
        <w:t>n th</w:t>
      </w:r>
      <w:r w:rsidR="00A82F11">
        <w:rPr>
          <w:rFonts w:ascii="Times New Roman" w:hAnsi="Times New Roman"/>
          <w:color w:val="000000"/>
          <w:szCs w:val="28"/>
        </w:rPr>
        <w:t>ố</w:t>
      </w:r>
      <w:r w:rsidR="00A82F11" w:rsidRPr="00803BB6">
        <w:rPr>
          <w:rFonts w:ascii="Times New Roman" w:hAnsi="Times New Roman"/>
          <w:color w:val="000000"/>
          <w:szCs w:val="28"/>
        </w:rPr>
        <w:t>ng</w:t>
      </w:r>
      <w:r w:rsidR="00A82F11">
        <w:rPr>
          <w:rFonts w:ascii="Times New Roman" w:hAnsi="Times New Roman"/>
          <w:color w:val="000000"/>
          <w:szCs w:val="28"/>
        </w:rPr>
        <w:t xml:space="preserve"> theo nội dung quyết định phê duyệt như: </w:t>
      </w:r>
      <w:r w:rsidR="00A82F11" w:rsidRPr="004001CA">
        <w:rPr>
          <w:rFonts w:ascii="Times New Roman" w:hAnsi="Times New Roman"/>
          <w:color w:val="000000"/>
          <w:szCs w:val="28"/>
        </w:rPr>
        <w:t>Điểm sản xuất tre trúc xã Phú Lý huyện Vĩnh Cửu; Cụm công nghiệp làng nghề đúc gang xã Tân An huyện Vĩnh Cửu; Cụm sản xuất, chế biến nấm các loại trên địa bàn thị xã Long Khánh; Cụm ngành nghề mây tre đan huyện Định Quán; Cụm ngành nghề gỗ mỹ nghệ xã Bình Minh huyện Trảng Bom; Cụm ngành nghề gỗ mỹ nghệ trên địa bàn huyện Xuân Lộc</w:t>
      </w:r>
      <w:r>
        <w:rPr>
          <w:rFonts w:ascii="Times New Roman" w:hAnsi="Times New Roman"/>
          <w:color w:val="000000"/>
          <w:szCs w:val="28"/>
        </w:rPr>
        <w:t>.</w:t>
      </w:r>
    </w:p>
    <w:p w:rsidR="004001CA" w:rsidRDefault="004001CA" w:rsidP="00A82F11">
      <w:pPr>
        <w:widowControl w:val="0"/>
        <w:spacing w:before="60" w:after="60" w:line="0" w:lineRule="atLeast"/>
        <w:ind w:firstLine="709"/>
        <w:rPr>
          <w:rFonts w:ascii="Times New Roman" w:hAnsi="Times New Roman"/>
          <w:b/>
          <w:color w:val="000000"/>
          <w:szCs w:val="28"/>
        </w:rPr>
      </w:pPr>
      <w:r w:rsidRPr="004001CA">
        <w:rPr>
          <w:rFonts w:ascii="Times New Roman" w:hAnsi="Times New Roman"/>
          <w:b/>
          <w:color w:val="000000"/>
          <w:szCs w:val="28"/>
        </w:rPr>
        <w:t xml:space="preserve">b) </w:t>
      </w:r>
      <w:r w:rsidR="00A82F11" w:rsidRPr="004001CA">
        <w:rPr>
          <w:rFonts w:ascii="Times New Roman" w:hAnsi="Times New Roman"/>
          <w:b/>
          <w:color w:val="000000"/>
          <w:szCs w:val="28"/>
        </w:rPr>
        <w:t>Chương trình Xúc tiến thương mại</w:t>
      </w:r>
    </w:p>
    <w:p w:rsidR="004001CA" w:rsidRDefault="004001CA" w:rsidP="00A82F11">
      <w:pPr>
        <w:widowControl w:val="0"/>
        <w:spacing w:before="60" w:after="60" w:line="0" w:lineRule="atLeast"/>
        <w:ind w:firstLine="709"/>
        <w:rPr>
          <w:rFonts w:ascii="Times New Roman" w:hAnsi="Times New Roman"/>
          <w:color w:val="000000"/>
          <w:szCs w:val="28"/>
        </w:rPr>
      </w:pPr>
      <w:r w:rsidRPr="004001CA">
        <w:rPr>
          <w:rFonts w:ascii="Times New Roman" w:hAnsi="Times New Roman"/>
          <w:color w:val="000000"/>
          <w:szCs w:val="28"/>
        </w:rPr>
        <w:t xml:space="preserve">- </w:t>
      </w:r>
      <w:r w:rsidR="00A82F11" w:rsidRPr="004001CA">
        <w:rPr>
          <w:rFonts w:ascii="Times New Roman" w:hAnsi="Times New Roman"/>
          <w:color w:val="000000"/>
          <w:szCs w:val="28"/>
        </w:rPr>
        <w:t xml:space="preserve">Qua 05 năm </w:t>
      </w:r>
      <w:r>
        <w:rPr>
          <w:rFonts w:ascii="Times New Roman" w:hAnsi="Times New Roman"/>
          <w:color w:val="000000"/>
          <w:szCs w:val="28"/>
        </w:rPr>
        <w:t>(</w:t>
      </w:r>
      <w:r w:rsidRPr="004001CA">
        <w:rPr>
          <w:rFonts w:ascii="Times New Roman" w:hAnsi="Times New Roman"/>
          <w:color w:val="000000"/>
          <w:szCs w:val="28"/>
        </w:rPr>
        <w:t>2011- 2015</w:t>
      </w:r>
      <w:r>
        <w:rPr>
          <w:rFonts w:ascii="Times New Roman" w:hAnsi="Times New Roman"/>
          <w:color w:val="000000"/>
          <w:szCs w:val="28"/>
        </w:rPr>
        <w:t xml:space="preserve">) triển khai </w:t>
      </w:r>
      <w:r w:rsidR="00A82F11" w:rsidRPr="004001CA">
        <w:rPr>
          <w:rFonts w:ascii="Times New Roman" w:hAnsi="Times New Roman"/>
          <w:color w:val="000000"/>
          <w:szCs w:val="28"/>
        </w:rPr>
        <w:t xml:space="preserve">hoạt động, Chương trình xúc tiến thương mại </w:t>
      </w:r>
      <w:r w:rsidR="00A82F11" w:rsidRPr="00A2449A">
        <w:rPr>
          <w:rFonts w:ascii="Times New Roman" w:hAnsi="Times New Roman"/>
          <w:color w:val="000000"/>
          <w:szCs w:val="28"/>
        </w:rPr>
        <w:t>ngày càng đi vào chiều sâu, gia tăng về chất lượng hoạt động. Cụ thể như: Chương trình “Người Việt Nam ưu tiên dùng hàng Việt Nam” có sự chuyển biến về nội dung, hình thức và cách tổ chức đã tạo được sức hút của các đơn vị tham gia. Các Đoàn giao thương và tham gia hội chợ ngoài nước đã có những bước tiến đáng kể về công tác tổ chức, công tác trang trí và tiếp xúc với khách hàng đã mang lại các hợp đồng xuất khẩu ký ngay trong chuyến đi, sau đó có những mối quan hệ giao thương tiếp tục sau nhiều năm. Chương trình đưa doanh nghiệp tham gia vào các hội chợ trong nước cũng đã gặt hái được nhiều kết quả khả quan. Sau vài lần tham gia chương trình, doanh nghiệp đã tạo được chỗ đứng và thương hiệu tại các thị trường tập trung. Các cuộc hội thảo, hội nghị, tập huấn với nhiều lĩnh vực đa dạng đã giúp cho doanh nghiệp nắm bắt được nhiều kiến thức liên quan đến pháp luật, các ưu đãi thuế quan, các tổ chức quốc tế, các kỹ năng về khai thuế, hải quan… từng bước tăng cường các hoạt động thương mại trên mạng.</w:t>
      </w:r>
    </w:p>
    <w:p w:rsidR="00A82F11" w:rsidRPr="00A2449A" w:rsidRDefault="004001CA" w:rsidP="00A82F11">
      <w:pPr>
        <w:widowControl w:val="0"/>
        <w:spacing w:before="60" w:after="60" w:line="0" w:lineRule="atLeast"/>
        <w:ind w:firstLine="709"/>
        <w:rPr>
          <w:rFonts w:ascii="Times New Roman" w:hAnsi="Times New Roman"/>
          <w:color w:val="000000"/>
          <w:szCs w:val="28"/>
        </w:rPr>
      </w:pPr>
      <w:r>
        <w:rPr>
          <w:rFonts w:ascii="Times New Roman" w:hAnsi="Times New Roman"/>
          <w:color w:val="000000"/>
          <w:szCs w:val="28"/>
        </w:rPr>
        <w:t xml:space="preserve">- </w:t>
      </w:r>
      <w:r w:rsidR="00A82F11">
        <w:rPr>
          <w:rFonts w:ascii="Times New Roman" w:hAnsi="Times New Roman"/>
          <w:color w:val="000000"/>
          <w:szCs w:val="28"/>
        </w:rPr>
        <w:t>T</w:t>
      </w:r>
      <w:r w:rsidR="00A82F11" w:rsidRPr="00A2449A">
        <w:rPr>
          <w:rFonts w:ascii="Times New Roman" w:hAnsi="Times New Roman"/>
          <w:color w:val="000000"/>
          <w:szCs w:val="28"/>
        </w:rPr>
        <w:t>rong số 427 nhiệm vụ thuộc chương trình xúc tiến thương mại trong 05 năm (2011 - 2015)</w:t>
      </w:r>
      <w:r w:rsidR="00A82F11">
        <w:rPr>
          <w:rFonts w:ascii="Times New Roman" w:hAnsi="Times New Roman"/>
          <w:color w:val="000000"/>
          <w:szCs w:val="28"/>
        </w:rPr>
        <w:t xml:space="preserve"> </w:t>
      </w:r>
      <w:r w:rsidR="00A82F11" w:rsidRPr="00A2449A">
        <w:rPr>
          <w:rFonts w:ascii="Times New Roman" w:hAnsi="Times New Roman"/>
          <w:color w:val="000000"/>
          <w:szCs w:val="28"/>
        </w:rPr>
        <w:t xml:space="preserve">đã thực hiện hoàn thành tốt, đồng thời thực hiện bổ sung 43 nhiệm vụ do UBND tỉnh </w:t>
      </w:r>
      <w:r w:rsidR="00A82F11">
        <w:rPr>
          <w:rFonts w:ascii="Times New Roman" w:hAnsi="Times New Roman"/>
          <w:color w:val="000000"/>
          <w:szCs w:val="28"/>
        </w:rPr>
        <w:t>giao. Trong đó: số kỳ tổ chức h</w:t>
      </w:r>
      <w:r w:rsidR="00A82F11" w:rsidRPr="00A2449A">
        <w:rPr>
          <w:rFonts w:ascii="Times New Roman" w:hAnsi="Times New Roman"/>
          <w:color w:val="000000"/>
          <w:szCs w:val="28"/>
        </w:rPr>
        <w:t>ội chợ triển lãm trong tỉnh</w:t>
      </w:r>
      <w:r w:rsidR="00A82F11">
        <w:rPr>
          <w:rFonts w:ascii="Times New Roman" w:hAnsi="Times New Roman"/>
          <w:color w:val="000000"/>
          <w:szCs w:val="28"/>
        </w:rPr>
        <w:t xml:space="preserve"> và ngoài tỉnh, vượt trên 30% KH giao; </w:t>
      </w:r>
      <w:r w:rsidR="00A82F11" w:rsidRPr="00A2449A">
        <w:rPr>
          <w:rFonts w:ascii="Times New Roman" w:hAnsi="Times New Roman"/>
          <w:color w:val="000000"/>
          <w:szCs w:val="28"/>
        </w:rPr>
        <w:t xml:space="preserve">Hội chợ triển lãm, giao thương nước ngoài vượt 50% KH; Đào tạo, tập huấn </w:t>
      </w:r>
      <w:r w:rsidR="00A82F11">
        <w:rPr>
          <w:rFonts w:ascii="Times New Roman" w:hAnsi="Times New Roman"/>
          <w:color w:val="000000"/>
          <w:szCs w:val="28"/>
        </w:rPr>
        <w:t xml:space="preserve">vượt </w:t>
      </w:r>
      <w:r w:rsidR="00A82F11" w:rsidRPr="00A2449A">
        <w:rPr>
          <w:rFonts w:ascii="Times New Roman" w:hAnsi="Times New Roman"/>
          <w:color w:val="000000"/>
          <w:szCs w:val="28"/>
        </w:rPr>
        <w:t>33% KH; Hoạt động xúc tiến thương mại chuyên đề “Người Việt Nam ưu tiên dùng hàng Việt Nam” vượt 7% KH giao.</w:t>
      </w:r>
    </w:p>
    <w:p w:rsidR="00A82F11" w:rsidRPr="00922122" w:rsidRDefault="004001CA" w:rsidP="00A82F11">
      <w:pPr>
        <w:spacing w:before="60" w:after="60" w:line="0" w:lineRule="atLeast"/>
        <w:ind w:firstLine="720"/>
        <w:rPr>
          <w:rFonts w:ascii="Times New Roman" w:hAnsi="Times New Roman"/>
          <w:b/>
          <w:lang w:val="af-ZA"/>
        </w:rPr>
      </w:pPr>
      <w:r>
        <w:rPr>
          <w:rFonts w:ascii="Times New Roman" w:hAnsi="Times New Roman"/>
          <w:b/>
          <w:color w:val="000000"/>
          <w:szCs w:val="28"/>
        </w:rPr>
        <w:t>3</w:t>
      </w:r>
      <w:r w:rsidR="00A82F11" w:rsidRPr="00922122">
        <w:rPr>
          <w:rFonts w:ascii="Times New Roman" w:hAnsi="Times New Roman"/>
          <w:b/>
          <w:color w:val="000000"/>
          <w:szCs w:val="28"/>
        </w:rPr>
        <w:t>. T</w:t>
      </w:r>
      <w:r w:rsidR="00A82F11" w:rsidRPr="00922122">
        <w:rPr>
          <w:rFonts w:ascii="Times New Roman" w:hAnsi="Times New Roman"/>
          <w:b/>
          <w:lang w:val="af-ZA"/>
        </w:rPr>
        <w:t xml:space="preserve">riển khai </w:t>
      </w:r>
      <w:r w:rsidR="00A82F11">
        <w:rPr>
          <w:rFonts w:ascii="Times New Roman" w:hAnsi="Times New Roman"/>
          <w:b/>
          <w:lang w:val="af-ZA"/>
        </w:rPr>
        <w:t xml:space="preserve">nhiệm vụ </w:t>
      </w:r>
      <w:r w:rsidR="00A82F11" w:rsidRPr="00922122">
        <w:rPr>
          <w:rFonts w:ascii="Times New Roman" w:hAnsi="Times New Roman"/>
          <w:b/>
          <w:lang w:val="af-ZA"/>
        </w:rPr>
        <w:t>2 trong 8 chương trình phát triển kinh tế- xã hộ</w:t>
      </w:r>
      <w:r w:rsidR="00A82F11">
        <w:rPr>
          <w:rFonts w:ascii="Times New Roman" w:hAnsi="Times New Roman"/>
          <w:b/>
          <w:lang w:val="af-ZA"/>
        </w:rPr>
        <w:t>i của tỉnh giai đoạn 2011- 2015</w:t>
      </w:r>
      <w:r>
        <w:rPr>
          <w:rFonts w:ascii="Times New Roman" w:hAnsi="Times New Roman"/>
          <w:b/>
          <w:lang w:val="af-ZA"/>
        </w:rPr>
        <w:t xml:space="preserve"> </w:t>
      </w:r>
      <w:r w:rsidRPr="004001CA">
        <w:rPr>
          <w:rFonts w:ascii="Times New Roman" w:hAnsi="Times New Roman"/>
          <w:lang w:val="af-ZA"/>
        </w:rPr>
        <w:t xml:space="preserve">(Sở Công Thương làm </w:t>
      </w:r>
      <w:r w:rsidR="00620795">
        <w:rPr>
          <w:rFonts w:ascii="Times New Roman" w:hAnsi="Times New Roman"/>
          <w:lang w:val="af-ZA"/>
        </w:rPr>
        <w:t xml:space="preserve">Phó ban </w:t>
      </w:r>
      <w:r w:rsidRPr="004001CA">
        <w:rPr>
          <w:rFonts w:ascii="Times New Roman" w:hAnsi="Times New Roman"/>
          <w:lang w:val="af-ZA"/>
        </w:rPr>
        <w:t>thường trực)</w:t>
      </w:r>
    </w:p>
    <w:p w:rsidR="00A82F11" w:rsidRDefault="00A82F11" w:rsidP="00A82F11">
      <w:pPr>
        <w:spacing w:before="60" w:after="60" w:line="0" w:lineRule="atLeast"/>
        <w:ind w:firstLine="720"/>
        <w:rPr>
          <w:rFonts w:ascii="Times New Roman" w:hAnsi="Times New Roman"/>
          <w:b/>
          <w:lang w:val="af-ZA"/>
        </w:rPr>
      </w:pPr>
      <w:r w:rsidRPr="00922122">
        <w:rPr>
          <w:rFonts w:ascii="Times New Roman" w:hAnsi="Times New Roman"/>
          <w:b/>
          <w:lang w:val="af-ZA"/>
        </w:rPr>
        <w:t>a) Chương trình chuyển dịch cơ cấu ngành công nghiệp</w:t>
      </w:r>
    </w:p>
    <w:p w:rsidR="00C85E18" w:rsidRDefault="00C85E18" w:rsidP="00C85E18">
      <w:pPr>
        <w:spacing w:before="60" w:after="60" w:line="0" w:lineRule="atLeast"/>
        <w:ind w:firstLine="720"/>
        <w:rPr>
          <w:rFonts w:ascii="Times New Roman" w:hAnsi="Times New Roman"/>
          <w:szCs w:val="28"/>
          <w:lang w:val="nl-NL" w:eastAsia="en-GB"/>
        </w:rPr>
      </w:pPr>
      <w:r>
        <w:rPr>
          <w:rFonts w:ascii="Times New Roman" w:hAnsi="Times New Roman"/>
          <w:szCs w:val="28"/>
          <w:lang w:val="nl-NL" w:eastAsia="en-GB"/>
        </w:rPr>
        <w:t>Chương trình chuyển dịch cơ cấu các ngành công nghiệp trên địa bàn tỉnh giai đoạn 2011-2015 (thay thế chương trình phát triển các sản phẩm chủ lực trên địa bàn tỉnh). Đã tập trung xây dựng cơ chế, chính sách hỗ trợ kinh phí doanh nghiệp tham gia chương trình, hỗ trợ kinh phí đầu tư hạ tầng và thu hút đầu tư vào các CCN đối với 05 huyện có công nghiệp chưa phát triển, cụ thể:</w:t>
      </w:r>
    </w:p>
    <w:p w:rsidR="00A82F11" w:rsidRDefault="00A82F11" w:rsidP="00A82F11">
      <w:pPr>
        <w:spacing w:before="60" w:after="60" w:line="0" w:lineRule="atLeast"/>
        <w:ind w:firstLine="720"/>
        <w:rPr>
          <w:rFonts w:ascii="Times New Roman" w:hAnsi="Times New Roman"/>
          <w:szCs w:val="28"/>
          <w:lang w:val="af-ZA"/>
        </w:rPr>
      </w:pPr>
      <w:r>
        <w:rPr>
          <w:rFonts w:ascii="Times New Roman" w:hAnsi="Times New Roman"/>
          <w:b/>
          <w:lang w:val="af-ZA"/>
        </w:rPr>
        <w:t xml:space="preserve">- </w:t>
      </w:r>
      <w:r>
        <w:rPr>
          <w:rFonts w:ascii="Times New Roman" w:hAnsi="Times New Roman"/>
          <w:lang w:val="af-ZA"/>
        </w:rPr>
        <w:t xml:space="preserve">Tham mưu </w:t>
      </w:r>
      <w:r>
        <w:rPr>
          <w:rFonts w:ascii="Times New Roman" w:hAnsi="Times New Roman"/>
          <w:szCs w:val="28"/>
          <w:lang w:val="af-ZA"/>
        </w:rPr>
        <w:t>UBND tỉnh ban hành Quy định về việc hỗ trợ kinh phí cho các doanh nghiệp, cơ sở sản xuất công nghiệp tham gia Chương trình chuyển dịch cơ cấu ngành công nghiệp trên địa bàn tỉnh Đồng Nai giai đoạn 2011-2015 tại Quyết định số 51/2011/QĐ-UBND ngày 16/8/2014.</w:t>
      </w:r>
    </w:p>
    <w:p w:rsidR="00A82F11" w:rsidRDefault="00A82F11" w:rsidP="00A82F11">
      <w:pPr>
        <w:spacing w:before="60" w:after="60" w:line="0" w:lineRule="atLeast"/>
        <w:ind w:firstLine="720"/>
        <w:rPr>
          <w:rFonts w:ascii="Times New Roman" w:hAnsi="Times New Roman"/>
          <w:szCs w:val="28"/>
        </w:rPr>
      </w:pPr>
      <w:r>
        <w:rPr>
          <w:rFonts w:ascii="Times New Roman" w:hAnsi="Times New Roman"/>
          <w:szCs w:val="28"/>
          <w:lang w:val="af-ZA"/>
        </w:rPr>
        <w:t xml:space="preserve">- </w:t>
      </w:r>
      <w:r w:rsidRPr="00771CF1">
        <w:rPr>
          <w:rFonts w:ascii="Times New Roman" w:hAnsi="Times New Roman"/>
          <w:szCs w:val="28"/>
        </w:rPr>
        <w:t>Tham mưu UBND tỉnh xây dựng Quy định về trình tự, thủ tục đăng ký, xét duyệt hồ sơ và thanh quyết toán kinh phí hỗ trợ cho các doanh nghiệp, cơ sở sản xuất công nghiệp tham gia Chương trình chuyển dịch cơ cấu ngành công nghiệp trên địa bàn tỉnh Đồng Nai giai đoạn 2011-2015 tại Quyết định số 28/2012/QĐ-UBND ngày 17/4/2012.</w:t>
      </w:r>
    </w:p>
    <w:p w:rsidR="00A82F11" w:rsidRDefault="00A82F11" w:rsidP="00A82F11">
      <w:pPr>
        <w:spacing w:before="60" w:after="60" w:line="0" w:lineRule="atLeast"/>
        <w:ind w:firstLine="720"/>
        <w:rPr>
          <w:rFonts w:ascii="Times New Roman" w:hAnsi="Times New Roman"/>
          <w:szCs w:val="28"/>
          <w:lang w:val="sq-AL"/>
        </w:rPr>
      </w:pPr>
      <w:r>
        <w:rPr>
          <w:rFonts w:ascii="Times New Roman" w:hAnsi="Times New Roman"/>
          <w:szCs w:val="28"/>
          <w:lang w:val="af-ZA"/>
        </w:rPr>
        <w:t>- Ban hành H</w:t>
      </w:r>
      <w:r w:rsidRPr="007C69C3">
        <w:rPr>
          <w:rFonts w:ascii="Times New Roman" w:hAnsi="Times New Roman"/>
          <w:szCs w:val="28"/>
          <w:lang w:val="af-ZA"/>
        </w:rPr>
        <w:t xml:space="preserve">ướng dẫn </w:t>
      </w:r>
      <w:r>
        <w:rPr>
          <w:rFonts w:ascii="Times New Roman" w:hAnsi="Times New Roman"/>
          <w:szCs w:val="28"/>
          <w:lang w:val="af-ZA"/>
        </w:rPr>
        <w:t>liên ngành số 2456/HD-SNV-SCT ngày 22/8/2014 của Sở Nội vụ</w:t>
      </w:r>
      <w:r w:rsidRPr="003C3DC1">
        <w:rPr>
          <w:rFonts w:ascii="Times New Roman" w:hAnsi="Times New Roman"/>
          <w:szCs w:val="28"/>
          <w:lang w:val="af-ZA"/>
        </w:rPr>
        <w:t xml:space="preserve"> </w:t>
      </w:r>
      <w:r>
        <w:rPr>
          <w:rFonts w:ascii="Times New Roman" w:hAnsi="Times New Roman"/>
          <w:szCs w:val="28"/>
          <w:lang w:val="af-ZA"/>
        </w:rPr>
        <w:t>và Sở Công Thương v</w:t>
      </w:r>
      <w:r w:rsidRPr="007C69C3">
        <w:rPr>
          <w:rFonts w:ascii="Times New Roman" w:hAnsi="Times New Roman"/>
          <w:szCs w:val="28"/>
          <w:lang w:val="sq-AL"/>
        </w:rPr>
        <w:t>ề việc</w:t>
      </w:r>
      <w:r>
        <w:rPr>
          <w:rFonts w:ascii="Times New Roman" w:hAnsi="Times New Roman"/>
          <w:szCs w:val="28"/>
          <w:lang w:val="sq-AL"/>
        </w:rPr>
        <w:t xml:space="preserve"> hướng dẫn</w:t>
      </w:r>
      <w:r w:rsidRPr="007C69C3">
        <w:rPr>
          <w:rFonts w:ascii="Times New Roman" w:hAnsi="Times New Roman"/>
          <w:szCs w:val="28"/>
          <w:lang w:val="sq-AL"/>
        </w:rPr>
        <w:t xml:space="preserve"> xét chọn và </w:t>
      </w:r>
      <w:r w:rsidRPr="007C69C3">
        <w:rPr>
          <w:rFonts w:ascii="Times New Roman" w:hAnsi="Times New Roman"/>
          <w:szCs w:val="28"/>
        </w:rPr>
        <w:t>tôn vinh danh hiệu, trao giải thưởng cho doanh nhân, doanh nghiệp tiêu biểu thuộc ngành công nghiệp công nghệ cao, công nghiệp hỗ trợ, công nghiệp có giá trị gia tăng cao trên địa bàn tỉnh</w:t>
      </w:r>
      <w:r w:rsidRPr="007C69C3">
        <w:rPr>
          <w:rFonts w:ascii="Times New Roman" w:hAnsi="Times New Roman"/>
          <w:szCs w:val="28"/>
          <w:lang w:val="sq-AL"/>
        </w:rPr>
        <w:t xml:space="preserve"> Đồng Nai</w:t>
      </w:r>
      <w:r>
        <w:rPr>
          <w:rFonts w:ascii="Times New Roman" w:hAnsi="Times New Roman"/>
          <w:szCs w:val="28"/>
          <w:lang w:val="sq-AL"/>
        </w:rPr>
        <w:t>.</w:t>
      </w:r>
    </w:p>
    <w:p w:rsidR="00A82F11" w:rsidRDefault="00A82F11" w:rsidP="00A82F11">
      <w:pPr>
        <w:spacing w:before="60" w:after="60" w:line="0" w:lineRule="atLeast"/>
        <w:ind w:firstLine="720"/>
        <w:rPr>
          <w:rFonts w:ascii="Times New Roman" w:hAnsi="Times New Roman"/>
          <w:szCs w:val="28"/>
          <w:lang w:val="af-ZA"/>
        </w:rPr>
      </w:pPr>
      <w:r>
        <w:rPr>
          <w:rFonts w:ascii="Times New Roman" w:hAnsi="Times New Roman"/>
          <w:szCs w:val="28"/>
          <w:lang w:val="sq-AL"/>
        </w:rPr>
        <w:t xml:space="preserve">- </w:t>
      </w:r>
      <w:r w:rsidRPr="00AB2A4A">
        <w:rPr>
          <w:rFonts w:ascii="Times New Roman" w:hAnsi="Times New Roman"/>
          <w:szCs w:val="28"/>
          <w:lang w:val="af-ZA"/>
        </w:rPr>
        <w:t xml:space="preserve">Tham mưu UBND tỉnh </w:t>
      </w:r>
      <w:r>
        <w:rPr>
          <w:rFonts w:ascii="Times New Roman" w:hAnsi="Times New Roman"/>
          <w:szCs w:val="28"/>
          <w:lang w:val="af-ZA"/>
        </w:rPr>
        <w:t>ban hành danh mục dự án thuộc ngành nghề ưu tiên thu hút đầu tư, thu hút đầu tư có điều kiện và tạm dừng thu hút đầu tư theo Quyết định số 2163/QĐ-UBND ngày 09/7/2014.</w:t>
      </w:r>
    </w:p>
    <w:p w:rsidR="00A82F11" w:rsidRDefault="00A82F11" w:rsidP="00A82F11">
      <w:pPr>
        <w:spacing w:before="60" w:after="60" w:line="0" w:lineRule="atLeast"/>
        <w:ind w:firstLine="720"/>
        <w:rPr>
          <w:rFonts w:ascii="Times New Roman" w:hAnsi="Times New Roman"/>
          <w:szCs w:val="28"/>
          <w:lang w:val="af-ZA"/>
        </w:rPr>
      </w:pPr>
      <w:r>
        <w:rPr>
          <w:rFonts w:ascii="Times New Roman" w:hAnsi="Times New Roman"/>
          <w:szCs w:val="28"/>
          <w:lang w:val="af-ZA"/>
        </w:rPr>
        <w:t>- Tham mưu UBND tỉnh ban hành cơ chế hỗ trợ thu hút đầu tư đối với doanh nghiệp nhỏ và vừa có vốn đầu tư nước ngoài trên địa bàn tỉnh Đồng Nai tại Quyết định số 20/QĐ-UBND ngày 06/01/2014.</w:t>
      </w:r>
    </w:p>
    <w:p w:rsidR="00A82F11" w:rsidRPr="00922122" w:rsidRDefault="00A82F11" w:rsidP="00A82F11">
      <w:pPr>
        <w:spacing w:before="60" w:after="60" w:line="0" w:lineRule="atLeast"/>
        <w:ind w:firstLine="720"/>
        <w:rPr>
          <w:rFonts w:ascii="Times New Roman" w:hAnsi="Times New Roman"/>
          <w:b/>
          <w:color w:val="000000"/>
          <w:szCs w:val="28"/>
        </w:rPr>
      </w:pPr>
      <w:r>
        <w:rPr>
          <w:rFonts w:ascii="Times New Roman" w:hAnsi="Times New Roman"/>
          <w:b/>
          <w:lang w:val="af-ZA"/>
        </w:rPr>
        <w:t>b) Chương trình phát triển các ngành dịch vụ</w:t>
      </w:r>
    </w:p>
    <w:p w:rsidR="00A82F11" w:rsidRDefault="00C85E18" w:rsidP="00A82F11">
      <w:pPr>
        <w:spacing w:before="60" w:after="60" w:line="0" w:lineRule="atLeast"/>
        <w:ind w:firstLine="720"/>
        <w:rPr>
          <w:rFonts w:ascii="Times New Roman" w:hAnsi="Times New Roman"/>
          <w:lang w:val="af-ZA"/>
        </w:rPr>
      </w:pPr>
      <w:r>
        <w:rPr>
          <w:rFonts w:ascii="Times New Roman" w:hAnsi="Times New Roman"/>
          <w:szCs w:val="28"/>
          <w:lang w:val="nl-NL" w:eastAsia="en-GB"/>
        </w:rPr>
        <w:t xml:space="preserve">Chương trình phát triển dịch vụ tỉnh Đồng Nai giai đoạn 2011- 2015. Đã xác định ra 07 nhóm dịch vụ và xây dựng nhiệm vụ, giải pháp cho từng nhóm để tập trung phát triển. </w:t>
      </w:r>
      <w:r w:rsidR="00A82F11">
        <w:rPr>
          <w:rFonts w:ascii="Times New Roman" w:hAnsi="Times New Roman"/>
          <w:lang w:val="af-ZA"/>
        </w:rPr>
        <w:t>Ban chỉ đạo phát triển dịch vụ của tỉnh đã tham mưu UBND tỉnh ban hành</w:t>
      </w:r>
      <w:r w:rsidR="00A82F11" w:rsidRPr="0047722C">
        <w:rPr>
          <w:rFonts w:ascii="Times New Roman" w:hAnsi="Times New Roman"/>
          <w:lang w:val="af-ZA"/>
        </w:rPr>
        <w:t xml:space="preserve"> </w:t>
      </w:r>
      <w:r w:rsidR="00A82F11">
        <w:rPr>
          <w:rFonts w:ascii="Times New Roman" w:hAnsi="Times New Roman"/>
          <w:lang w:val="af-ZA"/>
        </w:rPr>
        <w:t xml:space="preserve">một số </w:t>
      </w:r>
      <w:r w:rsidR="00A82F11" w:rsidRPr="0047722C">
        <w:rPr>
          <w:rFonts w:ascii="Times New Roman" w:hAnsi="Times New Roman"/>
          <w:lang w:val="af-ZA"/>
        </w:rPr>
        <w:t>cơ chế, chính sách khuyến khích mời gọi doanh nghiệp đầu tư vào lĩnh vực dịch vụ trên địa bàn tỉnh</w:t>
      </w:r>
      <w:r w:rsidR="00A82F11">
        <w:rPr>
          <w:rFonts w:ascii="Times New Roman" w:hAnsi="Times New Roman"/>
          <w:lang w:val="af-ZA"/>
        </w:rPr>
        <w:t>, như: dịch vụ nhà ở xã hội, dịch vụ đưa rước công nhân, học sinh; dịch vụ hỗ trợ doanh nghiệp vay vốn ưu đãi tín dụng đầ</w:t>
      </w:r>
      <w:r>
        <w:rPr>
          <w:rFonts w:ascii="Times New Roman" w:hAnsi="Times New Roman"/>
          <w:lang w:val="af-ZA"/>
        </w:rPr>
        <w:t>u tư vào nông nghiệp, nông thôn, đáng kể như:</w:t>
      </w:r>
    </w:p>
    <w:p w:rsidR="00A82F11" w:rsidRDefault="00A82F11" w:rsidP="00A82F11">
      <w:pPr>
        <w:spacing w:before="60" w:after="60" w:line="0" w:lineRule="atLeast"/>
        <w:ind w:firstLine="720"/>
        <w:rPr>
          <w:rFonts w:ascii="Times New Roman" w:hAnsi="Times New Roman"/>
          <w:color w:val="000000"/>
          <w:szCs w:val="28"/>
        </w:rPr>
      </w:pPr>
      <w:r>
        <w:rPr>
          <w:rFonts w:ascii="Times New Roman" w:hAnsi="Times New Roman"/>
          <w:color w:val="000000"/>
          <w:szCs w:val="28"/>
        </w:rPr>
        <w:t xml:space="preserve">- </w:t>
      </w:r>
      <w:r w:rsidRPr="002D4108">
        <w:rPr>
          <w:rFonts w:ascii="Times New Roman" w:hAnsi="Times New Roman"/>
          <w:color w:val="000000"/>
          <w:szCs w:val="28"/>
        </w:rPr>
        <w:t>Nghị quyết 09/TU ngày 16/6/2008 của Ban thường vụ Tỉnh ủy</w:t>
      </w:r>
      <w:r>
        <w:rPr>
          <w:rFonts w:ascii="Times New Roman" w:hAnsi="Times New Roman"/>
          <w:color w:val="000000"/>
          <w:szCs w:val="28"/>
        </w:rPr>
        <w:t xml:space="preserve"> về một số giải pháp khuyến khích các thành phần kinh tế xây dựng nhà ở cho công nhân trên địa bàn tỉnh đến năm 2010 và định hướng năm 2015.</w:t>
      </w:r>
    </w:p>
    <w:p w:rsidR="00A82F11" w:rsidRPr="00662EA3" w:rsidRDefault="00A82F11" w:rsidP="00A82F11">
      <w:pPr>
        <w:pStyle w:val="Heading1"/>
        <w:spacing w:before="60" w:line="0" w:lineRule="atLeast"/>
        <w:ind w:firstLine="709"/>
        <w:jc w:val="both"/>
        <w:rPr>
          <w:rFonts w:ascii="Times New Roman" w:hAnsi="Times New Roman"/>
          <w:b w:val="0"/>
          <w:bCs w:val="0"/>
          <w:color w:val="000000"/>
          <w:kern w:val="0"/>
          <w:sz w:val="28"/>
          <w:szCs w:val="28"/>
          <w:lang w:val="en-US"/>
        </w:rPr>
      </w:pPr>
      <w:r w:rsidRPr="00662EA3">
        <w:rPr>
          <w:rFonts w:ascii="Times New Roman" w:hAnsi="Times New Roman"/>
          <w:b w:val="0"/>
          <w:bCs w:val="0"/>
          <w:color w:val="000000"/>
          <w:kern w:val="0"/>
          <w:sz w:val="28"/>
          <w:szCs w:val="28"/>
          <w:lang w:val="en-US"/>
        </w:rPr>
        <w:t>- Nghị quyết số 115/2008/NQ-HĐND ngày 24/7/2008 của HĐND tỉnh Đồng Nai thông qua Đề án Phát triển quỹ nhà ở xã hội trên địa bàn tỉnh Đồng Nai đến năm 2010 và định hướng đến năm 2020.</w:t>
      </w:r>
    </w:p>
    <w:p w:rsidR="00A82F11" w:rsidRDefault="00A82F11" w:rsidP="00A82F11">
      <w:pPr>
        <w:spacing w:before="60" w:after="60" w:line="0" w:lineRule="atLeast"/>
        <w:ind w:firstLine="720"/>
        <w:rPr>
          <w:rFonts w:ascii="Times New Roman" w:hAnsi="Times New Roman"/>
          <w:color w:val="000000"/>
          <w:szCs w:val="28"/>
        </w:rPr>
      </w:pPr>
      <w:r>
        <w:rPr>
          <w:rFonts w:ascii="Times New Roman" w:hAnsi="Times New Roman"/>
          <w:color w:val="000000"/>
          <w:szCs w:val="28"/>
        </w:rPr>
        <w:t xml:space="preserve">- </w:t>
      </w:r>
      <w:r w:rsidRPr="00774C84">
        <w:rPr>
          <w:rFonts w:ascii="Times New Roman" w:hAnsi="Times New Roman"/>
          <w:color w:val="000000"/>
          <w:szCs w:val="28"/>
        </w:rPr>
        <w:t>Nghị quyết số 80/2013/NQ-HĐND ngày 12/7/2013 của HĐND tỉnh</w:t>
      </w:r>
      <w:r>
        <w:rPr>
          <w:rFonts w:ascii="Times New Roman" w:hAnsi="Times New Roman"/>
          <w:color w:val="000000"/>
          <w:szCs w:val="28"/>
        </w:rPr>
        <w:t xml:space="preserve"> về miễn, giảm thu tiền sử dụng, thuê đất đầu tư các dự án thực hiện xã hội hóa trên địa bàn tỉnh.</w:t>
      </w:r>
    </w:p>
    <w:p w:rsidR="00A82F11" w:rsidRDefault="00A82F11" w:rsidP="00A82F11">
      <w:pPr>
        <w:spacing w:before="60" w:after="60" w:line="0" w:lineRule="atLeast"/>
        <w:ind w:firstLine="720"/>
        <w:rPr>
          <w:rFonts w:ascii="Times New Roman" w:hAnsi="Times New Roman"/>
          <w:color w:val="000000"/>
          <w:szCs w:val="28"/>
        </w:rPr>
      </w:pPr>
      <w:r>
        <w:rPr>
          <w:rFonts w:ascii="Times New Roman" w:hAnsi="Times New Roman"/>
          <w:color w:val="000000"/>
          <w:szCs w:val="28"/>
        </w:rPr>
        <w:t xml:space="preserve">- </w:t>
      </w:r>
      <w:r w:rsidRPr="00774C84">
        <w:rPr>
          <w:rFonts w:ascii="Times New Roman" w:hAnsi="Times New Roman"/>
          <w:color w:val="000000"/>
          <w:szCs w:val="28"/>
        </w:rPr>
        <w:t>Quyết định 47/QĐ-UBND ngày 27/7/2011 của UBND tỉnh về Quy định tiêu chí lựa chọn và chính sách khuyến khích doanh nghiệp đầu tư và Trung tâm Ứng dụng Công nghệ sinh học tỉnh Đồng Nai.</w:t>
      </w:r>
    </w:p>
    <w:p w:rsidR="00A82F11" w:rsidRDefault="00A82F11" w:rsidP="00A82F11">
      <w:pPr>
        <w:spacing w:before="60" w:after="60" w:line="0" w:lineRule="atLeast"/>
        <w:ind w:firstLine="720"/>
        <w:rPr>
          <w:rFonts w:ascii="Times New Roman" w:hAnsi="Times New Roman"/>
          <w:color w:val="000000"/>
          <w:szCs w:val="28"/>
        </w:rPr>
      </w:pPr>
      <w:r>
        <w:rPr>
          <w:rFonts w:ascii="Times New Roman" w:hAnsi="Times New Roman"/>
          <w:color w:val="000000"/>
          <w:szCs w:val="28"/>
        </w:rPr>
        <w:t xml:space="preserve">- </w:t>
      </w:r>
      <w:r w:rsidRPr="00774C84">
        <w:rPr>
          <w:rFonts w:ascii="Times New Roman" w:hAnsi="Times New Roman"/>
          <w:color w:val="000000"/>
          <w:szCs w:val="28"/>
        </w:rPr>
        <w:t xml:space="preserve">Quyết định số </w:t>
      </w:r>
      <w:r>
        <w:rPr>
          <w:rFonts w:ascii="Times New Roman" w:hAnsi="Times New Roman"/>
          <w:color w:val="000000"/>
          <w:szCs w:val="28"/>
        </w:rPr>
        <w:t xml:space="preserve">43/2012/QĐ-UBND ngày 06/8/2012 </w:t>
      </w:r>
      <w:r w:rsidRPr="00774C84">
        <w:rPr>
          <w:rFonts w:ascii="Times New Roman" w:hAnsi="Times New Roman"/>
          <w:color w:val="000000"/>
          <w:szCs w:val="28"/>
        </w:rPr>
        <w:t>ban hành quy chế hỗ trợ sau đầu tư đối với doanh nghiệp nhỏ và vừa trên địa bàn tỉnh Đồng Nai</w:t>
      </w:r>
      <w:r>
        <w:rPr>
          <w:rFonts w:ascii="Times New Roman" w:hAnsi="Times New Roman"/>
          <w:color w:val="000000"/>
          <w:szCs w:val="28"/>
        </w:rPr>
        <w:t>.</w:t>
      </w:r>
    </w:p>
    <w:p w:rsidR="00A82F11" w:rsidRDefault="00A82F11" w:rsidP="00A82F11">
      <w:pPr>
        <w:spacing w:before="60" w:after="60" w:line="0" w:lineRule="atLeast"/>
        <w:ind w:firstLine="720"/>
        <w:rPr>
          <w:rFonts w:ascii="Times New Roman" w:hAnsi="Times New Roman"/>
          <w:color w:val="000000"/>
          <w:szCs w:val="28"/>
        </w:rPr>
      </w:pPr>
      <w:r>
        <w:rPr>
          <w:rFonts w:ascii="Times New Roman" w:hAnsi="Times New Roman"/>
          <w:color w:val="000000"/>
          <w:szCs w:val="28"/>
        </w:rPr>
        <w:t xml:space="preserve">- </w:t>
      </w:r>
      <w:r w:rsidRPr="00774C84">
        <w:rPr>
          <w:rFonts w:ascii="Times New Roman" w:hAnsi="Times New Roman"/>
          <w:color w:val="000000"/>
          <w:szCs w:val="28"/>
        </w:rPr>
        <w:t>Quyết định số 21/2013/QĐ-UBN</w:t>
      </w:r>
      <w:r>
        <w:rPr>
          <w:rFonts w:ascii="Times New Roman" w:hAnsi="Times New Roman"/>
          <w:color w:val="000000"/>
          <w:szCs w:val="28"/>
        </w:rPr>
        <w:t xml:space="preserve">D ngày 02/4/2013 của UBND tỉnh </w:t>
      </w:r>
      <w:r w:rsidRPr="00774C84">
        <w:rPr>
          <w:rFonts w:ascii="Times New Roman" w:hAnsi="Times New Roman"/>
          <w:color w:val="000000"/>
          <w:szCs w:val="28"/>
        </w:rPr>
        <w:t>ban hành quy chế bảo lãnh tín dụng cho các doanh nghiệp nhỏ và</w:t>
      </w:r>
      <w:r>
        <w:rPr>
          <w:rFonts w:ascii="Times New Roman" w:hAnsi="Times New Roman"/>
          <w:color w:val="000000"/>
          <w:szCs w:val="28"/>
        </w:rPr>
        <w:t xml:space="preserve"> vừa trên địa bàn tỉnh Đồng Nai</w:t>
      </w:r>
      <w:r w:rsidRPr="00774C84">
        <w:rPr>
          <w:rFonts w:ascii="Times New Roman" w:hAnsi="Times New Roman"/>
          <w:color w:val="000000"/>
          <w:szCs w:val="28"/>
        </w:rPr>
        <w:t>.</w:t>
      </w:r>
    </w:p>
    <w:p w:rsidR="00A82F11" w:rsidRDefault="00A82F11" w:rsidP="00A82F11">
      <w:pPr>
        <w:spacing w:before="60" w:after="60" w:line="0" w:lineRule="atLeast"/>
        <w:ind w:firstLine="720"/>
        <w:rPr>
          <w:rFonts w:ascii="Times New Roman" w:hAnsi="Times New Roman"/>
          <w:b/>
          <w:color w:val="000000"/>
          <w:szCs w:val="28"/>
        </w:rPr>
      </w:pPr>
      <w:r>
        <w:rPr>
          <w:rFonts w:ascii="Times New Roman" w:hAnsi="Times New Roman"/>
          <w:color w:val="000000"/>
          <w:szCs w:val="28"/>
        </w:rPr>
        <w:t>- V</w:t>
      </w:r>
      <w:r w:rsidRPr="00774C84">
        <w:rPr>
          <w:rFonts w:ascii="Times New Roman" w:hAnsi="Times New Roman"/>
          <w:color w:val="000000"/>
          <w:szCs w:val="28"/>
        </w:rPr>
        <w:t>ăn bản số 410/UBND-CNN ngày 14/01/2011 về việc đầu tư phương tiện phục vụ đưa rước công nhân, học sinh và vận chuyển khách bằng xe buýt giai đoạn 2011-2015.</w:t>
      </w:r>
      <w:r>
        <w:rPr>
          <w:rFonts w:ascii="Times New Roman" w:hAnsi="Times New Roman"/>
          <w:color w:val="000000"/>
          <w:szCs w:val="28"/>
        </w:rPr>
        <w:t xml:space="preserve"> C</w:t>
      </w:r>
      <w:r w:rsidRPr="00774C84">
        <w:rPr>
          <w:rFonts w:ascii="Times New Roman" w:hAnsi="Times New Roman"/>
          <w:color w:val="000000"/>
          <w:szCs w:val="28"/>
        </w:rPr>
        <w:t>hấp nhận cho Quỹ đầu tư phát triển tỉnh hỗ trợ cho các doanh nghiệp, hợp tác xã vay 70% trong tổng vốn để đầu tư phương tiện đến và hỗ trợ lãi suất sau đầu tư là 40%.</w:t>
      </w:r>
    </w:p>
    <w:p w:rsidR="00A82F11" w:rsidRDefault="00620795" w:rsidP="00A82F11">
      <w:pPr>
        <w:spacing w:before="60" w:after="60" w:line="0" w:lineRule="atLeast"/>
        <w:ind w:firstLine="720"/>
        <w:rPr>
          <w:rFonts w:ascii="Times New Roman" w:hAnsi="Times New Roman"/>
          <w:b/>
          <w:szCs w:val="28"/>
          <w:lang w:val="nl-NL" w:eastAsia="en-GB"/>
        </w:rPr>
      </w:pPr>
      <w:r>
        <w:rPr>
          <w:rFonts w:ascii="Times New Roman" w:hAnsi="Times New Roman"/>
          <w:b/>
          <w:color w:val="000000"/>
          <w:szCs w:val="28"/>
        </w:rPr>
        <w:t>4</w:t>
      </w:r>
      <w:r w:rsidR="00A82F11" w:rsidRPr="00192BE8">
        <w:rPr>
          <w:rFonts w:ascii="Times New Roman" w:hAnsi="Times New Roman"/>
          <w:b/>
          <w:szCs w:val="28"/>
          <w:lang w:val="nl-NL" w:eastAsia="en-GB"/>
        </w:rPr>
        <w:t xml:space="preserve">. </w:t>
      </w:r>
      <w:r w:rsidR="00C85E18">
        <w:rPr>
          <w:rFonts w:ascii="Times New Roman" w:hAnsi="Times New Roman"/>
          <w:b/>
          <w:szCs w:val="28"/>
          <w:lang w:val="nl-NL" w:eastAsia="en-GB"/>
        </w:rPr>
        <w:t>T</w:t>
      </w:r>
      <w:r w:rsidR="00A82F11" w:rsidRPr="00192BE8">
        <w:rPr>
          <w:rFonts w:ascii="Times New Roman" w:hAnsi="Times New Roman"/>
          <w:b/>
          <w:szCs w:val="28"/>
          <w:lang w:val="nl-NL" w:eastAsia="en-GB"/>
        </w:rPr>
        <w:t xml:space="preserve">ham mưu ban hành </w:t>
      </w:r>
      <w:r w:rsidR="00C85E18">
        <w:rPr>
          <w:rFonts w:ascii="Times New Roman" w:hAnsi="Times New Roman"/>
          <w:b/>
          <w:szCs w:val="28"/>
          <w:lang w:val="nl-NL" w:eastAsia="en-GB"/>
        </w:rPr>
        <w:t>một số c</w:t>
      </w:r>
      <w:r w:rsidR="00C85E18" w:rsidRPr="00192BE8">
        <w:rPr>
          <w:rFonts w:ascii="Times New Roman" w:hAnsi="Times New Roman"/>
          <w:b/>
          <w:szCs w:val="28"/>
          <w:lang w:val="nl-NL" w:eastAsia="en-GB"/>
        </w:rPr>
        <w:t xml:space="preserve">hính sách </w:t>
      </w:r>
      <w:r w:rsidR="00C85E18">
        <w:rPr>
          <w:rFonts w:ascii="Times New Roman" w:hAnsi="Times New Roman"/>
          <w:b/>
          <w:szCs w:val="28"/>
          <w:lang w:val="nl-NL" w:eastAsia="en-GB"/>
        </w:rPr>
        <w:t>liên quan đến phát triển công nghiệp, thương mại trên địa bàn tỉnh</w:t>
      </w:r>
    </w:p>
    <w:p w:rsidR="00A82F11" w:rsidRPr="001F18C0" w:rsidRDefault="00A82F11" w:rsidP="00A82F11">
      <w:pPr>
        <w:spacing w:before="60" w:after="60" w:line="0" w:lineRule="atLeast"/>
        <w:ind w:firstLine="720"/>
        <w:rPr>
          <w:rFonts w:ascii="Times New Roman" w:hAnsi="Times New Roman"/>
          <w:b/>
          <w:lang w:val="af-ZA"/>
        </w:rPr>
      </w:pPr>
      <w:r w:rsidRPr="001F18C0">
        <w:rPr>
          <w:rFonts w:ascii="Times New Roman" w:hAnsi="Times New Roman"/>
          <w:b/>
          <w:lang w:val="af-ZA"/>
        </w:rPr>
        <w:t xml:space="preserve">a) </w:t>
      </w:r>
      <w:r>
        <w:rPr>
          <w:rFonts w:ascii="Times New Roman" w:hAnsi="Times New Roman"/>
          <w:b/>
          <w:lang w:val="af-ZA"/>
        </w:rPr>
        <w:t>Lĩnh vực công nghiệp</w:t>
      </w:r>
    </w:p>
    <w:p w:rsidR="00A82F11" w:rsidRPr="00922122" w:rsidRDefault="00A82F11" w:rsidP="00A82F11">
      <w:pPr>
        <w:spacing w:before="60" w:after="60" w:line="0" w:lineRule="atLeast"/>
        <w:ind w:firstLine="720"/>
        <w:rPr>
          <w:rFonts w:ascii="Times New Roman" w:hAnsi="Times New Roman"/>
          <w:lang w:val="af-ZA"/>
        </w:rPr>
      </w:pPr>
      <w:r>
        <w:rPr>
          <w:rFonts w:ascii="Times New Roman" w:hAnsi="Times New Roman"/>
          <w:lang w:val="af-ZA"/>
        </w:rPr>
        <w:t>- Tham mưu UBND tỉnh trình BTV Tỉnh ủy xây dựng Nghị quyết chuyên đề về phát triển công nghiệp hỗ trợ trên cơ sở p</w:t>
      </w:r>
      <w:r w:rsidRPr="003523B7">
        <w:rPr>
          <w:rFonts w:ascii="Times New Roman" w:hAnsi="Times New Roman"/>
          <w:lang w:val="af-ZA"/>
        </w:rPr>
        <w:t xml:space="preserve">hân tích làm rõ những thuận lợi, khó khăn và đề xuất thành lập 03 phân khu công nghiệp hỗ trợ và chính sách ưu đãi để kiến nghị Chính phủ và các Bộ/ngành Trung ương cho phép Đồng Nai thực hiện để có điều kiện phát triển mạnh công nghiệp hỗ trợ. </w:t>
      </w:r>
      <w:r w:rsidRPr="003523B7">
        <w:rPr>
          <w:rFonts w:ascii="Times New Roman" w:hAnsi="Times New Roman"/>
          <w:szCs w:val="28"/>
        </w:rPr>
        <w:t xml:space="preserve">Kết quả </w:t>
      </w:r>
      <w:r>
        <w:rPr>
          <w:rFonts w:ascii="Times New Roman" w:hAnsi="Times New Roman"/>
          <w:szCs w:val="28"/>
        </w:rPr>
        <w:t>được</w:t>
      </w:r>
      <w:r w:rsidRPr="003523B7">
        <w:rPr>
          <w:rFonts w:ascii="Times New Roman" w:hAnsi="Times New Roman"/>
          <w:lang w:val="af-ZA"/>
        </w:rPr>
        <w:t xml:space="preserve"> Trung ương đồng ý cho Đồng Nai được thành lập 03 phân khu công nghiệp hỗ trợ, gồm: </w:t>
      </w:r>
      <w:r w:rsidRPr="003523B7">
        <w:rPr>
          <w:rFonts w:ascii="Times New Roman" w:hAnsi="Times New Roman"/>
          <w:szCs w:val="28"/>
          <w:lang w:val="af-ZA"/>
        </w:rPr>
        <w:t xml:space="preserve">Phân khu công nghiệp hỗ trợ Giang Điền (53ha/529ha); </w:t>
      </w:r>
      <w:r w:rsidRPr="003523B7">
        <w:rPr>
          <w:rFonts w:ascii="Times New Roman" w:hAnsi="Times New Roman"/>
          <w:lang w:val="af-ZA"/>
        </w:rPr>
        <w:t xml:space="preserve">Phân khu công nghiệp hỗ trợ An Phước </w:t>
      </w:r>
      <w:r w:rsidRPr="003523B7">
        <w:rPr>
          <w:rFonts w:ascii="Times New Roman" w:hAnsi="Times New Roman"/>
          <w:szCs w:val="28"/>
          <w:lang w:val="af-ZA"/>
        </w:rPr>
        <w:t>(47ha/201ha)</w:t>
      </w:r>
      <w:r w:rsidRPr="003523B7">
        <w:rPr>
          <w:rFonts w:ascii="Times New Roman" w:hAnsi="Times New Roman"/>
          <w:lang w:val="af-ZA"/>
        </w:rPr>
        <w:t xml:space="preserve">; Phân Khu công nghiệp hỗ trợ Nhơn Trạch 6 </w:t>
      </w:r>
      <w:r w:rsidRPr="003523B7">
        <w:rPr>
          <w:rFonts w:ascii="Times New Roman" w:hAnsi="Times New Roman"/>
          <w:szCs w:val="28"/>
          <w:lang w:val="af-ZA"/>
        </w:rPr>
        <w:t>(100ha/315ha)</w:t>
      </w:r>
      <w:r w:rsidR="00F9176D">
        <w:rPr>
          <w:rFonts w:ascii="Times New Roman" w:hAnsi="Times New Roman"/>
          <w:szCs w:val="28"/>
          <w:lang w:val="af-ZA"/>
        </w:rPr>
        <w:t xml:space="preserve">. Đến nay (tháng 5/2015), đang tiếp tục nghiên cứu để </w:t>
      </w:r>
      <w:r w:rsidRPr="003523B7">
        <w:rPr>
          <w:rFonts w:ascii="Times New Roman" w:hAnsi="Times New Roman"/>
          <w:lang w:val="af-ZA"/>
        </w:rPr>
        <w:t>được áp d</w:t>
      </w:r>
      <w:r>
        <w:rPr>
          <w:rFonts w:ascii="Times New Roman" w:hAnsi="Times New Roman"/>
          <w:lang w:val="af-ZA"/>
        </w:rPr>
        <w:t xml:space="preserve">ụng </w:t>
      </w:r>
      <w:r w:rsidRPr="003523B7">
        <w:rPr>
          <w:rFonts w:ascii="Times New Roman" w:hAnsi="Times New Roman"/>
          <w:lang w:val="af-ZA"/>
        </w:rPr>
        <w:t xml:space="preserve">một số cơ chế chính sách đặc thù tại </w:t>
      </w:r>
      <w:r>
        <w:rPr>
          <w:rFonts w:ascii="Times New Roman" w:hAnsi="Times New Roman"/>
          <w:lang w:val="af-ZA"/>
        </w:rPr>
        <w:t>các phân KCN hỗ trợ.</w:t>
      </w:r>
    </w:p>
    <w:p w:rsidR="00154062" w:rsidRDefault="00A82F11" w:rsidP="00A82F11">
      <w:pPr>
        <w:spacing w:before="60" w:after="60" w:line="0" w:lineRule="atLeast"/>
        <w:ind w:firstLine="720"/>
        <w:rPr>
          <w:rFonts w:ascii="Times New Roman" w:hAnsi="Times New Roman"/>
          <w:lang w:val="af-ZA"/>
        </w:rPr>
      </w:pPr>
      <w:r>
        <w:rPr>
          <w:rFonts w:ascii="Times New Roman" w:hAnsi="Times New Roman"/>
          <w:lang w:val="af-ZA"/>
        </w:rPr>
        <w:t>-</w:t>
      </w:r>
      <w:r w:rsidRPr="001F18C0">
        <w:rPr>
          <w:rFonts w:ascii="Times New Roman" w:hAnsi="Times New Roman"/>
          <w:lang w:val="af-ZA"/>
        </w:rPr>
        <w:t xml:space="preserve"> </w:t>
      </w:r>
      <w:r w:rsidR="00F9176D">
        <w:rPr>
          <w:rFonts w:ascii="Times New Roman" w:hAnsi="Times New Roman"/>
          <w:lang w:val="af-ZA"/>
        </w:rPr>
        <w:t>T</w:t>
      </w:r>
      <w:r w:rsidRPr="001F18C0">
        <w:rPr>
          <w:rFonts w:ascii="Times New Roman" w:hAnsi="Times New Roman"/>
          <w:lang w:val="af-ZA"/>
        </w:rPr>
        <w:t>ham mưu UBND tỉnh ban hành Quyết định số 29/2010/QĐ-UBND ngày 19/5/2010 về quy chế phối hợp quản lý Nhà nước đối với cụm công nghiệp trên địa bàn tỉnh</w:t>
      </w:r>
      <w:r w:rsidR="00F9176D">
        <w:rPr>
          <w:rFonts w:ascii="Times New Roman" w:hAnsi="Times New Roman"/>
          <w:lang w:val="af-ZA"/>
        </w:rPr>
        <w:t xml:space="preserve"> (</w:t>
      </w:r>
      <w:r w:rsidR="00F9176D" w:rsidRPr="001F18C0">
        <w:rPr>
          <w:rFonts w:ascii="Times New Roman" w:hAnsi="Times New Roman"/>
          <w:lang w:val="af-ZA"/>
        </w:rPr>
        <w:t>theo Quyết định 105/2009/QĐ-TTg ngày 19/8/20</w:t>
      </w:r>
      <w:r w:rsidR="00F9176D">
        <w:rPr>
          <w:rFonts w:ascii="Times New Roman" w:hAnsi="Times New Roman"/>
          <w:lang w:val="af-ZA"/>
        </w:rPr>
        <w:t>09</w:t>
      </w:r>
      <w:r w:rsidR="00F9176D" w:rsidRPr="001F18C0">
        <w:rPr>
          <w:rFonts w:ascii="Times New Roman" w:hAnsi="Times New Roman"/>
          <w:lang w:val="af-ZA"/>
        </w:rPr>
        <w:t xml:space="preserve"> của Thủ tướng Chính phủ</w:t>
      </w:r>
      <w:r w:rsidR="00F9176D">
        <w:rPr>
          <w:rFonts w:ascii="Times New Roman" w:hAnsi="Times New Roman"/>
          <w:lang w:val="af-ZA"/>
        </w:rPr>
        <w:t xml:space="preserve"> về t</w:t>
      </w:r>
      <w:r w:rsidR="00F9176D" w:rsidRPr="001F18C0">
        <w:rPr>
          <w:rFonts w:ascii="Times New Roman" w:hAnsi="Times New Roman"/>
          <w:lang w:val="af-ZA"/>
        </w:rPr>
        <w:t xml:space="preserve">hực hiện Quy chế quản lý </w:t>
      </w:r>
      <w:r w:rsidR="00F9176D">
        <w:rPr>
          <w:rFonts w:ascii="Times New Roman" w:hAnsi="Times New Roman"/>
          <w:lang w:val="af-ZA"/>
        </w:rPr>
        <w:t>CCN)</w:t>
      </w:r>
      <w:r w:rsidRPr="001F18C0">
        <w:rPr>
          <w:rFonts w:ascii="Times New Roman" w:hAnsi="Times New Roman"/>
          <w:lang w:val="af-ZA"/>
        </w:rPr>
        <w:t>.</w:t>
      </w:r>
      <w:r w:rsidR="00154062">
        <w:rPr>
          <w:rFonts w:ascii="Times New Roman" w:hAnsi="Times New Roman"/>
          <w:lang w:val="af-ZA"/>
        </w:rPr>
        <w:t xml:space="preserve"> </w:t>
      </w:r>
      <w:r w:rsidR="00192526">
        <w:rPr>
          <w:rFonts w:ascii="Times New Roman" w:hAnsi="Times New Roman"/>
          <w:lang w:val="af-ZA"/>
        </w:rPr>
        <w:t xml:space="preserve">Trong quá trình triển khai, đã tiến hành </w:t>
      </w:r>
      <w:r w:rsidRPr="001F18C0">
        <w:rPr>
          <w:rFonts w:ascii="Times New Roman" w:hAnsi="Times New Roman"/>
          <w:lang w:val="af-ZA"/>
        </w:rPr>
        <w:t xml:space="preserve">rà soát </w:t>
      </w:r>
      <w:r>
        <w:rPr>
          <w:rFonts w:ascii="Times New Roman" w:hAnsi="Times New Roman"/>
          <w:lang w:val="af-ZA"/>
        </w:rPr>
        <w:t xml:space="preserve">lại tình hình đầu tư phát triển các cụm công nghiệp </w:t>
      </w:r>
      <w:r w:rsidRPr="001F18C0">
        <w:rPr>
          <w:rFonts w:ascii="Times New Roman" w:hAnsi="Times New Roman"/>
          <w:lang w:val="af-ZA"/>
        </w:rPr>
        <w:t>theo Chỉ thị 07/CT-TTg của Thủ tướng Chính phủ</w:t>
      </w:r>
      <w:r w:rsidR="00154062">
        <w:rPr>
          <w:rFonts w:ascii="Times New Roman" w:hAnsi="Times New Roman"/>
          <w:lang w:val="af-ZA"/>
        </w:rPr>
        <w:t xml:space="preserve"> và các văn bản chỉ đạo hàng năm của UBND tỉnh</w:t>
      </w:r>
      <w:r w:rsidR="00662EA3">
        <w:rPr>
          <w:rFonts w:ascii="Times New Roman" w:hAnsi="Times New Roman"/>
          <w:lang w:val="af-ZA"/>
        </w:rPr>
        <w:t xml:space="preserve">. </w:t>
      </w:r>
      <w:r w:rsidR="00154062">
        <w:rPr>
          <w:rFonts w:ascii="Times New Roman" w:hAnsi="Times New Roman"/>
          <w:lang w:val="af-ZA"/>
        </w:rPr>
        <w:t>Kết quả:</w:t>
      </w:r>
    </w:p>
    <w:p w:rsidR="00154062" w:rsidRDefault="00154062" w:rsidP="00A82F11">
      <w:pPr>
        <w:spacing w:before="60" w:after="60" w:line="0" w:lineRule="atLeast"/>
        <w:ind w:firstLine="720"/>
        <w:rPr>
          <w:rFonts w:ascii="Times New Roman" w:hAnsi="Times New Roman"/>
          <w:lang w:val="af-ZA"/>
        </w:rPr>
      </w:pPr>
      <w:r>
        <w:rPr>
          <w:rFonts w:ascii="Times New Roman" w:hAnsi="Times New Roman"/>
          <w:lang w:val="af-ZA"/>
        </w:rPr>
        <w:t xml:space="preserve">+ </w:t>
      </w:r>
      <w:r w:rsidR="007E489C">
        <w:rPr>
          <w:rFonts w:ascii="Times New Roman" w:hAnsi="Times New Roman"/>
          <w:lang w:val="af-ZA"/>
        </w:rPr>
        <w:t xml:space="preserve">Tham mưu UBND tỉnh báo cáo </w:t>
      </w:r>
      <w:r w:rsidR="007E489C" w:rsidRPr="00343E09">
        <w:rPr>
          <w:rFonts w:ascii="Times New Roman" w:hAnsi="Times New Roman"/>
          <w:lang w:val="af-ZA"/>
        </w:rPr>
        <w:t xml:space="preserve">đánh giá tổng kết việc thực hiện Quy chế quản lý Cụm CN theo Quyết định 105/2009/QĐ-TTg </w:t>
      </w:r>
      <w:r w:rsidR="007E489C">
        <w:rPr>
          <w:rFonts w:ascii="Times New Roman" w:hAnsi="Times New Roman"/>
          <w:lang w:val="af-ZA"/>
        </w:rPr>
        <w:t xml:space="preserve">theo chỉ đạo của </w:t>
      </w:r>
      <w:r w:rsidR="007E489C" w:rsidRPr="00343E09">
        <w:rPr>
          <w:rFonts w:ascii="Times New Roman" w:hAnsi="Times New Roman"/>
          <w:lang w:val="af-ZA"/>
        </w:rPr>
        <w:t xml:space="preserve">Bộ Công Thương </w:t>
      </w:r>
      <w:r w:rsidR="007E489C">
        <w:rPr>
          <w:rFonts w:ascii="Times New Roman" w:hAnsi="Times New Roman"/>
          <w:lang w:val="af-ZA"/>
        </w:rPr>
        <w:t xml:space="preserve">tại văn </w:t>
      </w:r>
      <w:r w:rsidR="007E489C" w:rsidRPr="00343E09">
        <w:rPr>
          <w:rFonts w:ascii="Times New Roman" w:hAnsi="Times New Roman"/>
          <w:lang w:val="af-ZA"/>
        </w:rPr>
        <w:t xml:space="preserve">bản số 8752/BCT-CNĐP ngày </w:t>
      </w:r>
      <w:r w:rsidR="007E489C">
        <w:rPr>
          <w:rFonts w:ascii="Times New Roman" w:hAnsi="Times New Roman"/>
          <w:lang w:val="af-ZA"/>
        </w:rPr>
        <w:t>0</w:t>
      </w:r>
      <w:r w:rsidR="007E489C" w:rsidRPr="00343E09">
        <w:rPr>
          <w:rFonts w:ascii="Times New Roman" w:hAnsi="Times New Roman"/>
          <w:lang w:val="af-ZA"/>
        </w:rPr>
        <w:t>9/9/2014</w:t>
      </w:r>
      <w:r w:rsidR="007E489C">
        <w:rPr>
          <w:rFonts w:ascii="Times New Roman" w:hAnsi="Times New Roman"/>
          <w:lang w:val="af-ZA"/>
        </w:rPr>
        <w:t>. Tại thời điểm (t</w:t>
      </w:r>
      <w:r>
        <w:rPr>
          <w:rFonts w:ascii="Times New Roman" w:hAnsi="Times New Roman"/>
          <w:lang w:val="af-ZA"/>
        </w:rPr>
        <w:t>háng 5/2015</w:t>
      </w:r>
      <w:r w:rsidR="007E489C">
        <w:rPr>
          <w:rFonts w:ascii="Times New Roman" w:hAnsi="Times New Roman"/>
          <w:lang w:val="af-ZA"/>
        </w:rPr>
        <w:t>)</w:t>
      </w:r>
      <w:r>
        <w:rPr>
          <w:rFonts w:ascii="Times New Roman" w:hAnsi="Times New Roman"/>
          <w:lang w:val="af-ZA"/>
        </w:rPr>
        <w:t xml:space="preserve">, </w:t>
      </w:r>
      <w:r w:rsidR="007E489C">
        <w:rPr>
          <w:rFonts w:ascii="Times New Roman" w:hAnsi="Times New Roman"/>
          <w:lang w:val="af-ZA"/>
        </w:rPr>
        <w:t xml:space="preserve">tham mưu </w:t>
      </w:r>
      <w:r w:rsidR="00A82F11">
        <w:rPr>
          <w:rFonts w:ascii="Times New Roman" w:hAnsi="Times New Roman"/>
          <w:lang w:val="af-ZA"/>
        </w:rPr>
        <w:t xml:space="preserve">giữ lại theo </w:t>
      </w:r>
      <w:r w:rsidR="00A82F11" w:rsidRPr="003B5E87">
        <w:rPr>
          <w:rFonts w:ascii="Times New Roman" w:hAnsi="Times New Roman"/>
          <w:lang w:val="af-ZA"/>
        </w:rPr>
        <w:t xml:space="preserve">quy hoạch </w:t>
      </w:r>
      <w:r>
        <w:rPr>
          <w:rFonts w:ascii="Times New Roman" w:hAnsi="Times New Roman"/>
          <w:lang w:val="af-ZA"/>
        </w:rPr>
        <w:t>đ</w:t>
      </w:r>
      <w:r w:rsidRPr="001F18C0">
        <w:rPr>
          <w:rFonts w:ascii="Times New Roman" w:hAnsi="Times New Roman"/>
          <w:lang w:val="af-ZA"/>
        </w:rPr>
        <w:t>ến năm 2020</w:t>
      </w:r>
      <w:r>
        <w:rPr>
          <w:rFonts w:ascii="Times New Roman" w:hAnsi="Times New Roman"/>
          <w:lang w:val="af-ZA"/>
        </w:rPr>
        <w:t xml:space="preserve"> là </w:t>
      </w:r>
      <w:r w:rsidR="00A82F11" w:rsidRPr="003B5E87">
        <w:rPr>
          <w:rFonts w:ascii="Times New Roman" w:hAnsi="Times New Roman"/>
          <w:lang w:val="af-ZA"/>
        </w:rPr>
        <w:t xml:space="preserve">27 cụm CN với tổng diện tích là </w:t>
      </w:r>
      <w:r>
        <w:rPr>
          <w:rFonts w:ascii="Times New Roman" w:hAnsi="Times New Roman"/>
          <w:lang w:val="af-ZA"/>
        </w:rPr>
        <w:t>1.502,43</w:t>
      </w:r>
      <w:r w:rsidR="00A82F11" w:rsidRPr="003B5E87">
        <w:rPr>
          <w:rFonts w:ascii="Times New Roman" w:hAnsi="Times New Roman"/>
          <w:lang w:val="af-ZA"/>
        </w:rPr>
        <w:t xml:space="preserve"> ha và loại bỏ quy hoạch 13 cụm CN với tổng diện tích 618,8 ha</w:t>
      </w:r>
      <w:r w:rsidR="00662EA3">
        <w:rPr>
          <w:rFonts w:ascii="Times New Roman" w:hAnsi="Times New Roman"/>
          <w:lang w:val="af-ZA"/>
        </w:rPr>
        <w:t>)</w:t>
      </w:r>
      <w:r w:rsidR="00A82F11">
        <w:rPr>
          <w:rFonts w:ascii="Times New Roman" w:hAnsi="Times New Roman"/>
          <w:lang w:val="af-ZA"/>
        </w:rPr>
        <w:t xml:space="preserve">. </w:t>
      </w:r>
    </w:p>
    <w:p w:rsidR="00662EA3" w:rsidRDefault="00154062" w:rsidP="00A82F11">
      <w:pPr>
        <w:spacing w:before="60" w:after="60" w:line="0" w:lineRule="atLeast"/>
        <w:ind w:firstLine="720"/>
        <w:rPr>
          <w:rFonts w:ascii="Times New Roman" w:hAnsi="Times New Roman"/>
          <w:lang w:val="af-ZA"/>
        </w:rPr>
      </w:pPr>
      <w:r>
        <w:rPr>
          <w:rFonts w:ascii="Times New Roman" w:hAnsi="Times New Roman"/>
          <w:lang w:val="af-ZA"/>
        </w:rPr>
        <w:t>+ UBND t</w:t>
      </w:r>
      <w:r w:rsidR="00662EA3">
        <w:rPr>
          <w:rFonts w:ascii="Times New Roman" w:hAnsi="Times New Roman"/>
          <w:lang w:val="af-ZA"/>
        </w:rPr>
        <w:t xml:space="preserve">ỉnh đã </w:t>
      </w:r>
      <w:r w:rsidR="00A82F11">
        <w:rPr>
          <w:rFonts w:ascii="Times New Roman" w:hAnsi="Times New Roman"/>
          <w:lang w:val="af-ZA"/>
        </w:rPr>
        <w:t xml:space="preserve">có quyết định </w:t>
      </w:r>
      <w:r w:rsidR="00A82F11" w:rsidRPr="001F18C0">
        <w:rPr>
          <w:rFonts w:ascii="Times New Roman" w:hAnsi="Times New Roman"/>
          <w:lang w:val="af-ZA"/>
        </w:rPr>
        <w:t>thành lập 0</w:t>
      </w:r>
      <w:r>
        <w:rPr>
          <w:rFonts w:ascii="Times New Roman" w:hAnsi="Times New Roman"/>
          <w:lang w:val="af-ZA"/>
        </w:rPr>
        <w:t>3</w:t>
      </w:r>
      <w:r w:rsidR="00A82F11" w:rsidRPr="001F18C0">
        <w:rPr>
          <w:rFonts w:ascii="Times New Roman" w:hAnsi="Times New Roman"/>
          <w:lang w:val="af-ZA"/>
        </w:rPr>
        <w:t xml:space="preserve"> cụm công nghiệp đó là Cụm CN VLXD Tân An (Vĩnh Cửu)</w:t>
      </w:r>
      <w:r>
        <w:rPr>
          <w:rFonts w:ascii="Times New Roman" w:hAnsi="Times New Roman"/>
          <w:lang w:val="af-ZA"/>
        </w:rPr>
        <w:t xml:space="preserve">, </w:t>
      </w:r>
      <w:r w:rsidR="00A82F11" w:rsidRPr="001F18C0">
        <w:rPr>
          <w:rFonts w:ascii="Times New Roman" w:hAnsi="Times New Roman"/>
          <w:lang w:val="af-ZA"/>
        </w:rPr>
        <w:t>CCN Phú Cường (Định Quán)</w:t>
      </w:r>
      <w:r>
        <w:rPr>
          <w:rFonts w:ascii="Times New Roman" w:hAnsi="Times New Roman"/>
          <w:lang w:val="af-ZA"/>
        </w:rPr>
        <w:t xml:space="preserve"> và CCN Hưng Lộc (Thống Nhất)</w:t>
      </w:r>
      <w:r w:rsidR="00A82F11" w:rsidRPr="001F18C0">
        <w:rPr>
          <w:rFonts w:ascii="Times New Roman" w:hAnsi="Times New Roman"/>
          <w:lang w:val="af-ZA"/>
        </w:rPr>
        <w:t>.</w:t>
      </w:r>
      <w:r w:rsidR="00A82F11">
        <w:rPr>
          <w:rFonts w:ascii="Times New Roman" w:hAnsi="Times New Roman"/>
          <w:lang w:val="af-ZA"/>
        </w:rPr>
        <w:t xml:space="preserve"> Đang đầu tư xây dựng </w:t>
      </w:r>
      <w:r w:rsidR="00A82F11" w:rsidRPr="00B0182B">
        <w:rPr>
          <w:rFonts w:ascii="Times New Roman" w:hAnsi="Times New Roman"/>
          <w:lang w:val="af-ZA"/>
        </w:rPr>
        <w:t>Cụm CN Gốm Tân Hạnh (</w:t>
      </w:r>
      <w:r w:rsidR="00A82F11">
        <w:rPr>
          <w:rFonts w:ascii="Times New Roman" w:hAnsi="Times New Roman"/>
          <w:lang w:val="af-ZA"/>
        </w:rPr>
        <w:t>Biên Hòa- 54ha</w:t>
      </w:r>
      <w:r w:rsidR="00A82F11" w:rsidRPr="00B0182B">
        <w:rPr>
          <w:rFonts w:ascii="Times New Roman" w:hAnsi="Times New Roman"/>
          <w:lang w:val="af-ZA"/>
        </w:rPr>
        <w:t>); Cụm CN Phú Thạnh</w:t>
      </w:r>
      <w:r w:rsidR="00A82F11">
        <w:rPr>
          <w:rFonts w:ascii="Times New Roman" w:hAnsi="Times New Roman"/>
          <w:lang w:val="af-ZA"/>
        </w:rPr>
        <w:t xml:space="preserve">- </w:t>
      </w:r>
      <w:r w:rsidR="00A82F11" w:rsidRPr="00B0182B">
        <w:rPr>
          <w:rFonts w:ascii="Times New Roman" w:hAnsi="Times New Roman"/>
          <w:lang w:val="af-ZA"/>
        </w:rPr>
        <w:t>Vĩnh Thanh</w:t>
      </w:r>
      <w:r>
        <w:rPr>
          <w:rFonts w:ascii="Times New Roman" w:hAnsi="Times New Roman"/>
          <w:lang w:val="af-ZA"/>
        </w:rPr>
        <w:t xml:space="preserve"> (Nhơn Trạch-94ha); CCN Quang Trung (Thống Nhất)- 79,87ha)</w:t>
      </w:r>
    </w:p>
    <w:p w:rsidR="007E489C" w:rsidRPr="007E489C" w:rsidRDefault="007E489C" w:rsidP="00A82F11">
      <w:pPr>
        <w:spacing w:before="60" w:after="60" w:line="0" w:lineRule="atLeast"/>
        <w:ind w:firstLine="720"/>
        <w:rPr>
          <w:rFonts w:ascii="Times New Roman" w:hAnsi="Times New Roman"/>
        </w:rPr>
      </w:pPr>
      <w:r>
        <w:rPr>
          <w:rFonts w:ascii="Times New Roman" w:hAnsi="Times New Roman"/>
          <w:lang w:val="af-ZA"/>
        </w:rPr>
        <w:t>+ Hiện đã t</w:t>
      </w:r>
      <w:r>
        <w:rPr>
          <w:rFonts w:ascii="Times New Roman" w:hAnsi="Times New Roman"/>
          <w:color w:val="000000"/>
          <w:szCs w:val="28"/>
        </w:rPr>
        <w:t xml:space="preserve">ham mưu UBND tỉnh ban hành </w:t>
      </w:r>
      <w:r w:rsidRPr="008050BE">
        <w:rPr>
          <w:rFonts w:ascii="Times New Roman" w:hAnsi="Times New Roman"/>
          <w:color w:val="000000"/>
          <w:szCs w:val="28"/>
          <w:lang w:val="vi-VN"/>
        </w:rPr>
        <w:t>Quy định cơ chế hỗ trợ phát triển Cụm công nghiệp trên địa bàn tỉnh Đồng Nai giai đoạn 2015-2020</w:t>
      </w:r>
      <w:r>
        <w:rPr>
          <w:rFonts w:ascii="Times New Roman" w:hAnsi="Times New Roman"/>
          <w:color w:val="000000"/>
          <w:szCs w:val="28"/>
        </w:rPr>
        <w:t xml:space="preserve"> để tập trung thu hút phát triển các CCN còn giữ lại.</w:t>
      </w:r>
    </w:p>
    <w:p w:rsidR="00A82F11" w:rsidRDefault="00A82F11" w:rsidP="00A82F11">
      <w:pPr>
        <w:spacing w:before="60" w:after="60" w:line="0" w:lineRule="atLeast"/>
        <w:ind w:firstLine="720"/>
        <w:rPr>
          <w:rFonts w:ascii="Times New Roman" w:hAnsi="Times New Roman"/>
          <w:lang w:val="af-ZA"/>
        </w:rPr>
      </w:pPr>
      <w:r>
        <w:rPr>
          <w:rFonts w:ascii="Times New Roman" w:hAnsi="Times New Roman"/>
          <w:lang w:val="af-ZA"/>
        </w:rPr>
        <w:t>- T</w:t>
      </w:r>
      <w:r w:rsidRPr="00CF29B0">
        <w:rPr>
          <w:rFonts w:ascii="Times New Roman" w:hAnsi="Times New Roman"/>
          <w:lang w:val="af-ZA"/>
        </w:rPr>
        <w:t xml:space="preserve">ham mưu </w:t>
      </w:r>
      <w:r>
        <w:rPr>
          <w:rFonts w:ascii="Times New Roman" w:hAnsi="Times New Roman"/>
          <w:lang w:val="af-ZA"/>
        </w:rPr>
        <w:t xml:space="preserve">ban hành </w:t>
      </w:r>
      <w:r w:rsidRPr="00CF29B0">
        <w:rPr>
          <w:rFonts w:ascii="Times New Roman" w:hAnsi="Times New Roman"/>
          <w:lang w:val="af-ZA"/>
        </w:rPr>
        <w:t>Quyết định 21/2012/QĐ-UBND ngày 19/3/2012 của UBND tỉnh về chính sách hỗ trợ di dời, bảo tồn và phát triển các cơ sở sản xuất gốm mỹ nghệ trên địa bàn TP</w:t>
      </w:r>
      <w:r>
        <w:rPr>
          <w:rFonts w:ascii="Times New Roman" w:hAnsi="Times New Roman"/>
          <w:lang w:val="af-ZA"/>
        </w:rPr>
        <w:t>.</w:t>
      </w:r>
      <w:r w:rsidRPr="00CF29B0">
        <w:rPr>
          <w:rFonts w:ascii="Times New Roman" w:hAnsi="Times New Roman"/>
          <w:lang w:val="af-ZA"/>
        </w:rPr>
        <w:t xml:space="preserve"> Biên Hòa. Hiện nay đang triển khai chính sách hỗ trợ các cơ sở </w:t>
      </w:r>
      <w:r>
        <w:rPr>
          <w:rFonts w:ascii="Times New Roman" w:hAnsi="Times New Roman"/>
          <w:lang w:val="af-ZA"/>
        </w:rPr>
        <w:t xml:space="preserve">sản xuất </w:t>
      </w:r>
      <w:r w:rsidRPr="00CF29B0">
        <w:rPr>
          <w:rFonts w:ascii="Times New Roman" w:hAnsi="Times New Roman"/>
          <w:lang w:val="af-ZA"/>
        </w:rPr>
        <w:t xml:space="preserve">gốm di dời vào Cụm CN Gốm Tân Hạnh. Dự kiến </w:t>
      </w:r>
      <w:r>
        <w:rPr>
          <w:rFonts w:ascii="Times New Roman" w:hAnsi="Times New Roman"/>
          <w:lang w:val="af-ZA"/>
        </w:rPr>
        <w:t xml:space="preserve">cuối năm </w:t>
      </w:r>
      <w:r w:rsidRPr="00CF29B0">
        <w:rPr>
          <w:rFonts w:ascii="Times New Roman" w:hAnsi="Times New Roman"/>
          <w:lang w:val="af-ZA"/>
        </w:rPr>
        <w:t>2015, sẽ hoàn thành việc di dời</w:t>
      </w:r>
      <w:r>
        <w:rPr>
          <w:rFonts w:ascii="Times New Roman" w:hAnsi="Times New Roman"/>
          <w:lang w:val="af-ZA"/>
        </w:rPr>
        <w:t>.</w:t>
      </w:r>
    </w:p>
    <w:p w:rsidR="00330609" w:rsidRPr="00330609" w:rsidRDefault="00330609" w:rsidP="00330609">
      <w:pPr>
        <w:pStyle w:val="BodyTextIndent"/>
        <w:tabs>
          <w:tab w:val="clear" w:pos="1701"/>
          <w:tab w:val="clear" w:pos="5954"/>
        </w:tabs>
        <w:spacing w:after="60"/>
        <w:ind w:firstLine="709"/>
        <w:rPr>
          <w:rFonts w:ascii="Times New Roman" w:hAnsi="Times New Roman"/>
          <w:color w:val="000000"/>
          <w:sz w:val="28"/>
          <w:szCs w:val="28"/>
        </w:rPr>
      </w:pPr>
      <w:r w:rsidRPr="008050BE">
        <w:rPr>
          <w:rFonts w:ascii="Times New Roman" w:hAnsi="Times New Roman"/>
          <w:color w:val="000000"/>
          <w:sz w:val="28"/>
          <w:szCs w:val="28"/>
          <w:lang w:val="vi-VN"/>
        </w:rPr>
        <w:t xml:space="preserve">- </w:t>
      </w:r>
      <w:r>
        <w:rPr>
          <w:rFonts w:ascii="Times New Roman" w:hAnsi="Times New Roman"/>
          <w:color w:val="000000"/>
          <w:sz w:val="28"/>
          <w:szCs w:val="28"/>
        </w:rPr>
        <w:t xml:space="preserve">Tham mưu ban hành </w:t>
      </w:r>
      <w:r w:rsidRPr="008050BE">
        <w:rPr>
          <w:rFonts w:ascii="Times New Roman" w:hAnsi="Times New Roman"/>
          <w:color w:val="000000"/>
          <w:sz w:val="28"/>
          <w:szCs w:val="28"/>
          <w:lang w:val="vi-VN"/>
        </w:rPr>
        <w:t xml:space="preserve">Quy </w:t>
      </w:r>
      <w:r>
        <w:rPr>
          <w:rFonts w:ascii="Times New Roman" w:hAnsi="Times New Roman"/>
          <w:color w:val="000000"/>
          <w:sz w:val="28"/>
          <w:szCs w:val="28"/>
        </w:rPr>
        <w:t xml:space="preserve">định </w:t>
      </w:r>
      <w:r w:rsidRPr="008050BE">
        <w:rPr>
          <w:rFonts w:ascii="Times New Roman" w:hAnsi="Times New Roman"/>
          <w:color w:val="000000"/>
          <w:sz w:val="28"/>
          <w:szCs w:val="28"/>
          <w:lang w:val="vi-VN"/>
        </w:rPr>
        <w:t>phân cấp quản lý an toàn thực phẩm đối với cơ sở sản xuất, kinh doanh thực phẩm thuộc phạm vi trách nhiệm quản lý của Bộ Công Thương</w:t>
      </w:r>
      <w:r>
        <w:rPr>
          <w:rFonts w:ascii="Times New Roman" w:hAnsi="Times New Roman"/>
          <w:color w:val="000000"/>
          <w:sz w:val="28"/>
          <w:szCs w:val="28"/>
        </w:rPr>
        <w:t xml:space="preserve"> (dự kiến cuối năm 2015)</w:t>
      </w:r>
    </w:p>
    <w:p w:rsidR="00F27339" w:rsidRDefault="00F27339" w:rsidP="00A82F11">
      <w:pPr>
        <w:spacing w:before="60" w:after="60" w:line="0" w:lineRule="atLeast"/>
        <w:ind w:firstLine="720"/>
        <w:rPr>
          <w:rFonts w:ascii="Times New Roman" w:hAnsi="Times New Roman"/>
          <w:lang w:val="af-ZA"/>
        </w:rPr>
      </w:pPr>
      <w:r>
        <w:rPr>
          <w:rFonts w:ascii="Times New Roman" w:hAnsi="Times New Roman"/>
          <w:lang w:val="af-ZA"/>
        </w:rPr>
        <w:t xml:space="preserve">- Tham mưu ban hành </w:t>
      </w:r>
      <w:r>
        <w:rPr>
          <w:rFonts w:ascii="Times New Roman" w:hAnsi="Times New Roman"/>
          <w:lang w:val="vi-VN"/>
        </w:rPr>
        <w:t>Q</w:t>
      </w:r>
      <w:r w:rsidRPr="001C0774">
        <w:rPr>
          <w:rFonts w:ascii="Times New Roman" w:hAnsi="Times New Roman"/>
          <w:lang w:val="af-ZA"/>
        </w:rPr>
        <w:t>uy định về việc quản lý và sử dụng kin</w:t>
      </w:r>
      <w:r>
        <w:rPr>
          <w:rFonts w:ascii="Times New Roman" w:hAnsi="Times New Roman"/>
          <w:lang w:val="af-ZA"/>
        </w:rPr>
        <w:t>h phí khuyến công trên địa bàn tỉnh giai đoạn 2015- 2020.</w:t>
      </w:r>
    </w:p>
    <w:p w:rsidR="00A82F11" w:rsidRDefault="00A82F11" w:rsidP="00A82F11">
      <w:pPr>
        <w:spacing w:before="60" w:after="60" w:line="0" w:lineRule="atLeast"/>
        <w:ind w:firstLine="720"/>
        <w:rPr>
          <w:rFonts w:ascii="Times New Roman" w:hAnsi="Times New Roman"/>
          <w:b/>
          <w:lang w:val="af-ZA"/>
        </w:rPr>
      </w:pPr>
      <w:r w:rsidRPr="005836F7">
        <w:rPr>
          <w:rFonts w:ascii="Times New Roman" w:hAnsi="Times New Roman"/>
          <w:b/>
          <w:lang w:val="af-ZA"/>
        </w:rPr>
        <w:t>b) Lĩnh vực Thương mại</w:t>
      </w:r>
    </w:p>
    <w:p w:rsidR="00F27339" w:rsidRDefault="00A82F11" w:rsidP="00A82F11">
      <w:pPr>
        <w:spacing w:before="60" w:after="60" w:line="0" w:lineRule="atLeast"/>
        <w:ind w:firstLine="720"/>
        <w:rPr>
          <w:rFonts w:ascii="Times New Roman" w:hAnsi="Times New Roman"/>
          <w:lang w:val="af-ZA"/>
        </w:rPr>
      </w:pPr>
      <w:r w:rsidRPr="005836F7">
        <w:rPr>
          <w:rFonts w:ascii="Times New Roman" w:hAnsi="Times New Roman"/>
          <w:lang w:val="af-ZA"/>
        </w:rPr>
        <w:t>- Tham mưu ban hành tiêu chí chợ văn minh</w:t>
      </w:r>
      <w:r>
        <w:rPr>
          <w:rFonts w:ascii="Times New Roman" w:hAnsi="Times New Roman"/>
          <w:lang w:val="af-ZA"/>
        </w:rPr>
        <w:t xml:space="preserve">, </w:t>
      </w:r>
      <w:r w:rsidRPr="005836F7">
        <w:rPr>
          <w:rFonts w:ascii="Times New Roman" w:hAnsi="Times New Roman"/>
          <w:lang w:val="af-ZA"/>
        </w:rPr>
        <w:t>văn hóa</w:t>
      </w:r>
      <w:r>
        <w:rPr>
          <w:rFonts w:ascii="Times New Roman" w:hAnsi="Times New Roman"/>
          <w:lang w:val="af-ZA"/>
        </w:rPr>
        <w:t xml:space="preserve"> </w:t>
      </w:r>
      <w:r w:rsidRPr="005836F7">
        <w:rPr>
          <w:rFonts w:ascii="Times New Roman" w:hAnsi="Times New Roman"/>
          <w:lang w:val="af-ZA"/>
        </w:rPr>
        <w:t>(</w:t>
      </w:r>
      <w:r w:rsidR="00F27339">
        <w:rPr>
          <w:rFonts w:ascii="Times New Roman" w:hAnsi="Times New Roman"/>
          <w:lang w:val="af-ZA"/>
        </w:rPr>
        <w:t xml:space="preserve">đến </w:t>
      </w:r>
      <w:r w:rsidR="00D33C5E">
        <w:rPr>
          <w:rFonts w:ascii="Times New Roman" w:hAnsi="Times New Roman"/>
          <w:lang w:val="af-ZA"/>
        </w:rPr>
        <w:t>tháng 5/</w:t>
      </w:r>
      <w:r>
        <w:rPr>
          <w:rFonts w:ascii="Times New Roman" w:hAnsi="Times New Roman"/>
          <w:lang w:val="af-ZA"/>
        </w:rPr>
        <w:t>201</w:t>
      </w:r>
      <w:r w:rsidR="00D33C5E">
        <w:rPr>
          <w:rFonts w:ascii="Times New Roman" w:hAnsi="Times New Roman"/>
          <w:lang w:val="af-ZA"/>
        </w:rPr>
        <w:t>5</w:t>
      </w:r>
      <w:r>
        <w:rPr>
          <w:rFonts w:ascii="Times New Roman" w:hAnsi="Times New Roman"/>
          <w:lang w:val="af-ZA"/>
        </w:rPr>
        <w:t xml:space="preserve">, </w:t>
      </w:r>
      <w:r w:rsidR="00D33C5E">
        <w:rPr>
          <w:rFonts w:ascii="Times New Roman" w:hAnsi="Times New Roman"/>
          <w:lang w:val="af-ZA"/>
        </w:rPr>
        <w:t xml:space="preserve">đã xét công </w:t>
      </w:r>
      <w:r>
        <w:rPr>
          <w:rFonts w:ascii="Times New Roman" w:hAnsi="Times New Roman"/>
          <w:lang w:val="af-ZA"/>
        </w:rPr>
        <w:t xml:space="preserve">nhận </w:t>
      </w:r>
      <w:r w:rsidR="00D33C5E">
        <w:rPr>
          <w:rFonts w:ascii="Times New Roman" w:hAnsi="Times New Roman"/>
          <w:lang w:val="af-ZA"/>
        </w:rPr>
        <w:t xml:space="preserve">01 </w:t>
      </w:r>
      <w:r>
        <w:rPr>
          <w:rFonts w:ascii="Times New Roman" w:hAnsi="Times New Roman"/>
          <w:lang w:val="af-ZA"/>
        </w:rPr>
        <w:t xml:space="preserve">chợ văn minh và </w:t>
      </w:r>
      <w:r w:rsidRPr="006E2070">
        <w:rPr>
          <w:rFonts w:ascii="Times New Roman" w:hAnsi="Times New Roman"/>
          <w:lang w:val="af-ZA"/>
        </w:rPr>
        <w:t>03 chợ văn hóa).</w:t>
      </w:r>
      <w:r w:rsidR="00F27339">
        <w:rPr>
          <w:rFonts w:ascii="Times New Roman" w:hAnsi="Times New Roman"/>
          <w:lang w:val="af-ZA"/>
        </w:rPr>
        <w:t xml:space="preserve"> </w:t>
      </w:r>
    </w:p>
    <w:p w:rsidR="00A82F11" w:rsidRDefault="00F27339" w:rsidP="00A82F11">
      <w:pPr>
        <w:spacing w:before="60" w:after="60" w:line="0" w:lineRule="atLeast"/>
        <w:ind w:firstLine="720"/>
        <w:rPr>
          <w:rFonts w:ascii="Times New Roman" w:hAnsi="Times New Roman"/>
          <w:lang w:val="af-ZA"/>
        </w:rPr>
      </w:pPr>
      <w:r>
        <w:rPr>
          <w:rFonts w:ascii="Times New Roman" w:hAnsi="Times New Roman"/>
          <w:lang w:val="af-ZA"/>
        </w:rPr>
        <w:t xml:space="preserve">- Tham mưu ban hành </w:t>
      </w:r>
      <w:r>
        <w:rPr>
          <w:rFonts w:ascii="Times New Roman" w:hAnsi="Times New Roman"/>
          <w:lang w:val="vi-VN"/>
        </w:rPr>
        <w:t>Q</w:t>
      </w:r>
      <w:r w:rsidRPr="004B3915">
        <w:rPr>
          <w:rFonts w:ascii="Times New Roman" w:hAnsi="Times New Roman"/>
          <w:lang w:val="af-ZA"/>
        </w:rPr>
        <w:t>uy định về mức thu, quản lý và sử dụng phí chợ</w:t>
      </w:r>
      <w:r>
        <w:rPr>
          <w:rFonts w:ascii="Times New Roman" w:hAnsi="Times New Roman"/>
          <w:lang w:val="af-ZA"/>
        </w:rPr>
        <w:t xml:space="preserve">; </w:t>
      </w:r>
      <w:r>
        <w:rPr>
          <w:rFonts w:ascii="Times New Roman" w:hAnsi="Times New Roman"/>
          <w:lang w:val="vi-VN"/>
        </w:rPr>
        <w:t>Q</w:t>
      </w:r>
      <w:r w:rsidRPr="004B3915">
        <w:rPr>
          <w:rFonts w:ascii="Times New Roman" w:hAnsi="Times New Roman"/>
          <w:lang w:val="af-ZA"/>
        </w:rPr>
        <w:t>uy định mức hỗ trợ đầu tư xây dựng chợ nông thôn trên địa bàn tỉnh Đồng Nai giai đoạn 2015- 2020</w:t>
      </w:r>
      <w:r>
        <w:rPr>
          <w:rFonts w:ascii="Times New Roman" w:hAnsi="Times New Roman"/>
          <w:lang w:val="af-ZA"/>
        </w:rPr>
        <w:t>;</w:t>
      </w:r>
    </w:p>
    <w:p w:rsidR="000A2CFD" w:rsidRDefault="00DE45D7" w:rsidP="000A2CFD">
      <w:pPr>
        <w:spacing w:before="40" w:after="40" w:line="0" w:lineRule="atLeast"/>
        <w:ind w:firstLine="720"/>
        <w:rPr>
          <w:rFonts w:ascii="Times New Roman" w:hAnsi="Times New Roman"/>
          <w:szCs w:val="28"/>
          <w:lang w:val="af-ZA"/>
        </w:rPr>
      </w:pPr>
      <w:r>
        <w:rPr>
          <w:rFonts w:ascii="Times New Roman" w:hAnsi="Times New Roman"/>
          <w:szCs w:val="28"/>
          <w:lang w:val="af-ZA"/>
        </w:rPr>
        <w:t xml:space="preserve">- Tham mưu </w:t>
      </w:r>
      <w:r w:rsidRPr="00222E2F">
        <w:rPr>
          <w:rFonts w:ascii="Times New Roman" w:hAnsi="Times New Roman"/>
          <w:szCs w:val="28"/>
          <w:lang w:val="af-ZA"/>
        </w:rPr>
        <w:t xml:space="preserve">Quyết </w:t>
      </w:r>
      <w:r w:rsidRPr="00222E2F">
        <w:rPr>
          <w:rFonts w:ascii="Times New Roman" w:hAnsi="Times New Roman" w:hint="eastAsia"/>
          <w:szCs w:val="28"/>
          <w:lang w:val="af-ZA"/>
        </w:rPr>
        <w:t>đ</w:t>
      </w:r>
      <w:r w:rsidRPr="00222E2F">
        <w:rPr>
          <w:rFonts w:ascii="Times New Roman" w:hAnsi="Times New Roman"/>
          <w:szCs w:val="28"/>
          <w:lang w:val="af-ZA"/>
        </w:rPr>
        <w:t xml:space="preserve">ịnh của UBND tỉnh quy </w:t>
      </w:r>
      <w:r w:rsidRPr="00222E2F">
        <w:rPr>
          <w:rFonts w:ascii="Times New Roman" w:hAnsi="Times New Roman" w:hint="eastAsia"/>
          <w:szCs w:val="28"/>
          <w:lang w:val="af-ZA"/>
        </w:rPr>
        <w:t>đ</w:t>
      </w:r>
      <w:r w:rsidRPr="00222E2F">
        <w:rPr>
          <w:rFonts w:ascii="Times New Roman" w:hAnsi="Times New Roman"/>
          <w:szCs w:val="28"/>
          <w:lang w:val="af-ZA"/>
        </w:rPr>
        <w:t>ịnh về trình tự, thủ tục bồi th</w:t>
      </w:r>
      <w:r w:rsidRPr="00222E2F">
        <w:rPr>
          <w:rFonts w:ascii="Times New Roman" w:hAnsi="Times New Roman" w:hint="eastAsia"/>
          <w:szCs w:val="28"/>
          <w:lang w:val="af-ZA"/>
        </w:rPr>
        <w:t>ư</w:t>
      </w:r>
      <w:r w:rsidRPr="00222E2F">
        <w:rPr>
          <w:rFonts w:ascii="Times New Roman" w:hAnsi="Times New Roman"/>
          <w:szCs w:val="28"/>
          <w:lang w:val="af-ZA"/>
        </w:rPr>
        <w:t>ờng hỗ trợ, tái bố trí khu di dời, giải tỏa chợ.</w:t>
      </w:r>
      <w:r w:rsidR="000A2CFD">
        <w:rPr>
          <w:rFonts w:ascii="Times New Roman" w:hAnsi="Times New Roman"/>
          <w:szCs w:val="28"/>
          <w:lang w:val="af-ZA"/>
        </w:rPr>
        <w:t xml:space="preserve"> Q</w:t>
      </w:r>
      <w:r w:rsidR="000A2CFD" w:rsidRPr="00222E2F">
        <w:rPr>
          <w:rFonts w:ascii="Times New Roman" w:hAnsi="Times New Roman"/>
          <w:szCs w:val="28"/>
          <w:lang w:val="af-ZA"/>
        </w:rPr>
        <w:t xml:space="preserve">uy </w:t>
      </w:r>
      <w:r w:rsidR="000A2CFD" w:rsidRPr="00222E2F">
        <w:rPr>
          <w:rFonts w:ascii="Times New Roman" w:hAnsi="Times New Roman" w:hint="eastAsia"/>
          <w:szCs w:val="28"/>
          <w:lang w:val="af-ZA"/>
        </w:rPr>
        <w:t>đ</w:t>
      </w:r>
      <w:r w:rsidR="000A2CFD" w:rsidRPr="00222E2F">
        <w:rPr>
          <w:rFonts w:ascii="Times New Roman" w:hAnsi="Times New Roman"/>
          <w:szCs w:val="28"/>
          <w:lang w:val="af-ZA"/>
        </w:rPr>
        <w:t xml:space="preserve">ịnh về tổ chức và quản lý chợ trên </w:t>
      </w:r>
      <w:r w:rsidR="000A2CFD" w:rsidRPr="00222E2F">
        <w:rPr>
          <w:rFonts w:ascii="Times New Roman" w:hAnsi="Times New Roman" w:hint="eastAsia"/>
          <w:szCs w:val="28"/>
          <w:lang w:val="af-ZA"/>
        </w:rPr>
        <w:t>đ</w:t>
      </w:r>
      <w:r w:rsidR="000A2CFD" w:rsidRPr="00222E2F">
        <w:rPr>
          <w:rFonts w:ascii="Times New Roman" w:hAnsi="Times New Roman"/>
          <w:szCs w:val="28"/>
          <w:lang w:val="af-ZA"/>
        </w:rPr>
        <w:t xml:space="preserve">ịa bàn tỉnh </w:t>
      </w:r>
      <w:r w:rsidR="000A2CFD" w:rsidRPr="00222E2F">
        <w:rPr>
          <w:rFonts w:ascii="Times New Roman" w:hAnsi="Times New Roman" w:hint="eastAsia"/>
          <w:szCs w:val="28"/>
          <w:lang w:val="af-ZA"/>
        </w:rPr>
        <w:t>Đ</w:t>
      </w:r>
      <w:r w:rsidR="000A2CFD" w:rsidRPr="00222E2F">
        <w:rPr>
          <w:rFonts w:ascii="Times New Roman" w:hAnsi="Times New Roman"/>
          <w:szCs w:val="28"/>
          <w:lang w:val="af-ZA"/>
        </w:rPr>
        <w:t>ồng Nai</w:t>
      </w:r>
      <w:r w:rsidR="000A2CFD">
        <w:rPr>
          <w:rFonts w:ascii="Times New Roman" w:hAnsi="Times New Roman"/>
          <w:szCs w:val="28"/>
          <w:lang w:val="af-ZA"/>
        </w:rPr>
        <w:t xml:space="preserve"> (t</w:t>
      </w:r>
      <w:r w:rsidR="000A2CFD" w:rsidRPr="00222E2F">
        <w:rPr>
          <w:rFonts w:ascii="Times New Roman" w:hAnsi="Times New Roman"/>
          <w:szCs w:val="28"/>
          <w:lang w:val="af-ZA"/>
        </w:rPr>
        <w:t xml:space="preserve">hay thế Quyết </w:t>
      </w:r>
      <w:r w:rsidR="000A2CFD" w:rsidRPr="00222E2F">
        <w:rPr>
          <w:rFonts w:ascii="Times New Roman" w:hAnsi="Times New Roman" w:hint="eastAsia"/>
          <w:szCs w:val="28"/>
          <w:lang w:val="af-ZA"/>
        </w:rPr>
        <w:t>đ</w:t>
      </w:r>
      <w:r w:rsidR="000A2CFD" w:rsidRPr="00222E2F">
        <w:rPr>
          <w:rFonts w:ascii="Times New Roman" w:hAnsi="Times New Roman"/>
          <w:szCs w:val="28"/>
          <w:lang w:val="af-ZA"/>
        </w:rPr>
        <w:t>ịnh số 2946/2005/Q</w:t>
      </w:r>
      <w:r w:rsidR="000A2CFD" w:rsidRPr="00222E2F">
        <w:rPr>
          <w:rFonts w:ascii="Times New Roman" w:hAnsi="Times New Roman" w:hint="eastAsia"/>
          <w:szCs w:val="28"/>
          <w:lang w:val="af-ZA"/>
        </w:rPr>
        <w:t>Đ</w:t>
      </w:r>
      <w:r w:rsidR="000A2CFD" w:rsidRPr="00222E2F">
        <w:rPr>
          <w:rFonts w:ascii="Times New Roman" w:hAnsi="Times New Roman"/>
          <w:szCs w:val="28"/>
          <w:lang w:val="af-ZA"/>
        </w:rPr>
        <w:t xml:space="preserve">-UBND ngày 17/8/2005 về Quản lý chợ trên </w:t>
      </w:r>
      <w:r w:rsidR="000A2CFD" w:rsidRPr="00222E2F">
        <w:rPr>
          <w:rFonts w:ascii="Times New Roman" w:hAnsi="Times New Roman" w:hint="eastAsia"/>
          <w:szCs w:val="28"/>
          <w:lang w:val="af-ZA"/>
        </w:rPr>
        <w:t>đ</w:t>
      </w:r>
      <w:r w:rsidR="000A2CFD" w:rsidRPr="00222E2F">
        <w:rPr>
          <w:rFonts w:ascii="Times New Roman" w:hAnsi="Times New Roman"/>
          <w:szCs w:val="28"/>
          <w:lang w:val="af-ZA"/>
        </w:rPr>
        <w:t>ịa bàn</w:t>
      </w:r>
      <w:r w:rsidR="000A2CFD">
        <w:rPr>
          <w:rFonts w:ascii="Times New Roman" w:hAnsi="Times New Roman"/>
          <w:szCs w:val="28"/>
          <w:lang w:val="af-ZA"/>
        </w:rPr>
        <w:t>)</w:t>
      </w:r>
      <w:r w:rsidR="000A2CFD" w:rsidRPr="00222E2F">
        <w:rPr>
          <w:rFonts w:ascii="Times New Roman" w:hAnsi="Times New Roman"/>
          <w:szCs w:val="28"/>
          <w:lang w:val="af-ZA"/>
        </w:rPr>
        <w:t>.</w:t>
      </w:r>
    </w:p>
    <w:p w:rsidR="00A82F11" w:rsidRDefault="00DE45D7" w:rsidP="00A82F11">
      <w:pPr>
        <w:spacing w:before="60" w:after="60" w:line="0" w:lineRule="atLeast"/>
        <w:ind w:firstLine="720"/>
        <w:rPr>
          <w:rFonts w:ascii="Times New Roman" w:hAnsi="Times New Roman"/>
          <w:lang w:val="af-ZA"/>
        </w:rPr>
      </w:pPr>
      <w:r>
        <w:rPr>
          <w:rFonts w:ascii="Times New Roman" w:hAnsi="Times New Roman"/>
          <w:szCs w:val="28"/>
          <w:lang w:val="af-ZA"/>
        </w:rPr>
        <w:t xml:space="preserve">- </w:t>
      </w:r>
      <w:r w:rsidRPr="00222E2F">
        <w:rPr>
          <w:rFonts w:ascii="Times New Roman" w:hAnsi="Times New Roman"/>
          <w:szCs w:val="28"/>
          <w:lang w:val="af-ZA"/>
        </w:rPr>
        <w:t xml:space="preserve">Triển khai </w:t>
      </w:r>
      <w:r>
        <w:rPr>
          <w:rFonts w:ascii="Times New Roman" w:hAnsi="Times New Roman"/>
          <w:szCs w:val="28"/>
          <w:lang w:val="af-ZA"/>
        </w:rPr>
        <w:t xml:space="preserve">kế hoạch </w:t>
      </w:r>
      <w:r w:rsidRPr="00222E2F">
        <w:rPr>
          <w:rFonts w:ascii="Times New Roman" w:hAnsi="Times New Roman"/>
          <w:szCs w:val="28"/>
          <w:lang w:val="af-ZA"/>
        </w:rPr>
        <w:t xml:space="preserve">số 8983/KH-UBND ngày 23/9/2014 của UBND tỉnh </w:t>
      </w:r>
      <w:r w:rsidRPr="00222E2F">
        <w:rPr>
          <w:rFonts w:ascii="Times New Roman" w:hAnsi="Times New Roman" w:hint="eastAsia"/>
          <w:szCs w:val="28"/>
          <w:lang w:val="af-ZA"/>
        </w:rPr>
        <w:t>Đ</w:t>
      </w:r>
      <w:r w:rsidRPr="00222E2F">
        <w:rPr>
          <w:rFonts w:ascii="Times New Roman" w:hAnsi="Times New Roman"/>
          <w:szCs w:val="28"/>
          <w:lang w:val="af-ZA"/>
        </w:rPr>
        <w:t xml:space="preserve">ồng Nai thực hiện Quyết </w:t>
      </w:r>
      <w:r w:rsidRPr="00222E2F">
        <w:rPr>
          <w:rFonts w:ascii="Times New Roman" w:hAnsi="Times New Roman" w:hint="eastAsia"/>
          <w:szCs w:val="28"/>
          <w:lang w:val="af-ZA"/>
        </w:rPr>
        <w:t>đ</w:t>
      </w:r>
      <w:r w:rsidRPr="00222E2F">
        <w:rPr>
          <w:rFonts w:ascii="Times New Roman" w:hAnsi="Times New Roman"/>
          <w:szCs w:val="28"/>
          <w:lang w:val="af-ZA"/>
        </w:rPr>
        <w:t>ịnh 364/QD-TTg của Thủ t</w:t>
      </w:r>
      <w:r w:rsidRPr="00222E2F">
        <w:rPr>
          <w:rFonts w:ascii="Times New Roman" w:hAnsi="Times New Roman" w:hint="eastAsia"/>
          <w:szCs w:val="28"/>
          <w:lang w:val="af-ZA"/>
        </w:rPr>
        <w:t>ư</w:t>
      </w:r>
      <w:r w:rsidRPr="00222E2F">
        <w:rPr>
          <w:rFonts w:ascii="Times New Roman" w:hAnsi="Times New Roman"/>
          <w:szCs w:val="28"/>
          <w:lang w:val="af-ZA"/>
        </w:rPr>
        <w:t xml:space="preserve">ớng Chính phủ về phê duyệt </w:t>
      </w:r>
      <w:r w:rsidRPr="00222E2F">
        <w:rPr>
          <w:rFonts w:ascii="Times New Roman" w:hAnsi="Times New Roman" w:hint="eastAsia"/>
          <w:szCs w:val="28"/>
          <w:lang w:val="af-ZA"/>
        </w:rPr>
        <w:t>Đ</w:t>
      </w:r>
      <w:r w:rsidRPr="00222E2F">
        <w:rPr>
          <w:rFonts w:ascii="Times New Roman" w:hAnsi="Times New Roman"/>
          <w:szCs w:val="28"/>
          <w:lang w:val="af-ZA"/>
        </w:rPr>
        <w:t>ề án Phát triển thị tr</w:t>
      </w:r>
      <w:r w:rsidRPr="00222E2F">
        <w:rPr>
          <w:rFonts w:ascii="Times New Roman" w:hAnsi="Times New Roman" w:hint="eastAsia"/>
          <w:szCs w:val="28"/>
          <w:lang w:val="af-ZA"/>
        </w:rPr>
        <w:t>ư</w:t>
      </w:r>
      <w:r w:rsidRPr="00222E2F">
        <w:rPr>
          <w:rFonts w:ascii="Times New Roman" w:hAnsi="Times New Roman"/>
          <w:szCs w:val="28"/>
          <w:lang w:val="af-ZA"/>
        </w:rPr>
        <w:t>ờng trong n</w:t>
      </w:r>
      <w:r w:rsidRPr="00222E2F">
        <w:rPr>
          <w:rFonts w:ascii="Times New Roman" w:hAnsi="Times New Roman" w:hint="eastAsia"/>
          <w:szCs w:val="28"/>
          <w:lang w:val="af-ZA"/>
        </w:rPr>
        <w:t>ư</w:t>
      </w:r>
      <w:r w:rsidRPr="00222E2F">
        <w:rPr>
          <w:rFonts w:ascii="Times New Roman" w:hAnsi="Times New Roman"/>
          <w:szCs w:val="28"/>
          <w:lang w:val="af-ZA"/>
        </w:rPr>
        <w:t xml:space="preserve">ớc gắn với cuộc vận </w:t>
      </w:r>
      <w:r w:rsidRPr="00222E2F">
        <w:rPr>
          <w:rFonts w:ascii="Times New Roman" w:hAnsi="Times New Roman" w:hint="eastAsia"/>
          <w:szCs w:val="28"/>
          <w:lang w:val="af-ZA"/>
        </w:rPr>
        <w:t>đ</w:t>
      </w:r>
      <w:r w:rsidRPr="00222E2F">
        <w:rPr>
          <w:rFonts w:ascii="Times New Roman" w:hAnsi="Times New Roman"/>
          <w:szCs w:val="28"/>
          <w:lang w:val="af-ZA"/>
        </w:rPr>
        <w:t>ộng "Ng</w:t>
      </w:r>
      <w:r w:rsidRPr="00222E2F">
        <w:rPr>
          <w:rFonts w:ascii="Times New Roman" w:hAnsi="Times New Roman" w:hint="eastAsia"/>
          <w:szCs w:val="28"/>
          <w:lang w:val="af-ZA"/>
        </w:rPr>
        <w:t>ư</w:t>
      </w:r>
      <w:r w:rsidRPr="00222E2F">
        <w:rPr>
          <w:rFonts w:ascii="Times New Roman" w:hAnsi="Times New Roman"/>
          <w:szCs w:val="28"/>
          <w:lang w:val="af-ZA"/>
        </w:rPr>
        <w:t xml:space="preserve">ời Việt Nam </w:t>
      </w:r>
      <w:r w:rsidRPr="00222E2F">
        <w:rPr>
          <w:rFonts w:ascii="Times New Roman" w:hAnsi="Times New Roman" w:hint="eastAsia"/>
          <w:szCs w:val="28"/>
          <w:lang w:val="af-ZA"/>
        </w:rPr>
        <w:t>ư</w:t>
      </w:r>
      <w:r w:rsidRPr="00222E2F">
        <w:rPr>
          <w:rFonts w:ascii="Times New Roman" w:hAnsi="Times New Roman"/>
          <w:szCs w:val="28"/>
          <w:lang w:val="af-ZA"/>
        </w:rPr>
        <w:t>u tiên dùng hàng Việt Nam"</w:t>
      </w:r>
      <w:r>
        <w:rPr>
          <w:rFonts w:ascii="Times New Roman" w:hAnsi="Times New Roman"/>
          <w:szCs w:val="28"/>
          <w:lang w:val="af-ZA"/>
        </w:rPr>
        <w:t xml:space="preserve"> </w:t>
      </w:r>
      <w:r w:rsidRPr="00222E2F">
        <w:rPr>
          <w:rFonts w:ascii="Times New Roman" w:hAnsi="Times New Roman"/>
          <w:szCs w:val="28"/>
          <w:lang w:val="af-ZA"/>
        </w:rPr>
        <w:t xml:space="preserve">giai </w:t>
      </w:r>
      <w:r w:rsidRPr="00222E2F">
        <w:rPr>
          <w:rFonts w:ascii="Times New Roman" w:hAnsi="Times New Roman" w:hint="eastAsia"/>
          <w:szCs w:val="28"/>
          <w:lang w:val="af-ZA"/>
        </w:rPr>
        <w:t>đ</w:t>
      </w:r>
      <w:r w:rsidRPr="00222E2F">
        <w:rPr>
          <w:rFonts w:ascii="Times New Roman" w:hAnsi="Times New Roman"/>
          <w:szCs w:val="28"/>
          <w:lang w:val="af-ZA"/>
        </w:rPr>
        <w:t>oạn 2014-2020</w:t>
      </w:r>
      <w:r>
        <w:rPr>
          <w:rFonts w:ascii="Times New Roman" w:hAnsi="Times New Roman"/>
          <w:szCs w:val="28"/>
          <w:lang w:val="af-ZA"/>
        </w:rPr>
        <w:t>.</w:t>
      </w:r>
      <w:r w:rsidR="00A82F11" w:rsidRPr="00F16F89">
        <w:rPr>
          <w:rFonts w:ascii="Times New Roman" w:hAnsi="Times New Roman"/>
          <w:lang w:val="af-ZA"/>
        </w:rPr>
        <w:t xml:space="preserve"> </w:t>
      </w:r>
      <w:r>
        <w:rPr>
          <w:rFonts w:ascii="Times New Roman" w:hAnsi="Times New Roman"/>
          <w:lang w:val="af-ZA"/>
        </w:rPr>
        <w:t xml:space="preserve">Nâng cao hiệu quả </w:t>
      </w:r>
      <w:r w:rsidR="00A82F11" w:rsidRPr="00F16F89">
        <w:rPr>
          <w:rFonts w:ascii="Times New Roman" w:hAnsi="Times New Roman"/>
          <w:lang w:val="af-ZA"/>
        </w:rPr>
        <w:t xml:space="preserve">phối hợp trong tổ chức các hoạt động liên quan đến việc quảng bá hàng Việt thuộc </w:t>
      </w:r>
      <w:r w:rsidR="00A82F11">
        <w:rPr>
          <w:rFonts w:ascii="Times New Roman" w:hAnsi="Times New Roman"/>
          <w:lang w:val="af-ZA"/>
        </w:rPr>
        <w:t xml:space="preserve">chương trình xúc tiến thương mại </w:t>
      </w:r>
      <w:r w:rsidR="00A82F11" w:rsidRPr="00F16F89">
        <w:rPr>
          <w:rFonts w:ascii="Times New Roman" w:hAnsi="Times New Roman"/>
          <w:lang w:val="af-ZA"/>
        </w:rPr>
        <w:t>của tỉnh</w:t>
      </w:r>
      <w:r w:rsidR="00A82F11">
        <w:rPr>
          <w:rFonts w:ascii="Times New Roman" w:hAnsi="Times New Roman"/>
          <w:lang w:val="af-ZA"/>
        </w:rPr>
        <w:t>.</w:t>
      </w:r>
    </w:p>
    <w:p w:rsidR="00F27339" w:rsidRPr="00CF4B33" w:rsidRDefault="00F27339" w:rsidP="00F27339">
      <w:pPr>
        <w:spacing w:before="60" w:after="60" w:line="0" w:lineRule="atLeast"/>
        <w:ind w:firstLine="709"/>
        <w:rPr>
          <w:rFonts w:ascii="Times New Roman" w:hAnsi="Times New Roman"/>
          <w:b/>
          <w:spacing w:val="-2"/>
          <w:szCs w:val="28"/>
        </w:rPr>
      </w:pPr>
      <w:r>
        <w:rPr>
          <w:rFonts w:ascii="Times New Roman" w:hAnsi="Times New Roman"/>
          <w:i/>
          <w:color w:val="000000"/>
          <w:szCs w:val="28"/>
          <w:lang w:val="it-IT"/>
        </w:rPr>
        <w:t xml:space="preserve">- </w:t>
      </w:r>
      <w:r>
        <w:rPr>
          <w:rFonts w:ascii="Times New Roman" w:hAnsi="Times New Roman"/>
          <w:color w:val="000000"/>
          <w:szCs w:val="28"/>
          <w:lang w:val="en-GB"/>
        </w:rPr>
        <w:t xml:space="preserve">Tham mưu </w:t>
      </w:r>
      <w:r w:rsidRPr="005E1F46">
        <w:rPr>
          <w:rFonts w:ascii="Times New Roman" w:hAnsi="Times New Roman"/>
          <w:color w:val="000000"/>
          <w:szCs w:val="28"/>
          <w:lang w:val="en-GB"/>
        </w:rPr>
        <w:t xml:space="preserve">triển khai </w:t>
      </w:r>
      <w:r>
        <w:rPr>
          <w:rFonts w:ascii="Times New Roman" w:hAnsi="Times New Roman"/>
          <w:color w:val="000000"/>
          <w:szCs w:val="28"/>
          <w:lang w:val="en-GB"/>
        </w:rPr>
        <w:t xml:space="preserve">kế hoạch </w:t>
      </w:r>
      <w:r w:rsidRPr="005E1F46">
        <w:rPr>
          <w:rFonts w:ascii="Times New Roman" w:hAnsi="Times New Roman"/>
          <w:color w:val="000000"/>
          <w:szCs w:val="28"/>
          <w:lang w:val="en-GB"/>
        </w:rPr>
        <w:t xml:space="preserve">công tác </w:t>
      </w:r>
      <w:r>
        <w:rPr>
          <w:rFonts w:ascii="Times New Roman" w:hAnsi="Times New Roman"/>
          <w:color w:val="000000"/>
          <w:szCs w:val="28"/>
          <w:lang w:val="en-GB"/>
        </w:rPr>
        <w:t xml:space="preserve">bình ổn giá các mặt hàng thiết yếu và kế hoạch dự trữ hàng hóa </w:t>
      </w:r>
      <w:r w:rsidRPr="005E1F46">
        <w:rPr>
          <w:rFonts w:ascii="Times New Roman" w:hAnsi="Times New Roman"/>
          <w:color w:val="000000"/>
          <w:szCs w:val="28"/>
        </w:rPr>
        <w:t xml:space="preserve">phục vụ tết Nguyên đán </w:t>
      </w:r>
      <w:r>
        <w:rPr>
          <w:rFonts w:ascii="Times New Roman" w:hAnsi="Times New Roman"/>
          <w:color w:val="000000"/>
          <w:szCs w:val="28"/>
        </w:rPr>
        <w:t>hàng năm</w:t>
      </w:r>
      <w:r w:rsidRPr="005E1F46">
        <w:rPr>
          <w:rFonts w:ascii="Times New Roman" w:hAnsi="Times New Roman"/>
          <w:color w:val="000000"/>
          <w:szCs w:val="28"/>
        </w:rPr>
        <w:t xml:space="preserve"> nhằm tạo nguồn hàng dự trữ đủ về số lượng với giá bán lẻ ổn định, kịp thời can thiệp khi thị trường có biến động lớn để phục vụ nhu cầu tiêu dùng của nhân dân trong dịp </w:t>
      </w:r>
      <w:r w:rsidR="00A63C0A">
        <w:rPr>
          <w:rFonts w:ascii="Times New Roman" w:hAnsi="Times New Roman"/>
          <w:color w:val="000000"/>
          <w:szCs w:val="28"/>
        </w:rPr>
        <w:t>lễ, t</w:t>
      </w:r>
      <w:r w:rsidRPr="005E1F46">
        <w:rPr>
          <w:rFonts w:ascii="Times New Roman" w:hAnsi="Times New Roman"/>
          <w:color w:val="000000"/>
          <w:szCs w:val="28"/>
        </w:rPr>
        <w:t>ết.</w:t>
      </w:r>
    </w:p>
    <w:p w:rsidR="00A63C0A" w:rsidRDefault="00CF4B33" w:rsidP="00A82F11">
      <w:pPr>
        <w:spacing w:before="60" w:after="60" w:line="0" w:lineRule="atLeast"/>
        <w:ind w:firstLine="720"/>
        <w:rPr>
          <w:rFonts w:ascii="Times New Roman" w:hAnsi="Times New Roman"/>
          <w:bCs/>
          <w:color w:val="000000"/>
          <w:szCs w:val="28"/>
          <w:lang w:val="en-GB"/>
        </w:rPr>
      </w:pPr>
      <w:r>
        <w:rPr>
          <w:rFonts w:ascii="Times New Roman" w:hAnsi="Times New Roman"/>
          <w:lang w:val="af-ZA"/>
        </w:rPr>
        <w:t>- Công tác xúc tiến thương mại đã tham mưu UBND tỉnh t</w:t>
      </w:r>
      <w:r w:rsidRPr="005E1F46">
        <w:rPr>
          <w:rFonts w:ascii="Times New Roman" w:hAnsi="Times New Roman"/>
          <w:bCs/>
          <w:color w:val="000000"/>
          <w:szCs w:val="28"/>
          <w:lang w:val="en-GB"/>
        </w:rPr>
        <w:t xml:space="preserve">ổ chức </w:t>
      </w:r>
      <w:r>
        <w:rPr>
          <w:rFonts w:ascii="Times New Roman" w:hAnsi="Times New Roman"/>
          <w:bCs/>
          <w:color w:val="000000"/>
          <w:szCs w:val="28"/>
          <w:lang w:val="en-GB"/>
        </w:rPr>
        <w:t xml:space="preserve">các </w:t>
      </w:r>
      <w:r w:rsidRPr="005E1F46">
        <w:rPr>
          <w:rFonts w:ascii="Times New Roman" w:hAnsi="Times New Roman"/>
          <w:bCs/>
          <w:color w:val="000000"/>
          <w:szCs w:val="28"/>
          <w:lang w:val="en-GB"/>
        </w:rPr>
        <w:t xml:space="preserve">Đoàn công tác </w:t>
      </w:r>
      <w:r>
        <w:rPr>
          <w:rFonts w:ascii="Times New Roman" w:hAnsi="Times New Roman"/>
          <w:bCs/>
          <w:color w:val="000000"/>
          <w:szCs w:val="28"/>
          <w:lang w:val="en-GB"/>
        </w:rPr>
        <w:t xml:space="preserve">hỗ trợ doanh nghiệp </w:t>
      </w:r>
      <w:r w:rsidRPr="005E1F46">
        <w:rPr>
          <w:rFonts w:ascii="Times New Roman" w:hAnsi="Times New Roman"/>
          <w:bCs/>
          <w:color w:val="000000"/>
          <w:szCs w:val="28"/>
          <w:lang w:val="en-GB"/>
        </w:rPr>
        <w:t xml:space="preserve">khảo sát </w:t>
      </w:r>
      <w:r>
        <w:rPr>
          <w:rFonts w:ascii="Times New Roman" w:hAnsi="Times New Roman"/>
          <w:bCs/>
          <w:color w:val="000000"/>
          <w:szCs w:val="28"/>
          <w:lang w:val="en-GB"/>
        </w:rPr>
        <w:t xml:space="preserve">thị trường và ký kết hợp tác thương mại tại các </w:t>
      </w:r>
      <w:r w:rsidRPr="005E1F46">
        <w:rPr>
          <w:rFonts w:ascii="Times New Roman" w:hAnsi="Times New Roman"/>
          <w:bCs/>
          <w:color w:val="000000"/>
          <w:szCs w:val="28"/>
          <w:lang w:val="en-GB"/>
        </w:rPr>
        <w:t>thị trường</w:t>
      </w:r>
      <w:r>
        <w:rPr>
          <w:rFonts w:ascii="Times New Roman" w:hAnsi="Times New Roman"/>
          <w:bCs/>
          <w:color w:val="000000"/>
          <w:szCs w:val="28"/>
          <w:lang w:val="en-GB"/>
        </w:rPr>
        <w:t xml:space="preserve"> lớn</w:t>
      </w:r>
      <w:r w:rsidRPr="005E1F46">
        <w:rPr>
          <w:rFonts w:ascii="Times New Roman" w:hAnsi="Times New Roman"/>
          <w:bCs/>
          <w:color w:val="000000"/>
          <w:szCs w:val="28"/>
          <w:lang w:val="en-GB"/>
        </w:rPr>
        <w:t xml:space="preserve">: </w:t>
      </w:r>
      <w:r>
        <w:rPr>
          <w:rFonts w:ascii="Times New Roman" w:hAnsi="Times New Roman"/>
          <w:bCs/>
          <w:color w:val="000000"/>
          <w:szCs w:val="28"/>
          <w:lang w:val="en-GB"/>
        </w:rPr>
        <w:t xml:space="preserve">Mỹ, Canada, Nhật, </w:t>
      </w:r>
      <w:r w:rsidRPr="005E1F46">
        <w:rPr>
          <w:rFonts w:ascii="Times New Roman" w:hAnsi="Times New Roman"/>
          <w:bCs/>
          <w:color w:val="000000"/>
          <w:szCs w:val="28"/>
          <w:lang w:val="en-GB"/>
        </w:rPr>
        <w:t xml:space="preserve">Hàn Quốc, </w:t>
      </w:r>
      <w:r>
        <w:rPr>
          <w:rFonts w:ascii="Times New Roman" w:hAnsi="Times New Roman"/>
          <w:bCs/>
          <w:color w:val="000000"/>
          <w:szCs w:val="28"/>
          <w:lang w:val="en-GB"/>
        </w:rPr>
        <w:t xml:space="preserve">Thái Lan, </w:t>
      </w:r>
      <w:r w:rsidRPr="005E1F46">
        <w:rPr>
          <w:rFonts w:ascii="Times New Roman" w:hAnsi="Times New Roman"/>
          <w:bCs/>
          <w:color w:val="000000"/>
          <w:szCs w:val="28"/>
          <w:lang w:val="en-GB"/>
        </w:rPr>
        <w:t>Myanmar</w:t>
      </w:r>
      <w:r>
        <w:rPr>
          <w:rFonts w:ascii="Times New Roman" w:hAnsi="Times New Roman"/>
          <w:bCs/>
          <w:color w:val="000000"/>
          <w:szCs w:val="28"/>
          <w:lang w:val="en-GB"/>
        </w:rPr>
        <w:t xml:space="preserve"> và các thị trường có nhiều tiềm năng về xuất khẩu như: nông sản (</w:t>
      </w:r>
      <w:r w:rsidRPr="002473B3">
        <w:rPr>
          <w:rFonts w:ascii="Times New Roman" w:hAnsi="Times New Roman"/>
          <w:bCs/>
          <w:color w:val="000000"/>
          <w:szCs w:val="28"/>
          <w:lang w:val="en-GB"/>
        </w:rPr>
        <w:t>Dubai</w:t>
      </w:r>
      <w:r w:rsidR="00A63C0A">
        <w:rPr>
          <w:rFonts w:ascii="Times New Roman" w:hAnsi="Times New Roman"/>
          <w:bCs/>
          <w:color w:val="000000"/>
          <w:szCs w:val="28"/>
          <w:lang w:val="en-GB"/>
        </w:rPr>
        <w:t>, Ấn Độ</w:t>
      </w:r>
      <w:r>
        <w:rPr>
          <w:rFonts w:ascii="Times New Roman" w:hAnsi="Times New Roman"/>
          <w:bCs/>
          <w:color w:val="000000"/>
          <w:szCs w:val="28"/>
          <w:lang w:val="en-GB"/>
        </w:rPr>
        <w:t xml:space="preserve">); Gỗ mỹ nghệ (CHLB Đức); thực phẩm </w:t>
      </w:r>
      <w:r w:rsidR="00A63C0A">
        <w:rPr>
          <w:rFonts w:ascii="Times New Roman" w:hAnsi="Times New Roman"/>
          <w:bCs/>
          <w:color w:val="000000"/>
          <w:szCs w:val="28"/>
          <w:lang w:val="en-GB"/>
        </w:rPr>
        <w:t>(</w:t>
      </w:r>
      <w:r>
        <w:rPr>
          <w:rFonts w:ascii="Times New Roman" w:hAnsi="Times New Roman"/>
          <w:bCs/>
          <w:color w:val="000000"/>
          <w:szCs w:val="28"/>
          <w:lang w:val="en-GB"/>
        </w:rPr>
        <w:t>Myanmar</w:t>
      </w:r>
      <w:r w:rsidR="00A63C0A">
        <w:rPr>
          <w:rFonts w:ascii="Times New Roman" w:hAnsi="Times New Roman"/>
          <w:bCs/>
          <w:color w:val="000000"/>
          <w:szCs w:val="28"/>
          <w:lang w:val="en-GB"/>
        </w:rPr>
        <w:t>)</w:t>
      </w:r>
      <w:r>
        <w:rPr>
          <w:rFonts w:ascii="Times New Roman" w:hAnsi="Times New Roman"/>
          <w:bCs/>
          <w:color w:val="000000"/>
          <w:szCs w:val="28"/>
          <w:lang w:val="en-GB"/>
        </w:rPr>
        <w:t xml:space="preserve">. Kết quả, đã </w:t>
      </w:r>
      <w:r w:rsidRPr="002473B3">
        <w:rPr>
          <w:rFonts w:ascii="Times New Roman" w:hAnsi="Times New Roman"/>
          <w:bCs/>
          <w:color w:val="000000"/>
          <w:szCs w:val="28"/>
          <w:lang w:val="en-GB"/>
        </w:rPr>
        <w:t>thành lập văn phòng đại diện của Tổng công ty Công nghi</w:t>
      </w:r>
      <w:r>
        <w:rPr>
          <w:rFonts w:ascii="Times New Roman" w:hAnsi="Times New Roman"/>
          <w:bCs/>
          <w:color w:val="000000"/>
          <w:szCs w:val="28"/>
          <w:lang w:val="en-GB"/>
        </w:rPr>
        <w:t>ệp thực phẩm Đồng Nai tại Dubai. T</w:t>
      </w:r>
      <w:r w:rsidRPr="002473B3">
        <w:rPr>
          <w:rFonts w:ascii="Times New Roman" w:hAnsi="Times New Roman"/>
          <w:bCs/>
          <w:color w:val="000000"/>
          <w:szCs w:val="28"/>
          <w:lang w:val="en-GB"/>
        </w:rPr>
        <w:t>ổ chức</w:t>
      </w:r>
      <w:r>
        <w:rPr>
          <w:rFonts w:ascii="Times New Roman" w:hAnsi="Times New Roman"/>
          <w:bCs/>
          <w:color w:val="000000"/>
          <w:szCs w:val="28"/>
          <w:lang w:val="en-GB"/>
        </w:rPr>
        <w:t xml:space="preserve"> Đoàn tiền trạm Hoa kỳ - Canada</w:t>
      </w:r>
      <w:r w:rsidR="00192526">
        <w:rPr>
          <w:rFonts w:ascii="Times New Roman" w:hAnsi="Times New Roman"/>
          <w:bCs/>
          <w:color w:val="000000"/>
          <w:szCs w:val="28"/>
          <w:lang w:val="en-GB"/>
        </w:rPr>
        <w:t>; một số doanh nghiệp của Hoa Kỳ đã đến tìm hiểu cơ hội đầu tư vào Đồng Nai</w:t>
      </w:r>
      <w:r>
        <w:rPr>
          <w:rFonts w:ascii="Times New Roman" w:hAnsi="Times New Roman"/>
          <w:bCs/>
          <w:color w:val="000000"/>
          <w:szCs w:val="28"/>
          <w:lang w:val="en-GB"/>
        </w:rPr>
        <w:t xml:space="preserve">. </w:t>
      </w:r>
    </w:p>
    <w:p w:rsidR="00F27339" w:rsidRDefault="00A63C0A" w:rsidP="00A82F11">
      <w:pPr>
        <w:spacing w:before="60" w:after="60" w:line="0" w:lineRule="atLeast"/>
        <w:ind w:firstLine="720"/>
        <w:rPr>
          <w:rFonts w:ascii="Times New Roman" w:hAnsi="Times New Roman"/>
          <w:lang w:val="af-ZA"/>
        </w:rPr>
      </w:pPr>
      <w:r>
        <w:rPr>
          <w:rFonts w:ascii="Times New Roman" w:hAnsi="Times New Roman"/>
          <w:bCs/>
          <w:color w:val="000000"/>
          <w:szCs w:val="28"/>
          <w:lang w:val="en-GB"/>
        </w:rPr>
        <w:t xml:space="preserve">- Tham mưu </w:t>
      </w:r>
      <w:r w:rsidR="008B07DE">
        <w:rPr>
          <w:rFonts w:ascii="Times New Roman" w:hAnsi="Times New Roman"/>
          <w:bCs/>
          <w:color w:val="000000"/>
          <w:szCs w:val="28"/>
          <w:lang w:val="en-GB"/>
        </w:rPr>
        <w:t xml:space="preserve">UBND tỉnh </w:t>
      </w:r>
      <w:r>
        <w:rPr>
          <w:rFonts w:ascii="Times New Roman" w:hAnsi="Times New Roman"/>
          <w:bCs/>
          <w:color w:val="000000"/>
          <w:szCs w:val="28"/>
          <w:lang w:val="en-GB"/>
        </w:rPr>
        <w:t>t</w:t>
      </w:r>
      <w:r w:rsidR="00CF4B33">
        <w:rPr>
          <w:rFonts w:ascii="Times New Roman" w:hAnsi="Times New Roman"/>
          <w:color w:val="000000"/>
          <w:szCs w:val="28"/>
          <w:lang w:val="af-ZA"/>
        </w:rPr>
        <w:t xml:space="preserve">ổ chức </w:t>
      </w:r>
      <w:r w:rsidR="008B07DE">
        <w:rPr>
          <w:rFonts w:ascii="Times New Roman" w:hAnsi="Times New Roman"/>
          <w:color w:val="000000"/>
          <w:szCs w:val="28"/>
          <w:lang w:val="af-ZA"/>
        </w:rPr>
        <w:t xml:space="preserve">các </w:t>
      </w:r>
      <w:r w:rsidR="00CF4B33">
        <w:rPr>
          <w:rFonts w:ascii="Times New Roman" w:hAnsi="Times New Roman"/>
          <w:color w:val="000000"/>
          <w:szCs w:val="28"/>
          <w:lang w:val="af-ZA"/>
        </w:rPr>
        <w:t xml:space="preserve">lớp </w:t>
      </w:r>
      <w:r w:rsidR="00CF4B33" w:rsidRPr="009C4CBF">
        <w:rPr>
          <w:rFonts w:ascii="Times New Roman" w:hAnsi="Times New Roman"/>
          <w:color w:val="000000"/>
          <w:szCs w:val="28"/>
          <w:lang w:val="af-ZA"/>
        </w:rPr>
        <w:t>phổ biến thông tin về Hiệp định đối tác xuyên Thái Bình Dương (TPP)</w:t>
      </w:r>
      <w:r>
        <w:rPr>
          <w:rFonts w:ascii="Times New Roman" w:hAnsi="Times New Roman"/>
          <w:color w:val="000000"/>
          <w:szCs w:val="28"/>
          <w:lang w:val="af-ZA"/>
        </w:rPr>
        <w:t>; về cộng đồng kinh tế Asean (AEC) và</w:t>
      </w:r>
      <w:r w:rsidR="008B07DE">
        <w:rPr>
          <w:rFonts w:ascii="Times New Roman" w:hAnsi="Times New Roman"/>
          <w:color w:val="000000"/>
          <w:szCs w:val="28"/>
          <w:lang w:val="af-ZA"/>
        </w:rPr>
        <w:t xml:space="preserve"> </w:t>
      </w:r>
      <w:r w:rsidR="001B21E1" w:rsidRPr="00845D5D">
        <w:rPr>
          <w:rFonts w:ascii="Times New Roman" w:hAnsi="Times New Roman"/>
          <w:color w:val="000000"/>
          <w:szCs w:val="28"/>
          <w:lang w:val="af-ZA"/>
        </w:rPr>
        <w:t xml:space="preserve">các </w:t>
      </w:r>
      <w:r w:rsidR="001B21E1">
        <w:rPr>
          <w:rFonts w:ascii="Times New Roman" w:hAnsi="Times New Roman"/>
          <w:color w:val="000000"/>
          <w:szCs w:val="28"/>
          <w:lang w:val="af-ZA"/>
        </w:rPr>
        <w:t>hiệp định thương mại tự do</w:t>
      </w:r>
      <w:r w:rsidR="001B21E1" w:rsidRPr="00845D5D">
        <w:rPr>
          <w:rFonts w:ascii="Times New Roman" w:hAnsi="Times New Roman"/>
          <w:color w:val="000000"/>
          <w:szCs w:val="28"/>
          <w:lang w:val="af-ZA"/>
        </w:rPr>
        <w:t xml:space="preserve"> </w:t>
      </w:r>
      <w:r w:rsidR="001B21E1">
        <w:rPr>
          <w:rFonts w:ascii="Times New Roman" w:hAnsi="Times New Roman"/>
          <w:color w:val="000000"/>
          <w:szCs w:val="28"/>
          <w:lang w:val="af-ZA"/>
        </w:rPr>
        <w:t>(</w:t>
      </w:r>
      <w:r w:rsidR="001B21E1" w:rsidRPr="00845D5D">
        <w:rPr>
          <w:rFonts w:ascii="Times New Roman" w:hAnsi="Times New Roman"/>
          <w:color w:val="000000"/>
          <w:szCs w:val="28"/>
          <w:lang w:val="af-ZA"/>
        </w:rPr>
        <w:t>FTA</w:t>
      </w:r>
      <w:r w:rsidR="001B21E1">
        <w:rPr>
          <w:rFonts w:ascii="Times New Roman" w:hAnsi="Times New Roman"/>
          <w:color w:val="000000"/>
          <w:szCs w:val="28"/>
          <w:lang w:val="af-ZA"/>
        </w:rPr>
        <w:t>)</w:t>
      </w:r>
      <w:r w:rsidR="001B21E1" w:rsidRPr="00845D5D">
        <w:rPr>
          <w:rFonts w:ascii="Times New Roman" w:hAnsi="Times New Roman"/>
          <w:color w:val="000000"/>
          <w:szCs w:val="28"/>
          <w:lang w:val="af-ZA"/>
        </w:rPr>
        <w:t xml:space="preserve"> </w:t>
      </w:r>
      <w:r w:rsidR="001B21E1">
        <w:rPr>
          <w:rFonts w:ascii="Times New Roman" w:hAnsi="Times New Roman"/>
          <w:color w:val="000000"/>
          <w:szCs w:val="28"/>
          <w:lang w:val="af-ZA"/>
        </w:rPr>
        <w:t xml:space="preserve">Việt Nam </w:t>
      </w:r>
      <w:r w:rsidR="001B21E1" w:rsidRPr="00845D5D">
        <w:rPr>
          <w:rFonts w:ascii="Times New Roman" w:hAnsi="Times New Roman"/>
          <w:color w:val="000000"/>
          <w:szCs w:val="28"/>
          <w:lang w:val="af-ZA"/>
        </w:rPr>
        <w:t>đã ký kết</w:t>
      </w:r>
      <w:r w:rsidR="001B21E1">
        <w:rPr>
          <w:rFonts w:ascii="Times New Roman" w:hAnsi="Times New Roman"/>
          <w:color w:val="000000"/>
          <w:szCs w:val="28"/>
          <w:lang w:val="af-ZA"/>
        </w:rPr>
        <w:t xml:space="preserve"> và </w:t>
      </w:r>
      <w:r w:rsidR="001B21E1" w:rsidRPr="00845D5D">
        <w:rPr>
          <w:rFonts w:ascii="Times New Roman" w:hAnsi="Times New Roman"/>
          <w:color w:val="000000"/>
          <w:szCs w:val="28"/>
          <w:lang w:val="af-ZA"/>
        </w:rPr>
        <w:t>đang đàm phán</w:t>
      </w:r>
      <w:r w:rsidR="008B07DE">
        <w:rPr>
          <w:rFonts w:ascii="Times New Roman" w:hAnsi="Times New Roman"/>
          <w:color w:val="000000"/>
          <w:szCs w:val="28"/>
          <w:lang w:val="af-ZA"/>
        </w:rPr>
        <w:t>;</w:t>
      </w:r>
      <w:r w:rsidR="008B07DE" w:rsidRPr="008B07DE">
        <w:rPr>
          <w:rFonts w:ascii="Times New Roman" w:hAnsi="Times New Roman"/>
          <w:color w:val="000000"/>
          <w:szCs w:val="28"/>
          <w:lang w:val="af-ZA"/>
        </w:rPr>
        <w:t xml:space="preserve"> </w:t>
      </w:r>
      <w:r w:rsidR="008B07DE" w:rsidRPr="00845D5D">
        <w:rPr>
          <w:rFonts w:ascii="Times New Roman" w:hAnsi="Times New Roman"/>
          <w:color w:val="000000"/>
          <w:szCs w:val="28"/>
          <w:lang w:val="af-ZA"/>
        </w:rPr>
        <w:t>chính sách thương mại của các quốc gia trên thế giới</w:t>
      </w:r>
      <w:r w:rsidR="008B07DE">
        <w:rPr>
          <w:rFonts w:ascii="Times New Roman" w:hAnsi="Times New Roman"/>
          <w:color w:val="000000"/>
          <w:szCs w:val="28"/>
          <w:lang w:val="af-ZA"/>
        </w:rPr>
        <w:t xml:space="preserve"> </w:t>
      </w:r>
      <w:r w:rsidR="001B21E1" w:rsidRPr="00845D5D">
        <w:rPr>
          <w:rFonts w:ascii="Times New Roman" w:hAnsi="Times New Roman"/>
          <w:color w:val="000000"/>
          <w:szCs w:val="28"/>
          <w:lang w:val="af-ZA"/>
        </w:rPr>
        <w:t>để doanh nghiệp có kế hoạch, định hướng phát triển thị trường</w:t>
      </w:r>
      <w:r w:rsidR="001B21E1">
        <w:rPr>
          <w:rFonts w:ascii="Times New Roman" w:hAnsi="Times New Roman"/>
          <w:color w:val="000000"/>
          <w:szCs w:val="28"/>
          <w:lang w:val="af-ZA"/>
        </w:rPr>
        <w:t>.</w:t>
      </w:r>
    </w:p>
    <w:p w:rsidR="00A82F11" w:rsidRDefault="00A82F11" w:rsidP="00A82F11">
      <w:pPr>
        <w:spacing w:before="60" w:after="60" w:line="0" w:lineRule="atLeast"/>
        <w:ind w:firstLine="720"/>
        <w:rPr>
          <w:rFonts w:ascii="Times New Roman" w:hAnsi="Times New Roman"/>
          <w:b/>
          <w:lang w:val="af-ZA"/>
        </w:rPr>
      </w:pPr>
      <w:r w:rsidRPr="00CD5063">
        <w:rPr>
          <w:rFonts w:ascii="Times New Roman" w:hAnsi="Times New Roman"/>
          <w:b/>
          <w:lang w:val="af-ZA"/>
        </w:rPr>
        <w:t>c) Lĩnh vực Điện năng</w:t>
      </w:r>
    </w:p>
    <w:p w:rsidR="00A82F11" w:rsidRPr="00110AA0" w:rsidRDefault="00A82F11" w:rsidP="00A82F11">
      <w:pPr>
        <w:spacing w:before="60" w:after="60" w:line="0" w:lineRule="atLeast"/>
        <w:ind w:firstLine="720"/>
        <w:rPr>
          <w:rFonts w:ascii="Times New Roman" w:hAnsi="Times New Roman"/>
          <w:lang w:val="af-ZA"/>
        </w:rPr>
      </w:pPr>
      <w:r w:rsidRPr="00110AA0">
        <w:rPr>
          <w:rFonts w:ascii="Times New Roman" w:hAnsi="Times New Roman"/>
          <w:lang w:val="af-ZA"/>
        </w:rPr>
        <w:t>- Tham mưu UBND tỉnh có văn bản 3195/UBND-CNN ngày 21/4/2014 chỉ đạo triển khai thực hiện Nghị quyết 105/2013/NQ-HĐND ngày 06/12/2013 về quy định mức hỗ trợ vốn từ ngân sách nhà nước để thực hiện Chương trình mục tiêu quốc gia xây dựng NTM trên địa bàn tỉnh giai đoạn 2014- 2020 về điện phục vụ các khu sản xuất tập trung, tiểu thủ công nghiệp, thủy sản theo quy hoạch. Hiện đang khảo sát, lập danh mục điện cần đầu tư cho các khu chăn nuôi tập trung, khu sản xuất tập trung, tiểu thủ công nghiệp, thủy sản theo quy hoạch trình UBND tỉnh phê duyệt và triển khai thực hiện (trong năm 2014-2015)</w:t>
      </w:r>
    </w:p>
    <w:p w:rsidR="00A63C0A" w:rsidRDefault="00A82F11" w:rsidP="00A82F11">
      <w:pPr>
        <w:spacing w:before="60" w:after="60" w:line="0" w:lineRule="atLeast"/>
        <w:ind w:firstLine="720"/>
        <w:rPr>
          <w:rFonts w:ascii="Times New Roman" w:hAnsi="Times New Roman"/>
          <w:lang w:val="af-ZA"/>
        </w:rPr>
      </w:pPr>
      <w:r w:rsidRPr="00110AA0">
        <w:rPr>
          <w:rFonts w:ascii="Times New Roman" w:hAnsi="Times New Roman"/>
          <w:lang w:val="af-ZA"/>
        </w:rPr>
        <w:t xml:space="preserve">- Hàng năm, </w:t>
      </w:r>
      <w:r>
        <w:rPr>
          <w:rFonts w:ascii="Times New Roman" w:hAnsi="Times New Roman"/>
          <w:lang w:val="af-ZA"/>
        </w:rPr>
        <w:t xml:space="preserve">trên cơ sở </w:t>
      </w:r>
      <w:r w:rsidRPr="00110AA0">
        <w:rPr>
          <w:rFonts w:ascii="Times New Roman" w:hAnsi="Times New Roman"/>
          <w:lang w:val="af-ZA"/>
        </w:rPr>
        <w:t xml:space="preserve">danh sách khách hàng </w:t>
      </w:r>
      <w:r>
        <w:rPr>
          <w:rFonts w:ascii="Times New Roman" w:hAnsi="Times New Roman"/>
          <w:lang w:val="af-ZA"/>
        </w:rPr>
        <w:t xml:space="preserve">sử dụng điện </w:t>
      </w:r>
      <w:r w:rsidRPr="00110AA0">
        <w:rPr>
          <w:rFonts w:ascii="Times New Roman" w:hAnsi="Times New Roman"/>
          <w:lang w:val="af-ZA"/>
        </w:rPr>
        <w:t>trọng điểm, danh sách khách hàng quan trọng</w:t>
      </w:r>
      <w:r>
        <w:rPr>
          <w:rFonts w:ascii="Times New Roman" w:hAnsi="Times New Roman"/>
          <w:lang w:val="af-ZA"/>
        </w:rPr>
        <w:t xml:space="preserve"> (khoảng 107 cơ sở).</w:t>
      </w:r>
      <w:r w:rsidRPr="00110AA0">
        <w:rPr>
          <w:rFonts w:ascii="Times New Roman" w:hAnsi="Times New Roman"/>
          <w:lang w:val="af-ZA"/>
        </w:rPr>
        <w:t xml:space="preserve"> </w:t>
      </w:r>
      <w:r>
        <w:rPr>
          <w:rFonts w:ascii="Times New Roman" w:hAnsi="Times New Roman"/>
          <w:lang w:val="af-ZA"/>
        </w:rPr>
        <w:t>Đã t</w:t>
      </w:r>
      <w:r w:rsidRPr="00110AA0">
        <w:rPr>
          <w:rFonts w:ascii="Times New Roman" w:hAnsi="Times New Roman"/>
          <w:lang w:val="af-ZA"/>
        </w:rPr>
        <w:t xml:space="preserve">ham mưu UBND tỉnh </w:t>
      </w:r>
      <w:r>
        <w:rPr>
          <w:rFonts w:ascii="Times New Roman" w:hAnsi="Times New Roman"/>
          <w:lang w:val="af-ZA"/>
        </w:rPr>
        <w:t>ban hành</w:t>
      </w:r>
      <w:r w:rsidR="00A63C0A">
        <w:rPr>
          <w:rFonts w:ascii="Times New Roman" w:hAnsi="Times New Roman"/>
          <w:lang w:val="af-ZA"/>
        </w:rPr>
        <w:t>:</w:t>
      </w:r>
    </w:p>
    <w:p w:rsidR="00A63C0A" w:rsidRDefault="00A63C0A" w:rsidP="00A82F11">
      <w:pPr>
        <w:spacing w:before="60" w:after="60" w:line="0" w:lineRule="atLeast"/>
        <w:ind w:firstLine="720"/>
        <w:rPr>
          <w:rFonts w:ascii="Times New Roman" w:hAnsi="Times New Roman"/>
          <w:lang w:val="af-ZA"/>
        </w:rPr>
      </w:pPr>
      <w:r>
        <w:rPr>
          <w:rFonts w:ascii="Times New Roman" w:hAnsi="Times New Roman"/>
          <w:lang w:val="af-ZA"/>
        </w:rPr>
        <w:t>+</w:t>
      </w:r>
      <w:r w:rsidR="00A82F11">
        <w:rPr>
          <w:rFonts w:ascii="Times New Roman" w:hAnsi="Times New Roman"/>
          <w:lang w:val="af-ZA"/>
        </w:rPr>
        <w:t xml:space="preserve"> </w:t>
      </w:r>
      <w:r>
        <w:rPr>
          <w:rFonts w:ascii="Times New Roman" w:hAnsi="Times New Roman"/>
          <w:lang w:val="af-ZA"/>
        </w:rPr>
        <w:t>K</w:t>
      </w:r>
      <w:r w:rsidR="00A82F11" w:rsidRPr="00110AA0">
        <w:rPr>
          <w:rFonts w:ascii="Times New Roman" w:hAnsi="Times New Roman"/>
          <w:lang w:val="af-ZA"/>
        </w:rPr>
        <w:t>ế hoạch cung cấp điện cho phù hợp với điều kiện thực tế, đáp ứng được nhu cầu phát triển kinh tế- xã hội của tỉnh, đảm bảo cấp điện thường xuyên, đầy đủ cho sản xuất, sinh hoạt của nhân dân trên địa bàn tỉnh.</w:t>
      </w:r>
    </w:p>
    <w:p w:rsidR="00A63C0A" w:rsidRDefault="00A63C0A" w:rsidP="00A82F11">
      <w:pPr>
        <w:spacing w:before="60" w:after="60" w:line="0" w:lineRule="atLeast"/>
        <w:ind w:firstLine="720"/>
        <w:rPr>
          <w:rFonts w:ascii="Times New Roman" w:hAnsi="Times New Roman"/>
          <w:lang w:val="af-ZA"/>
        </w:rPr>
      </w:pPr>
      <w:r>
        <w:rPr>
          <w:rFonts w:ascii="Times New Roman" w:hAnsi="Times New Roman"/>
          <w:lang w:val="af-ZA"/>
        </w:rPr>
        <w:t xml:space="preserve">+ </w:t>
      </w:r>
      <w:r w:rsidR="00A82F11" w:rsidRPr="00110AA0">
        <w:rPr>
          <w:rFonts w:ascii="Times New Roman" w:hAnsi="Times New Roman"/>
          <w:lang w:val="af-ZA"/>
        </w:rPr>
        <w:t>Chỉ thị về việc tăng cường thực hiện tiết kiệm điện trên địa bàn tỉnh</w:t>
      </w:r>
      <w:r w:rsidR="00A82F11">
        <w:rPr>
          <w:rFonts w:ascii="Times New Roman" w:hAnsi="Times New Roman"/>
          <w:lang w:val="af-ZA"/>
        </w:rPr>
        <w:t xml:space="preserve">. </w:t>
      </w:r>
    </w:p>
    <w:p w:rsidR="00A82F11" w:rsidRPr="005E418F" w:rsidRDefault="00A63C0A" w:rsidP="00A82F11">
      <w:pPr>
        <w:spacing w:before="60" w:after="60" w:line="0" w:lineRule="atLeast"/>
        <w:ind w:firstLine="720"/>
        <w:rPr>
          <w:rFonts w:ascii="Times New Roman" w:hAnsi="Times New Roman"/>
          <w:lang w:val="af-ZA"/>
        </w:rPr>
      </w:pPr>
      <w:r>
        <w:rPr>
          <w:rFonts w:ascii="Times New Roman" w:hAnsi="Times New Roman"/>
          <w:lang w:val="af-ZA"/>
        </w:rPr>
        <w:t xml:space="preserve">+ </w:t>
      </w:r>
      <w:r w:rsidR="00A82F11" w:rsidRPr="005E418F">
        <w:rPr>
          <w:rFonts w:ascii="Times New Roman" w:hAnsi="Times New Roman"/>
          <w:lang w:val="af-ZA"/>
        </w:rPr>
        <w:t>Triển khai Quy chế phối hợp tiết kiệm điện và giám sát tình hình cung ứng và sử dụng điện trên toàn tỉnh.</w:t>
      </w:r>
      <w:r w:rsidR="00A82F11">
        <w:rPr>
          <w:rFonts w:ascii="Times New Roman" w:hAnsi="Times New Roman"/>
          <w:lang w:val="af-ZA"/>
        </w:rPr>
        <w:t xml:space="preserve"> Tính chung </w:t>
      </w:r>
      <w:r w:rsidR="00A82F11" w:rsidRPr="00896A34">
        <w:rPr>
          <w:rFonts w:ascii="Times New Roman" w:hAnsi="Times New Roman"/>
          <w:lang w:val="af-ZA"/>
        </w:rPr>
        <w:t>giai đoạn 2011-201</w:t>
      </w:r>
      <w:r w:rsidR="00F27339">
        <w:rPr>
          <w:rFonts w:ascii="Times New Roman" w:hAnsi="Times New Roman"/>
          <w:lang w:val="af-ZA"/>
        </w:rPr>
        <w:t>5</w:t>
      </w:r>
      <w:r w:rsidR="00A82F11" w:rsidRPr="00896A34">
        <w:rPr>
          <w:rFonts w:ascii="Times New Roman" w:hAnsi="Times New Roman"/>
          <w:lang w:val="af-ZA"/>
        </w:rPr>
        <w:t xml:space="preserve">, toàn tỉnh tiết kiệm được </w:t>
      </w:r>
      <w:r w:rsidR="00F27339">
        <w:rPr>
          <w:rFonts w:ascii="Times New Roman" w:hAnsi="Times New Roman"/>
          <w:lang w:val="af-ZA"/>
        </w:rPr>
        <w:t>trên 700</w:t>
      </w:r>
      <w:r w:rsidR="00A82F11" w:rsidRPr="00896A34">
        <w:rPr>
          <w:rFonts w:ascii="Times New Roman" w:hAnsi="Times New Roman"/>
          <w:lang w:val="af-ZA"/>
        </w:rPr>
        <w:t xml:space="preserve"> triệu kWh điện, chiếm khoảng 2,1% tổng giá trị điện thương phẩm.</w:t>
      </w:r>
      <w:r w:rsidR="00A82F11">
        <w:rPr>
          <w:rFonts w:ascii="Times New Roman" w:hAnsi="Times New Roman"/>
          <w:lang w:val="af-ZA"/>
        </w:rPr>
        <w:t xml:space="preserve"> </w:t>
      </w:r>
      <w:r w:rsidR="00F27339">
        <w:rPr>
          <w:rFonts w:ascii="Times New Roman" w:hAnsi="Times New Roman"/>
          <w:lang w:val="af-ZA"/>
        </w:rPr>
        <w:t>T</w:t>
      </w:r>
      <w:r w:rsidR="00A82F11">
        <w:rPr>
          <w:rFonts w:ascii="Times New Roman" w:hAnsi="Times New Roman"/>
          <w:lang w:val="af-ZA"/>
        </w:rPr>
        <w:t xml:space="preserve">hời gian tới </w:t>
      </w:r>
      <w:r w:rsidR="00A82F11" w:rsidRPr="00EC50FA">
        <w:rPr>
          <w:rFonts w:ascii="Times New Roman" w:hAnsi="Times New Roman"/>
          <w:lang w:val="af-ZA"/>
        </w:rPr>
        <w:t>Sở Công Thương sẽ tiếp tục thực hiện các giải pháp đồng bộ để công tác tiết kiệm điện được triển khai rộng khắp</w:t>
      </w:r>
      <w:r w:rsidR="00A82F11">
        <w:rPr>
          <w:rFonts w:ascii="Times New Roman" w:hAnsi="Times New Roman"/>
          <w:lang w:val="af-ZA"/>
        </w:rPr>
        <w:t xml:space="preserve">, nhất là các doanh nghiệp/cơ sở </w:t>
      </w:r>
      <w:r w:rsidR="00A82F11" w:rsidRPr="00EC50FA">
        <w:rPr>
          <w:rFonts w:ascii="Times New Roman" w:hAnsi="Times New Roman"/>
          <w:lang w:val="af-ZA"/>
        </w:rPr>
        <w:t>sử dụng năng lượng trọng điểm</w:t>
      </w:r>
      <w:r w:rsidR="00A82F11">
        <w:rPr>
          <w:rFonts w:ascii="Times New Roman" w:hAnsi="Times New Roman"/>
          <w:lang w:val="af-ZA"/>
        </w:rPr>
        <w:t xml:space="preserve"> của tỉnh.</w:t>
      </w:r>
    </w:p>
    <w:p w:rsidR="00A82F11" w:rsidRPr="0053143D" w:rsidRDefault="00A82F11" w:rsidP="00A82F11">
      <w:pPr>
        <w:spacing w:before="60" w:after="60" w:line="0" w:lineRule="atLeast"/>
        <w:ind w:firstLine="720"/>
        <w:rPr>
          <w:rFonts w:ascii="Times New Roman" w:hAnsi="Times New Roman"/>
          <w:b/>
          <w:lang w:val="af-ZA"/>
        </w:rPr>
      </w:pPr>
      <w:r>
        <w:rPr>
          <w:rFonts w:ascii="Times New Roman" w:hAnsi="Times New Roman"/>
          <w:b/>
          <w:lang w:val="af-ZA"/>
        </w:rPr>
        <w:t>I</w:t>
      </w:r>
      <w:r w:rsidRPr="0053143D">
        <w:rPr>
          <w:rFonts w:ascii="Times New Roman" w:hAnsi="Times New Roman"/>
          <w:b/>
          <w:lang w:val="af-ZA"/>
        </w:rPr>
        <w:t>V. ĐÁNH GIÁ CHUNG</w:t>
      </w:r>
    </w:p>
    <w:p w:rsidR="00A82F11" w:rsidRPr="00C32894" w:rsidRDefault="00233A6B" w:rsidP="00A82F11">
      <w:pPr>
        <w:numPr>
          <w:ilvl w:val="0"/>
          <w:numId w:val="1"/>
        </w:numPr>
        <w:spacing w:before="60" w:after="60" w:line="0" w:lineRule="atLeast"/>
        <w:rPr>
          <w:rFonts w:ascii="Times New Roman" w:hAnsi="Times New Roman"/>
          <w:b/>
          <w:szCs w:val="28"/>
          <w:lang w:val="sv-SE"/>
        </w:rPr>
      </w:pPr>
      <w:r>
        <w:rPr>
          <w:rFonts w:ascii="Times New Roman" w:hAnsi="Times New Roman"/>
          <w:b/>
          <w:szCs w:val="28"/>
          <w:lang w:val="sv-SE"/>
        </w:rPr>
        <w:t xml:space="preserve">Về </w:t>
      </w:r>
      <w:r w:rsidR="00A82F11" w:rsidRPr="00C32894">
        <w:rPr>
          <w:rFonts w:ascii="Times New Roman" w:hAnsi="Times New Roman"/>
          <w:b/>
          <w:szCs w:val="28"/>
          <w:lang w:val="sv-SE"/>
        </w:rPr>
        <w:t>kết quả đạt được</w:t>
      </w:r>
    </w:p>
    <w:p w:rsidR="00A82F11" w:rsidRPr="00CD30D8" w:rsidRDefault="00A82F11" w:rsidP="00A82F11">
      <w:pPr>
        <w:spacing w:before="60" w:after="60" w:line="0" w:lineRule="atLeast"/>
        <w:ind w:firstLine="720"/>
        <w:rPr>
          <w:rFonts w:ascii="Times New Roman" w:hAnsi="Times New Roman"/>
          <w:lang w:val="af-ZA"/>
        </w:rPr>
      </w:pPr>
      <w:r>
        <w:rPr>
          <w:rFonts w:ascii="Times New Roman" w:hAnsi="Times New Roman"/>
          <w:lang w:val="af-ZA"/>
        </w:rPr>
        <w:t xml:space="preserve">- </w:t>
      </w:r>
      <w:r w:rsidRPr="00CD30D8">
        <w:rPr>
          <w:rFonts w:ascii="Times New Roman" w:hAnsi="Times New Roman"/>
          <w:lang w:val="af-ZA"/>
        </w:rPr>
        <w:t>Sản xuất công nghiệp, hoạt động thương mại trên địa bàn tỉnh 5 n</w:t>
      </w:r>
      <w:r w:rsidRPr="00CD30D8">
        <w:rPr>
          <w:rFonts w:ascii="Times New Roman" w:hAnsi="Times New Roman" w:hint="eastAsia"/>
          <w:lang w:val="af-ZA"/>
        </w:rPr>
        <w:t>ă</w:t>
      </w:r>
      <w:r w:rsidRPr="00CD30D8">
        <w:rPr>
          <w:rFonts w:ascii="Times New Roman" w:hAnsi="Times New Roman"/>
          <w:lang w:val="af-ZA"/>
        </w:rPr>
        <w:t>m 2011- 2015 từng bước vượt qua khó khăn, tiếp tục duy trì mức t</w:t>
      </w:r>
      <w:r w:rsidRPr="00CD30D8">
        <w:rPr>
          <w:rFonts w:ascii="Times New Roman" w:hAnsi="Times New Roman" w:hint="eastAsia"/>
          <w:lang w:val="af-ZA"/>
        </w:rPr>
        <w:t>ă</w:t>
      </w:r>
      <w:r w:rsidRPr="00CD30D8">
        <w:rPr>
          <w:rFonts w:ascii="Times New Roman" w:hAnsi="Times New Roman"/>
          <w:lang w:val="af-ZA"/>
        </w:rPr>
        <w:t>ng tr</w:t>
      </w:r>
      <w:r w:rsidRPr="00CD30D8">
        <w:rPr>
          <w:rFonts w:ascii="Times New Roman" w:hAnsi="Times New Roman" w:hint="eastAsia"/>
          <w:lang w:val="af-ZA"/>
        </w:rPr>
        <w:t>ư</w:t>
      </w:r>
      <w:r w:rsidRPr="00CD30D8">
        <w:rPr>
          <w:rFonts w:ascii="Times New Roman" w:hAnsi="Times New Roman"/>
          <w:lang w:val="af-ZA"/>
        </w:rPr>
        <w:t>ởng so cùng kỳ của giai đoạn 2006- 2010 và cao hơn mức tăng chung của cả nước.</w:t>
      </w:r>
    </w:p>
    <w:p w:rsidR="00A82F11" w:rsidRPr="00CD30D8" w:rsidRDefault="00A82F11" w:rsidP="00A82F11">
      <w:pPr>
        <w:spacing w:before="60" w:after="60" w:line="0" w:lineRule="atLeast"/>
        <w:ind w:firstLine="720"/>
        <w:rPr>
          <w:rFonts w:ascii="Times New Roman" w:hAnsi="Times New Roman"/>
          <w:szCs w:val="28"/>
        </w:rPr>
      </w:pPr>
      <w:r>
        <w:rPr>
          <w:rFonts w:ascii="Times New Roman" w:hAnsi="Times New Roman"/>
          <w:szCs w:val="28"/>
        </w:rPr>
        <w:t xml:space="preserve">- </w:t>
      </w:r>
      <w:r w:rsidRPr="00CD30D8">
        <w:rPr>
          <w:rFonts w:ascii="Times New Roman" w:hAnsi="Times New Roman"/>
          <w:szCs w:val="28"/>
          <w:lang w:val="vi-VN"/>
        </w:rPr>
        <w:t xml:space="preserve">Tình hình sản xuất công nghiệp có nhiều chuyển biến tích cực, </w:t>
      </w:r>
      <w:r w:rsidRPr="00CD30D8">
        <w:rPr>
          <w:rFonts w:ascii="Times New Roman" w:hAnsi="Times New Roman"/>
          <w:szCs w:val="28"/>
          <w:lang w:val="en-GB"/>
        </w:rPr>
        <w:t>n</w:t>
      </w:r>
      <w:r w:rsidRPr="00CD30D8">
        <w:rPr>
          <w:rFonts w:ascii="Times New Roman" w:hAnsi="Times New Roman"/>
          <w:szCs w:val="28"/>
          <w:lang w:val="vi-VN"/>
        </w:rPr>
        <w:t xml:space="preserve">gành công nghiệp chế biến, chế tạo </w:t>
      </w:r>
      <w:r w:rsidRPr="00CD30D8">
        <w:rPr>
          <w:rFonts w:ascii="Times New Roman" w:hAnsi="Times New Roman"/>
          <w:szCs w:val="28"/>
          <w:lang w:val="en-GB"/>
        </w:rPr>
        <w:t>t</w:t>
      </w:r>
      <w:r w:rsidRPr="00CD30D8">
        <w:rPr>
          <w:rFonts w:ascii="Times New Roman" w:hAnsi="Times New Roman"/>
          <w:szCs w:val="28"/>
          <w:lang w:val="vi-VN"/>
        </w:rPr>
        <w:t>ăng trưởng khá</w:t>
      </w:r>
      <w:r w:rsidRPr="00CD30D8">
        <w:rPr>
          <w:rFonts w:ascii="Times New Roman" w:hAnsi="Times New Roman"/>
          <w:szCs w:val="28"/>
          <w:lang w:val="en-GB"/>
        </w:rPr>
        <w:t xml:space="preserve"> hàng năm</w:t>
      </w:r>
      <w:r w:rsidRPr="00CD30D8">
        <w:rPr>
          <w:rFonts w:ascii="Times New Roman" w:hAnsi="Times New Roman"/>
          <w:szCs w:val="28"/>
          <w:lang w:val="vi-VN"/>
        </w:rPr>
        <w:t>. Sản xuất của một số nhóm ngành công nghiệp chế biến có mức tăng trưởng cao</w:t>
      </w:r>
      <w:r w:rsidRPr="00CD30D8">
        <w:rPr>
          <w:rFonts w:ascii="Times New Roman" w:hAnsi="Times New Roman"/>
          <w:i/>
          <w:szCs w:val="28"/>
          <w:lang w:val="vi-VN"/>
        </w:rPr>
        <w:t xml:space="preserve"> </w:t>
      </w:r>
      <w:r w:rsidRPr="00CD30D8">
        <w:rPr>
          <w:rFonts w:ascii="Times New Roman" w:hAnsi="Times New Roman"/>
          <w:szCs w:val="28"/>
          <w:lang w:val="vi-VN"/>
        </w:rPr>
        <w:t>tập trung ở các ngành có thị trường xuất khẩu ổn định, tỷ trọng lớn và thị trường trong nước tiêu thụ tốt như: như: dệt may, da giầy</w:t>
      </w:r>
      <w:r w:rsidR="007F2BEC">
        <w:rPr>
          <w:rFonts w:ascii="Times New Roman" w:hAnsi="Times New Roman"/>
          <w:szCs w:val="28"/>
          <w:lang w:val="en-GB"/>
        </w:rPr>
        <w:t>.</w:t>
      </w:r>
    </w:p>
    <w:p w:rsidR="00A82F11" w:rsidRPr="00CD30D8" w:rsidRDefault="00A82F11" w:rsidP="00A82F11">
      <w:pPr>
        <w:spacing w:before="60" w:after="60" w:line="0" w:lineRule="atLeast"/>
        <w:ind w:firstLine="720"/>
        <w:rPr>
          <w:rFonts w:ascii="Times New Roman" w:hAnsi="Times New Roman"/>
          <w:szCs w:val="28"/>
          <w:lang w:val="hu-HU"/>
        </w:rPr>
      </w:pPr>
      <w:r>
        <w:rPr>
          <w:rFonts w:ascii="Times New Roman" w:hAnsi="Times New Roman"/>
          <w:szCs w:val="28"/>
          <w:lang w:val="sv-SE"/>
        </w:rPr>
        <w:t xml:space="preserve">- </w:t>
      </w:r>
      <w:r w:rsidRPr="00CD30D8">
        <w:rPr>
          <w:rFonts w:ascii="Times New Roman" w:hAnsi="Times New Roman"/>
          <w:szCs w:val="28"/>
          <w:lang w:val="sv-SE"/>
        </w:rPr>
        <w:t>Xuất khẩu hàng hoá tiếp tục duy trì tăng trưởng. Xuất khẩu của nhóm hàng công nghiệp chế biến tiếp tục góp phần quan trọng vào tăng trưởng kim ngạch xuất khẩu.</w:t>
      </w:r>
      <w:r w:rsidRPr="00CD30D8">
        <w:rPr>
          <w:rFonts w:ascii="Times New Roman" w:hAnsi="Times New Roman"/>
          <w:szCs w:val="28"/>
          <w:lang w:val="hu-HU"/>
        </w:rPr>
        <w:t xml:space="preserve"> Kim ngạch nhập khẩu nhóm hàng phục vụ </w:t>
      </w:r>
      <w:r w:rsidR="007F2BEC" w:rsidRPr="00CD30D8">
        <w:rPr>
          <w:rFonts w:ascii="Times New Roman" w:hAnsi="Times New Roman"/>
          <w:szCs w:val="28"/>
          <w:lang w:val="hu-HU"/>
        </w:rPr>
        <w:t xml:space="preserve">sản xuất, </w:t>
      </w:r>
      <w:r w:rsidRPr="00CD30D8">
        <w:rPr>
          <w:rFonts w:ascii="Times New Roman" w:hAnsi="Times New Roman"/>
          <w:szCs w:val="28"/>
          <w:lang w:val="hu-HU"/>
        </w:rPr>
        <w:t>gia công</w:t>
      </w:r>
      <w:r w:rsidR="007F2BEC">
        <w:rPr>
          <w:rFonts w:ascii="Times New Roman" w:hAnsi="Times New Roman"/>
          <w:szCs w:val="28"/>
          <w:lang w:val="hu-HU"/>
        </w:rPr>
        <w:t xml:space="preserve"> và </w:t>
      </w:r>
      <w:r w:rsidRPr="00CD30D8">
        <w:rPr>
          <w:rFonts w:ascii="Times New Roman" w:hAnsi="Times New Roman"/>
          <w:szCs w:val="28"/>
          <w:lang w:val="hu-HU"/>
        </w:rPr>
        <w:t>xuất khẩu của khối doanh nghiệp có vốn đầu tư nước ngoài tiếp tục tăng trưởng khá.</w:t>
      </w:r>
    </w:p>
    <w:p w:rsidR="00A82F11" w:rsidRPr="00B866D2" w:rsidRDefault="00A82F11" w:rsidP="00A82F11">
      <w:pPr>
        <w:spacing w:before="60" w:after="60" w:line="0" w:lineRule="atLeast"/>
        <w:ind w:firstLine="720"/>
        <w:rPr>
          <w:rFonts w:ascii="Times New Roman" w:hAnsi="Times New Roman"/>
          <w:szCs w:val="28"/>
        </w:rPr>
      </w:pPr>
      <w:r w:rsidRPr="00B866D2">
        <w:rPr>
          <w:rFonts w:ascii="Times New Roman" w:hAnsi="Times New Roman"/>
          <w:szCs w:val="28"/>
          <w:lang w:val="en-GB"/>
        </w:rPr>
        <w:t xml:space="preserve">- </w:t>
      </w:r>
      <w:r w:rsidRPr="00B866D2">
        <w:rPr>
          <w:rFonts w:ascii="Times New Roman" w:hAnsi="Times New Roman"/>
          <w:szCs w:val="28"/>
          <w:lang w:val="vi-VN"/>
        </w:rPr>
        <w:t>Công tác kiểm soát thị trường đã được tăng cường</w:t>
      </w:r>
      <w:r w:rsidRPr="00B866D2">
        <w:rPr>
          <w:rFonts w:ascii="Times New Roman" w:hAnsi="Times New Roman"/>
          <w:szCs w:val="28"/>
        </w:rPr>
        <w:t>, đã phát hiện và xử lý kịp thời những vụ việc quy mô lớn, điển hình, gây bức xúc trong dư luận; góp phần ổn định thị trường, tạo môi trường kinh doanh cạnh tranh lành mạnh, tạo được niềm tin đối với các nhà đầu tư khi tìm đến Đồng Nai.</w:t>
      </w:r>
    </w:p>
    <w:p w:rsidR="00A82F11" w:rsidRPr="006E2070" w:rsidRDefault="00A82F11" w:rsidP="00A82F11">
      <w:pPr>
        <w:spacing w:before="60" w:after="60" w:line="0" w:lineRule="atLeast"/>
        <w:ind w:firstLine="720"/>
        <w:rPr>
          <w:rFonts w:ascii="Times New Roman" w:hAnsi="Times New Roman"/>
          <w:szCs w:val="28"/>
        </w:rPr>
      </w:pPr>
      <w:r>
        <w:rPr>
          <w:rFonts w:ascii="Times New Roman" w:hAnsi="Times New Roman"/>
          <w:szCs w:val="28"/>
        </w:rPr>
        <w:t xml:space="preserve">- </w:t>
      </w:r>
      <w:r w:rsidRPr="00CD30D8">
        <w:rPr>
          <w:rFonts w:ascii="Times New Roman" w:hAnsi="Times New Roman"/>
          <w:szCs w:val="28"/>
          <w:lang w:val="vi-VN"/>
        </w:rPr>
        <w:t xml:space="preserve">Tổng mức bán lẻ hàng hoá và doanh thu dịch vụ </w:t>
      </w:r>
      <w:r>
        <w:rPr>
          <w:rFonts w:ascii="Times New Roman" w:hAnsi="Times New Roman"/>
          <w:szCs w:val="28"/>
        </w:rPr>
        <w:t xml:space="preserve">tiếp tục </w:t>
      </w:r>
      <w:r w:rsidRPr="00CD30D8">
        <w:rPr>
          <w:rFonts w:ascii="Times New Roman" w:hAnsi="Times New Roman"/>
          <w:szCs w:val="28"/>
          <w:lang w:val="vi-VN"/>
        </w:rPr>
        <w:t xml:space="preserve">tăng trưởng. Hệ thống phân phối hàng hóa, nhất là một số mặt hàng thiết yếu </w:t>
      </w:r>
      <w:r>
        <w:rPr>
          <w:rFonts w:ascii="Times New Roman" w:hAnsi="Times New Roman"/>
          <w:szCs w:val="28"/>
        </w:rPr>
        <w:t>đã từng bước mở rộng mạng lưới và điểm bán hàng bình ổn đến vùng nông thôn, vùng dân cư và công nhân tập trung</w:t>
      </w:r>
      <w:r w:rsidRPr="00CD30D8">
        <w:rPr>
          <w:rFonts w:ascii="Times New Roman" w:hAnsi="Times New Roman"/>
          <w:lang w:val="vi-VN"/>
        </w:rPr>
        <w:t>.</w:t>
      </w:r>
      <w:r w:rsidRPr="00CD30D8">
        <w:rPr>
          <w:rFonts w:ascii="Times New Roman" w:hAnsi="Times New Roman"/>
          <w:szCs w:val="28"/>
          <w:lang w:val="vi-VN"/>
        </w:rPr>
        <w:t xml:space="preserve"> </w:t>
      </w:r>
    </w:p>
    <w:p w:rsidR="00A82F11" w:rsidRPr="00CD30D8" w:rsidRDefault="00A82F11" w:rsidP="00A82F11">
      <w:pPr>
        <w:spacing w:before="60" w:after="60" w:line="0" w:lineRule="atLeast"/>
        <w:ind w:firstLine="720"/>
        <w:rPr>
          <w:rFonts w:ascii="Times New Roman" w:hAnsi="Times New Roman"/>
          <w:bCs/>
          <w:lang w:val="es-AR" w:bidi="he-IL"/>
        </w:rPr>
      </w:pPr>
      <w:r>
        <w:rPr>
          <w:rFonts w:ascii="Times New Roman" w:hAnsi="Times New Roman"/>
          <w:lang w:val="af-ZA"/>
        </w:rPr>
        <w:t xml:space="preserve">- </w:t>
      </w:r>
      <w:r w:rsidRPr="00CD30D8">
        <w:rPr>
          <w:rFonts w:ascii="Times New Roman" w:hAnsi="Times New Roman"/>
          <w:lang w:val="af-ZA"/>
        </w:rPr>
        <w:t xml:space="preserve">Hạ tầng công nghiệp, thương mại </w:t>
      </w:r>
      <w:r w:rsidRPr="00CD30D8">
        <w:rPr>
          <w:rFonts w:ascii="Times New Roman" w:hAnsi="Times New Roman"/>
          <w:lang w:val="es-AR"/>
        </w:rPr>
        <w:t>được đầu tư xây dựng theo quy hoạch và phù hợp với định hướng phát triển kinh tế- xã hội chung của tỉnh, đã có những chuyển biến rõ nét từ đầu tư cho phát triển công nghiệp- thương mại nông thôn, nhất là tiêu chí về điện nông thôn, chợ nông thôn .</w:t>
      </w:r>
    </w:p>
    <w:p w:rsidR="00A82F11" w:rsidRPr="00CD30D8" w:rsidRDefault="00A82F11" w:rsidP="00A82F11">
      <w:pPr>
        <w:spacing w:before="60" w:after="60" w:line="0" w:lineRule="atLeast"/>
        <w:ind w:firstLine="720"/>
        <w:rPr>
          <w:rFonts w:ascii="Times New Roman" w:hAnsi="Times New Roman"/>
          <w:lang w:val="es-AR"/>
        </w:rPr>
      </w:pPr>
      <w:r w:rsidRPr="00CD30D8">
        <w:rPr>
          <w:rFonts w:ascii="Times New Roman" w:hAnsi="Times New Roman"/>
          <w:lang w:val="es-AR"/>
        </w:rPr>
        <w:t>- Một số ngành dịch vụ phục vụ nhu cầu xã hội được quan tâm đầu tư một cách đồng bộ, phát triển cả về quy mô và chất lượng như: dịch vụ tài chính, ngân hàng, bảo hiểm y tế, giáo dục, đưa rước công nhân, nhà ở xã hội..vv. góp phần đáp ứng tốt các nhu cầu về dịch vụ ngày càng cao của nhân dân trên địa bàn tỉnh.</w:t>
      </w:r>
    </w:p>
    <w:p w:rsidR="008D3CBC" w:rsidRDefault="008D3CBC" w:rsidP="00A82F11">
      <w:pPr>
        <w:spacing w:before="60" w:after="60" w:line="0" w:lineRule="atLeast"/>
        <w:ind w:firstLine="720"/>
        <w:rPr>
          <w:rFonts w:ascii="Times New Roman" w:hAnsi="Times New Roman"/>
          <w:b/>
          <w:bCs/>
          <w:lang w:val="af-ZA"/>
        </w:rPr>
      </w:pPr>
    </w:p>
    <w:p w:rsidR="00A82F11" w:rsidRPr="00CD30D8" w:rsidRDefault="00A82F11" w:rsidP="00A82F11">
      <w:pPr>
        <w:spacing w:before="60" w:after="60" w:line="0" w:lineRule="atLeast"/>
        <w:ind w:firstLine="720"/>
        <w:rPr>
          <w:rFonts w:ascii="Times New Roman" w:hAnsi="Times New Roman"/>
          <w:b/>
          <w:bCs/>
          <w:lang w:val="af-ZA"/>
        </w:rPr>
      </w:pPr>
      <w:r w:rsidRPr="00CD30D8">
        <w:rPr>
          <w:rFonts w:ascii="Times New Roman" w:hAnsi="Times New Roman"/>
          <w:b/>
          <w:bCs/>
          <w:lang w:val="af-ZA"/>
        </w:rPr>
        <w:t xml:space="preserve">2. Tồn tại, </w:t>
      </w:r>
      <w:r>
        <w:rPr>
          <w:rFonts w:ascii="Times New Roman" w:hAnsi="Times New Roman"/>
          <w:b/>
          <w:bCs/>
          <w:lang w:val="af-ZA"/>
        </w:rPr>
        <w:t>hạn chế</w:t>
      </w:r>
    </w:p>
    <w:p w:rsidR="00A82F11" w:rsidRDefault="00A82F11" w:rsidP="00A82F11">
      <w:pPr>
        <w:spacing w:before="60" w:after="60" w:line="0" w:lineRule="atLeast"/>
        <w:ind w:firstLine="720"/>
        <w:rPr>
          <w:rFonts w:ascii="Times New Roman" w:hAnsi="Times New Roman"/>
        </w:rPr>
      </w:pPr>
      <w:r>
        <w:rPr>
          <w:rFonts w:ascii="Times New Roman" w:hAnsi="Times New Roman"/>
        </w:rPr>
        <w:t xml:space="preserve">- </w:t>
      </w:r>
      <w:r w:rsidRPr="00CD30D8">
        <w:rPr>
          <w:rFonts w:ascii="Times New Roman" w:hAnsi="Times New Roman"/>
        </w:rPr>
        <w:t>Sự chuyển dịch cơ cấu giữa các ngành công nghiệp trong giai đoạn này còn chậm, giá trị công nghiệp vẫn tập trung chủ yếu ở các nhóm ngành: công nghiệp chế biến NSTP (25%); CN dệt, may, giày dép (26%); chưa có sự chuyển dịch mạnh về các ngành CN mũi nhọn như: cơ khí, hóa chất, điện- điện tử. Và tập trung chủ yếu ở thành phần kinh tế có vốn đầu tư nước ngoài (chiếm khoảng 85%); thành phần kinh tế Ngoài quốc doanh vẫn chủ yếu là các doanh nghiệp quy mô vừa và nhỏ nên số lượng doanh nghiệp khu vực này tuy có tăng nhưng giá trị công nghiệp tăng rất ít, không đáng kể.</w:t>
      </w:r>
    </w:p>
    <w:p w:rsidR="00233A6B" w:rsidRPr="00233A6B" w:rsidRDefault="00233A6B" w:rsidP="00A82F11">
      <w:pPr>
        <w:spacing w:before="60" w:after="60" w:line="0" w:lineRule="atLeast"/>
        <w:ind w:firstLine="720"/>
        <w:rPr>
          <w:rFonts w:ascii="Times New Roman" w:hAnsi="Times New Roman"/>
        </w:rPr>
      </w:pPr>
      <w:r>
        <w:rPr>
          <w:rFonts w:ascii="Times New Roman" w:hAnsi="Times New Roman"/>
        </w:rPr>
        <w:t xml:space="preserve">- </w:t>
      </w:r>
      <w:r w:rsidRPr="00233A6B">
        <w:rPr>
          <w:rFonts w:ascii="Times New Roman" w:hAnsi="Times New Roman"/>
        </w:rPr>
        <w:t>Ngành công nghiệp hỗ trợ trên địa bàn tỉnh tuy có bước phát triển nhưng còn chậm, nhiều sản phẩm công nghiệp hỗ trợ có hàm lượng công nghệ cao chưa nhiều. Công tác quy hoạch và triển khai đầu tư hạ tầng cụm công nghiệp còn chậm, chưa thực sự tạo điều kiện về mặt bằng sản xuất cho nhà đầu tư thực hiện sản xuất công nghiệp.</w:t>
      </w:r>
    </w:p>
    <w:p w:rsidR="00A82F11" w:rsidRPr="007F2BEC" w:rsidRDefault="00A82F11" w:rsidP="00A82F11">
      <w:pPr>
        <w:spacing w:before="60" w:after="60" w:line="0" w:lineRule="atLeast"/>
        <w:ind w:firstLine="720"/>
        <w:rPr>
          <w:rFonts w:ascii="Times New Roman" w:hAnsi="Times New Roman"/>
          <w:szCs w:val="28"/>
        </w:rPr>
      </w:pPr>
      <w:r>
        <w:rPr>
          <w:rFonts w:ascii="Times New Roman" w:hAnsi="Times New Roman"/>
          <w:lang w:val="es-AR"/>
        </w:rPr>
        <w:t xml:space="preserve">- </w:t>
      </w:r>
      <w:r w:rsidRPr="00CD30D8">
        <w:rPr>
          <w:rFonts w:ascii="Times New Roman" w:hAnsi="Times New Roman"/>
          <w:lang w:val="es-AR"/>
        </w:rPr>
        <w:t xml:space="preserve">Lĩnh vực thương mại còn gặp một số khó khăn, hạn chế </w:t>
      </w:r>
      <w:r w:rsidR="007F2BEC">
        <w:rPr>
          <w:rFonts w:ascii="Times New Roman" w:hAnsi="Times New Roman"/>
          <w:lang w:val="es-AR"/>
        </w:rPr>
        <w:t xml:space="preserve">trong việc </w:t>
      </w:r>
      <w:r w:rsidRPr="00CD30D8">
        <w:rPr>
          <w:rFonts w:ascii="Times New Roman" w:hAnsi="Times New Roman"/>
          <w:lang w:val="es-AR"/>
        </w:rPr>
        <w:t>huy động nguồn vốn cho đầu tư, xây dựng chợ; số lượng doanh nghiệp/cơ sở tham gia phát triển mạng lưới bán hàng bình ổn giá còn ít; chưa đồng</w:t>
      </w:r>
      <w:r w:rsidR="007F2BEC">
        <w:rPr>
          <w:rFonts w:ascii="Times New Roman" w:hAnsi="Times New Roman"/>
          <w:lang w:val="es-AR"/>
        </w:rPr>
        <w:t xml:space="preserve"> đều.</w:t>
      </w:r>
    </w:p>
    <w:p w:rsidR="00A82F11" w:rsidRDefault="00A82F11" w:rsidP="00A82F11">
      <w:pPr>
        <w:spacing w:before="60" w:after="60" w:line="0" w:lineRule="atLeast"/>
        <w:ind w:firstLine="720"/>
        <w:rPr>
          <w:rFonts w:ascii="Times New Roman" w:hAnsi="Times New Roman"/>
          <w:szCs w:val="28"/>
        </w:rPr>
      </w:pPr>
      <w:r>
        <w:rPr>
          <w:rFonts w:ascii="Times New Roman" w:hAnsi="Times New Roman"/>
          <w:szCs w:val="28"/>
        </w:rPr>
        <w:t>-</w:t>
      </w:r>
      <w:r w:rsidRPr="00CD30D8">
        <w:rPr>
          <w:rFonts w:ascii="Times New Roman" w:hAnsi="Times New Roman"/>
          <w:szCs w:val="28"/>
          <w:lang w:val="vi-VN"/>
        </w:rPr>
        <w:t xml:space="preserve"> Sức mua chưa hồi phục đã ảnh hưởng đến tốc độ tăng của tổng mức bán lẻ hàng hoá và dịch vụ</w:t>
      </w:r>
      <w:r>
        <w:rPr>
          <w:rFonts w:ascii="Times New Roman" w:hAnsi="Times New Roman"/>
          <w:szCs w:val="28"/>
        </w:rPr>
        <w:t xml:space="preserve"> (</w:t>
      </w:r>
      <w:r w:rsidRPr="00CD30D8">
        <w:rPr>
          <w:rFonts w:ascii="Times New Roman" w:hAnsi="Times New Roman"/>
          <w:szCs w:val="28"/>
          <w:lang w:val="vi-VN"/>
        </w:rPr>
        <w:t xml:space="preserve">có tăng trưởng </w:t>
      </w:r>
      <w:r w:rsidRPr="00622B4A">
        <w:rPr>
          <w:rFonts w:ascii="Times New Roman" w:hAnsi="Times New Roman"/>
          <w:szCs w:val="28"/>
          <w:lang w:val="vi-VN"/>
        </w:rPr>
        <w:t>nhưng còn thấp hơn so với kế hoạch</w:t>
      </w:r>
      <w:r>
        <w:rPr>
          <w:rFonts w:ascii="Times New Roman" w:hAnsi="Times New Roman"/>
          <w:szCs w:val="28"/>
        </w:rPr>
        <w:t>)</w:t>
      </w:r>
      <w:r w:rsidRPr="00CD30D8">
        <w:rPr>
          <w:rFonts w:ascii="Times New Roman" w:hAnsi="Times New Roman"/>
          <w:szCs w:val="28"/>
          <w:lang w:val="vi-VN"/>
        </w:rPr>
        <w:t>.</w:t>
      </w:r>
      <w:r w:rsidRPr="00622B4A">
        <w:rPr>
          <w:rFonts w:ascii="Times New Roman" w:hAnsi="Times New Roman"/>
          <w:szCs w:val="28"/>
          <w:lang w:val="vi-VN"/>
        </w:rPr>
        <w:t xml:space="preserve"> </w:t>
      </w:r>
      <w:r w:rsidRPr="00B866D2">
        <w:rPr>
          <w:rFonts w:ascii="Times New Roman" w:hAnsi="Times New Roman"/>
          <w:szCs w:val="28"/>
          <w:lang w:val="vi-VN"/>
        </w:rPr>
        <w:t>Hệ thống phân phối hàng hóa, nhất là một số mặt hàng thiết yếu vẫn chưa được kiện toàn,</w:t>
      </w:r>
      <w:r w:rsidRPr="00B866D2">
        <w:rPr>
          <w:rFonts w:ascii="Times New Roman" w:hAnsi="Times New Roman"/>
          <w:sz w:val="32"/>
          <w:szCs w:val="28"/>
          <w:lang w:val="vi-VN"/>
        </w:rPr>
        <w:t xml:space="preserve"> </w:t>
      </w:r>
      <w:r w:rsidRPr="00B866D2">
        <w:rPr>
          <w:rFonts w:ascii="Times New Roman" w:hAnsi="Times New Roman"/>
          <w:lang w:val="vi-VN"/>
        </w:rPr>
        <w:t xml:space="preserve">thị trường nông sản chưa </w:t>
      </w:r>
      <w:r w:rsidRPr="00B866D2">
        <w:rPr>
          <w:rFonts w:ascii="Times New Roman" w:hAnsi="Times New Roman"/>
          <w:lang w:val="en-GB"/>
        </w:rPr>
        <w:t xml:space="preserve">được </w:t>
      </w:r>
      <w:r w:rsidRPr="00B866D2">
        <w:rPr>
          <w:rFonts w:ascii="Times New Roman" w:hAnsi="Times New Roman"/>
          <w:lang w:val="vi-VN"/>
        </w:rPr>
        <w:t>tổ chức theo chuỗi liên kết giữa sản xuất và tiêu thụ để chủ động về giá.</w:t>
      </w:r>
      <w:r w:rsidRPr="00B866D2">
        <w:rPr>
          <w:rFonts w:ascii="Times New Roman" w:hAnsi="Times New Roman"/>
          <w:szCs w:val="28"/>
          <w:lang w:val="vi-VN"/>
        </w:rPr>
        <w:t xml:space="preserve"> </w:t>
      </w:r>
    </w:p>
    <w:p w:rsidR="00A82F11" w:rsidRPr="00622B4A" w:rsidRDefault="00A82F11" w:rsidP="00A82F11">
      <w:pPr>
        <w:spacing w:before="60" w:after="60" w:line="0" w:lineRule="atLeast"/>
        <w:ind w:firstLine="720"/>
        <w:rPr>
          <w:rFonts w:ascii="Times New Roman" w:hAnsi="Times New Roman"/>
          <w:szCs w:val="28"/>
        </w:rPr>
      </w:pPr>
      <w:r>
        <w:rPr>
          <w:rFonts w:ascii="Times New Roman" w:hAnsi="Times New Roman"/>
          <w:szCs w:val="28"/>
        </w:rPr>
        <w:t xml:space="preserve">- </w:t>
      </w:r>
      <w:r w:rsidRPr="00CD30D8">
        <w:rPr>
          <w:rFonts w:ascii="Times New Roman" w:hAnsi="Times New Roman"/>
          <w:szCs w:val="28"/>
          <w:lang w:val="vi-VN"/>
        </w:rPr>
        <w:t xml:space="preserve">Công tác kiểm soát thị trường trong nước tuy đã được tăng </w:t>
      </w:r>
      <w:r>
        <w:rPr>
          <w:rFonts w:ascii="Times New Roman" w:hAnsi="Times New Roman"/>
          <w:szCs w:val="28"/>
          <w:lang w:val="vi-VN"/>
        </w:rPr>
        <w:t xml:space="preserve">cường song </w:t>
      </w:r>
      <w:r>
        <w:rPr>
          <w:rFonts w:ascii="Times New Roman" w:hAnsi="Times New Roman"/>
          <w:szCs w:val="28"/>
        </w:rPr>
        <w:t xml:space="preserve">tình hình vi phạm vẫn còn nhiều và diễn biễn ngày càng phức tạp, tinh vi. </w:t>
      </w:r>
      <w:r w:rsidRPr="00CD30D8">
        <w:rPr>
          <w:rFonts w:ascii="Times New Roman" w:hAnsi="Times New Roman"/>
          <w:szCs w:val="28"/>
          <w:lang w:val="vi-VN"/>
        </w:rPr>
        <w:t>Các biện pháp phòng chống buôn lậu, gian lận thương mại tuy đã được cải tiến một bước, nhưng vẫn chưa đồng bộ và chưa phát huy hết tác dụng</w:t>
      </w:r>
      <w:r>
        <w:rPr>
          <w:rFonts w:ascii="Times New Roman" w:hAnsi="Times New Roman"/>
          <w:szCs w:val="28"/>
        </w:rPr>
        <w:t>.</w:t>
      </w:r>
    </w:p>
    <w:p w:rsidR="00A82F11" w:rsidRPr="00CD30D8" w:rsidRDefault="00A82F11" w:rsidP="00A82F11">
      <w:pPr>
        <w:spacing w:before="60" w:after="60" w:line="0" w:lineRule="atLeast"/>
        <w:ind w:firstLine="720"/>
        <w:rPr>
          <w:rFonts w:ascii="Times New Roman" w:hAnsi="Times New Roman"/>
          <w:b/>
          <w:bCs/>
          <w:lang w:val="af-ZA"/>
        </w:rPr>
      </w:pPr>
      <w:r w:rsidRPr="00CD30D8">
        <w:rPr>
          <w:rFonts w:ascii="Times New Roman" w:hAnsi="Times New Roman"/>
          <w:b/>
          <w:bCs/>
          <w:lang w:val="af-ZA"/>
        </w:rPr>
        <w:t>3. Nguyên nhân chủ yếu</w:t>
      </w:r>
    </w:p>
    <w:p w:rsidR="00233A6B" w:rsidRDefault="00A82F11" w:rsidP="00A82F11">
      <w:pPr>
        <w:spacing w:before="60" w:after="60" w:line="0" w:lineRule="atLeast"/>
        <w:ind w:firstLine="720"/>
        <w:rPr>
          <w:rFonts w:ascii="Times New Roman" w:hAnsi="Times New Roman"/>
          <w:lang w:val="es-AR"/>
        </w:rPr>
      </w:pPr>
      <w:r w:rsidRPr="00CD30D8">
        <w:rPr>
          <w:rFonts w:ascii="Times New Roman" w:hAnsi="Times New Roman"/>
          <w:lang w:val="es-AR"/>
        </w:rPr>
        <w:t xml:space="preserve">- Suy giảm kinh tế thế giới kéo dài, khó dự báo đã ảnh hưởng sâu rộng đến tình hình kinh tế xã hội của cả nước nói chung và tỉnh Đồng Nai nói riêng…. Một số chỉ tiêu chủ yếu như: tốc độ tăng trưởng GRDP, giá trị sản xuất công nghiệp, tổng mức bán lẻ hàng hóa- dịch vụ, kim ngạch xuất khẩu tăng chậm so với kế hoạch đề ra. </w:t>
      </w:r>
    </w:p>
    <w:p w:rsidR="00A82F11" w:rsidRPr="00CD30D8" w:rsidRDefault="00A82F11" w:rsidP="00A82F11">
      <w:pPr>
        <w:spacing w:before="60" w:after="60" w:line="0" w:lineRule="atLeast"/>
        <w:ind w:firstLine="720"/>
        <w:rPr>
          <w:rFonts w:ascii="Times New Roman" w:hAnsi="Times New Roman"/>
          <w:lang w:val="es-AR"/>
        </w:rPr>
      </w:pPr>
      <w:r w:rsidRPr="00CD30D8">
        <w:rPr>
          <w:rFonts w:ascii="Times New Roman" w:hAnsi="Times New Roman"/>
          <w:lang w:val="es-AR"/>
        </w:rPr>
        <w:t xml:space="preserve">- Khả năng dự báo tình hình còn hạn chế, chưa chính xác, kịp thời. Nhiều chỉ tiêu chủ yếu của kế hoạch 5 năm 2011- 2015 được đưa ra dựa trên nền cơ sở dữ liệu tăng trưởng khá cao của giai đoạn 2006-2010. </w:t>
      </w:r>
    </w:p>
    <w:p w:rsidR="00C6034F" w:rsidRDefault="00A82F11" w:rsidP="00A82F11">
      <w:pPr>
        <w:pStyle w:val="BodyTextIndent"/>
        <w:widowControl w:val="0"/>
        <w:tabs>
          <w:tab w:val="clear" w:pos="1701"/>
          <w:tab w:val="clear" w:pos="5954"/>
        </w:tabs>
        <w:spacing w:before="60" w:after="60" w:line="0" w:lineRule="atLeast"/>
        <w:ind w:firstLine="720"/>
        <w:rPr>
          <w:rFonts w:ascii="Times New Roman" w:hAnsi="Times New Roman"/>
          <w:sz w:val="28"/>
          <w:lang w:val="es-AR"/>
        </w:rPr>
      </w:pPr>
      <w:r w:rsidRPr="00A82F11">
        <w:rPr>
          <w:rFonts w:ascii="Times New Roman" w:hAnsi="Times New Roman"/>
          <w:sz w:val="28"/>
          <w:lang w:val="es-AR"/>
        </w:rPr>
        <w:t>- Công tác xây dựng quy hoạch, quản lý thực hiện quy hoạch còn nhiều hạn chế, thiếu đồng bộ chồng chéo, hiệu quả triển khai quy hoạch chưa cao, nhiều dự án chậm tiến độ.</w:t>
      </w:r>
    </w:p>
    <w:p w:rsidR="00233A6B" w:rsidRPr="00A82F11" w:rsidRDefault="00233A6B" w:rsidP="00A82F11">
      <w:pPr>
        <w:pStyle w:val="BodyTextIndent"/>
        <w:widowControl w:val="0"/>
        <w:tabs>
          <w:tab w:val="clear" w:pos="1701"/>
          <w:tab w:val="clear" w:pos="5954"/>
        </w:tabs>
        <w:spacing w:before="60" w:after="60" w:line="0" w:lineRule="atLeast"/>
        <w:ind w:firstLine="720"/>
        <w:rPr>
          <w:rFonts w:ascii="Times New Roman" w:hAnsi="Times New Roman"/>
          <w:sz w:val="28"/>
          <w:lang w:val="es-AR"/>
        </w:rPr>
      </w:pPr>
      <w:r w:rsidRPr="00233A6B">
        <w:rPr>
          <w:rFonts w:ascii="Times New Roman" w:hAnsi="Times New Roman"/>
          <w:sz w:val="28"/>
          <w:lang w:val="es-AR"/>
        </w:rPr>
        <w:t xml:space="preserve">- Thu hút nguồn lực cho đầu tư hạ tầng công nghiệp, thương mại cũng gặp khó khăn, triển khai chậm do thiếu cơ chế, chính sách </w:t>
      </w:r>
      <w:r w:rsidR="00192526">
        <w:rPr>
          <w:rFonts w:ascii="Times New Roman" w:hAnsi="Times New Roman"/>
          <w:sz w:val="28"/>
          <w:lang w:val="es-AR"/>
        </w:rPr>
        <w:t xml:space="preserve">ưu đãi </w:t>
      </w:r>
      <w:r w:rsidRPr="00233A6B">
        <w:rPr>
          <w:rFonts w:ascii="Times New Roman" w:hAnsi="Times New Roman"/>
          <w:sz w:val="28"/>
          <w:lang w:val="es-AR"/>
        </w:rPr>
        <w:t>về phát triển công nghiệp hỗ trợ, về đầu tư hạ tầng cụm công nghiệp.</w:t>
      </w:r>
    </w:p>
    <w:p w:rsidR="008D3CBC" w:rsidRDefault="008D3CBC" w:rsidP="00726E2F">
      <w:pPr>
        <w:spacing w:before="60" w:after="60" w:line="0" w:lineRule="atLeast"/>
        <w:ind w:firstLine="720"/>
        <w:rPr>
          <w:rFonts w:ascii="Times New Roman" w:hAnsi="Times New Roman"/>
          <w:b/>
          <w:lang w:val="es-AR"/>
        </w:rPr>
      </w:pPr>
    </w:p>
    <w:p w:rsidR="008D3CBC" w:rsidRDefault="008D3CBC" w:rsidP="00726E2F">
      <w:pPr>
        <w:spacing w:before="60" w:after="60" w:line="0" w:lineRule="atLeast"/>
        <w:ind w:firstLine="720"/>
        <w:rPr>
          <w:rFonts w:ascii="Times New Roman" w:hAnsi="Times New Roman"/>
          <w:b/>
          <w:lang w:val="es-AR"/>
        </w:rPr>
      </w:pPr>
    </w:p>
    <w:p w:rsidR="00842ED1" w:rsidRPr="001565C3" w:rsidRDefault="00842ED1" w:rsidP="00842ED1">
      <w:pPr>
        <w:spacing w:line="0" w:lineRule="atLeast"/>
        <w:jc w:val="center"/>
        <w:rPr>
          <w:rFonts w:ascii="Times New Roman" w:hAnsi="Times New Roman"/>
          <w:b/>
          <w:bCs/>
          <w:lang w:val="es-AR"/>
        </w:rPr>
      </w:pPr>
      <w:r w:rsidRPr="001565C3">
        <w:rPr>
          <w:rFonts w:ascii="Times New Roman" w:hAnsi="Times New Roman"/>
          <w:b/>
          <w:bCs/>
          <w:lang w:val="es-AR"/>
        </w:rPr>
        <w:t>PHẦN II</w:t>
      </w:r>
    </w:p>
    <w:p w:rsidR="00842ED1" w:rsidRDefault="00842ED1" w:rsidP="00842ED1">
      <w:pPr>
        <w:spacing w:line="0" w:lineRule="atLeast"/>
        <w:jc w:val="center"/>
        <w:rPr>
          <w:rFonts w:ascii="Times New Roman" w:hAnsi="Times New Roman"/>
          <w:b/>
          <w:bCs/>
          <w:lang w:val="pt-BR"/>
        </w:rPr>
      </w:pPr>
      <w:r>
        <w:rPr>
          <w:rFonts w:ascii="Times New Roman" w:hAnsi="Times New Roman"/>
          <w:b/>
          <w:bCs/>
          <w:lang w:val="pt-BR"/>
        </w:rPr>
        <w:t xml:space="preserve">KẾ HOẠCH </w:t>
      </w:r>
      <w:r w:rsidRPr="006A0F45">
        <w:rPr>
          <w:rFonts w:ascii="Times New Roman" w:hAnsi="Times New Roman"/>
          <w:b/>
          <w:bCs/>
          <w:lang w:val="pt-BR"/>
        </w:rPr>
        <w:t>PHÁT TRIỂN</w:t>
      </w:r>
      <w:r>
        <w:rPr>
          <w:rFonts w:ascii="Times New Roman" w:hAnsi="Times New Roman"/>
          <w:b/>
          <w:bCs/>
          <w:lang w:val="pt-BR"/>
        </w:rPr>
        <w:t xml:space="preserve"> CÔNG NGHIỆP- THƯƠNG MẠI</w:t>
      </w:r>
    </w:p>
    <w:p w:rsidR="00842ED1" w:rsidRPr="006A0F45" w:rsidRDefault="00842ED1" w:rsidP="00842ED1">
      <w:pPr>
        <w:spacing w:line="0" w:lineRule="atLeast"/>
        <w:jc w:val="center"/>
        <w:rPr>
          <w:rFonts w:ascii="Times New Roman" w:hAnsi="Times New Roman"/>
          <w:b/>
          <w:bCs/>
          <w:lang w:val="pt-BR"/>
        </w:rPr>
      </w:pPr>
      <w:r w:rsidRPr="006A0F45">
        <w:rPr>
          <w:rFonts w:ascii="Times New Roman" w:hAnsi="Times New Roman"/>
          <w:b/>
          <w:bCs/>
          <w:lang w:val="pt-BR"/>
        </w:rPr>
        <w:t xml:space="preserve">GIAI </w:t>
      </w:r>
      <w:r w:rsidRPr="006A0F45">
        <w:rPr>
          <w:rFonts w:ascii="Times New Roman" w:hAnsi="Times New Roman" w:hint="eastAsia"/>
          <w:b/>
          <w:bCs/>
          <w:lang w:val="pt-BR"/>
        </w:rPr>
        <w:t>Đ</w:t>
      </w:r>
      <w:r w:rsidRPr="006A0F45">
        <w:rPr>
          <w:rFonts w:ascii="Times New Roman" w:hAnsi="Times New Roman"/>
          <w:b/>
          <w:bCs/>
          <w:lang w:val="pt-BR"/>
        </w:rPr>
        <w:t xml:space="preserve">OẠN </w:t>
      </w:r>
      <w:r>
        <w:rPr>
          <w:rFonts w:ascii="Times New Roman" w:hAnsi="Times New Roman"/>
          <w:b/>
          <w:bCs/>
          <w:lang w:val="pt-BR"/>
        </w:rPr>
        <w:t xml:space="preserve">5 </w:t>
      </w:r>
      <w:r w:rsidRPr="006A0F45">
        <w:rPr>
          <w:rFonts w:ascii="Times New Roman" w:hAnsi="Times New Roman"/>
          <w:b/>
          <w:bCs/>
          <w:lang w:val="pt-BR"/>
        </w:rPr>
        <w:t>N</w:t>
      </w:r>
      <w:r w:rsidRPr="006A0F45">
        <w:rPr>
          <w:rFonts w:ascii="Times New Roman" w:hAnsi="Times New Roman" w:hint="eastAsia"/>
          <w:b/>
          <w:bCs/>
          <w:lang w:val="pt-BR"/>
        </w:rPr>
        <w:t>Ă</w:t>
      </w:r>
      <w:r w:rsidRPr="006A0F45">
        <w:rPr>
          <w:rFonts w:ascii="Times New Roman" w:hAnsi="Times New Roman"/>
          <w:b/>
          <w:bCs/>
          <w:lang w:val="pt-BR"/>
        </w:rPr>
        <w:t xml:space="preserve">M  </w:t>
      </w:r>
      <w:r>
        <w:rPr>
          <w:rFonts w:ascii="Times New Roman" w:hAnsi="Times New Roman"/>
          <w:b/>
          <w:bCs/>
          <w:lang w:val="pt-BR"/>
        </w:rPr>
        <w:t>2016- 2020</w:t>
      </w:r>
    </w:p>
    <w:p w:rsidR="00842ED1" w:rsidRDefault="00842ED1" w:rsidP="00842ED1">
      <w:pPr>
        <w:spacing w:before="60" w:after="60" w:line="0" w:lineRule="atLeast"/>
        <w:ind w:firstLine="720"/>
        <w:rPr>
          <w:rFonts w:ascii="Times New Roman" w:hAnsi="Times New Roman"/>
          <w:b/>
          <w:iCs/>
          <w:szCs w:val="28"/>
          <w:lang w:val="nl-NL" w:eastAsia="en-GB"/>
        </w:rPr>
      </w:pPr>
      <w:r>
        <w:rPr>
          <w:rFonts w:ascii="Times New Roman" w:hAnsi="Times New Roman"/>
          <w:b/>
          <w:iCs/>
          <w:szCs w:val="28"/>
          <w:lang w:val="nl-NL" w:eastAsia="en-GB"/>
        </w:rPr>
        <w:t>I. MỤC TIÊU</w:t>
      </w:r>
    </w:p>
    <w:p w:rsidR="00842ED1" w:rsidRPr="00D35032" w:rsidRDefault="00842ED1" w:rsidP="00842ED1">
      <w:pPr>
        <w:spacing w:before="60" w:after="60" w:line="0" w:lineRule="atLeast"/>
        <w:ind w:firstLine="720"/>
        <w:rPr>
          <w:rFonts w:ascii="Times New Roman" w:hAnsi="Times New Roman"/>
          <w:lang w:val="it-IT"/>
        </w:rPr>
      </w:pPr>
      <w:r w:rsidRPr="007D70B0">
        <w:rPr>
          <w:rFonts w:ascii="Times New Roman" w:hAnsi="Times New Roman"/>
          <w:szCs w:val="28"/>
          <w:lang w:val="nl-NL" w:eastAsia="en-GB"/>
        </w:rPr>
        <w:t xml:space="preserve">- </w:t>
      </w:r>
      <w:r>
        <w:rPr>
          <w:rFonts w:ascii="Times New Roman" w:hAnsi="Times New Roman"/>
          <w:szCs w:val="28"/>
          <w:lang w:val="nl-NL" w:eastAsia="en-GB"/>
        </w:rPr>
        <w:t>Tiếp tục t</w:t>
      </w:r>
      <w:r w:rsidRPr="007D70B0">
        <w:rPr>
          <w:rFonts w:ascii="Times New Roman" w:hAnsi="Times New Roman"/>
          <w:szCs w:val="28"/>
          <w:lang w:val="nl-NL" w:eastAsia="en-GB"/>
        </w:rPr>
        <w:t xml:space="preserve">hực hiện </w:t>
      </w:r>
      <w:r>
        <w:rPr>
          <w:rFonts w:ascii="Times New Roman" w:hAnsi="Times New Roman"/>
          <w:szCs w:val="28"/>
          <w:lang w:val="nl-NL" w:eastAsia="en-GB"/>
        </w:rPr>
        <w:t xml:space="preserve">hiệu quả việc chuyển dịch </w:t>
      </w:r>
      <w:r w:rsidRPr="007D70B0">
        <w:rPr>
          <w:rFonts w:ascii="Times New Roman" w:hAnsi="Times New Roman"/>
          <w:szCs w:val="28"/>
          <w:lang w:val="nl-NL" w:eastAsia="en-GB"/>
        </w:rPr>
        <w:t xml:space="preserve">cơ cấu </w:t>
      </w:r>
      <w:r>
        <w:rPr>
          <w:rFonts w:ascii="Times New Roman" w:hAnsi="Times New Roman"/>
          <w:szCs w:val="28"/>
          <w:lang w:val="nl-NL" w:eastAsia="en-GB"/>
        </w:rPr>
        <w:t xml:space="preserve">các ngành </w:t>
      </w:r>
      <w:r w:rsidRPr="007D70B0">
        <w:rPr>
          <w:rFonts w:ascii="Times New Roman" w:hAnsi="Times New Roman"/>
          <w:szCs w:val="28"/>
          <w:lang w:val="nl-NL" w:eastAsia="en-GB"/>
        </w:rPr>
        <w:t>công nghiệp</w:t>
      </w:r>
      <w:r>
        <w:rPr>
          <w:rFonts w:ascii="Times New Roman" w:hAnsi="Times New Roman"/>
          <w:szCs w:val="28"/>
          <w:lang w:val="nl-NL" w:eastAsia="en-GB"/>
        </w:rPr>
        <w:t>.</w:t>
      </w:r>
      <w:r w:rsidRPr="00E57DCC">
        <w:rPr>
          <w:rFonts w:ascii="Times New Roman" w:hAnsi="Times New Roman"/>
        </w:rPr>
        <w:t xml:space="preserve"> </w:t>
      </w:r>
      <w:r>
        <w:rPr>
          <w:rFonts w:ascii="Times New Roman" w:hAnsi="Times New Roman"/>
        </w:rPr>
        <w:t>Tham mưu b</w:t>
      </w:r>
      <w:r w:rsidRPr="00EF4CE3">
        <w:rPr>
          <w:rFonts w:ascii="Times New Roman" w:hAnsi="Times New Roman"/>
        </w:rPr>
        <w:t>ố trí phát triển các ngành công nghiệp đảm bảo tính hiệu quả bền vững</w:t>
      </w:r>
      <w:r w:rsidR="00E95406">
        <w:rPr>
          <w:rFonts w:ascii="Times New Roman" w:hAnsi="Times New Roman"/>
        </w:rPr>
        <w:t>, hợp lý giữa các địa phương trong tỉnh</w:t>
      </w:r>
      <w:r>
        <w:rPr>
          <w:rFonts w:ascii="Times New Roman" w:hAnsi="Times New Roman"/>
        </w:rPr>
        <w:t>.</w:t>
      </w:r>
      <w:r w:rsidR="00D27080">
        <w:rPr>
          <w:rFonts w:ascii="Times New Roman" w:hAnsi="Times New Roman"/>
        </w:rPr>
        <w:t xml:space="preserve"> </w:t>
      </w:r>
      <w:r w:rsidR="00E95406" w:rsidRPr="00B40D07">
        <w:rPr>
          <w:rFonts w:ascii="Times New Roman" w:hAnsi="Times New Roman"/>
          <w:szCs w:val="28"/>
        </w:rPr>
        <w:t>Nâng tỷ trọng các ngành công nghiệp cơ khí, điện - điện tử - công nghệ thông tin và hoá chất, cao su, plastic</w:t>
      </w:r>
      <w:r w:rsidR="00E95406">
        <w:rPr>
          <w:rFonts w:ascii="Times New Roman" w:hAnsi="Times New Roman"/>
          <w:szCs w:val="28"/>
          <w:lang w:val="en-GB"/>
        </w:rPr>
        <w:t xml:space="preserve">. Giảm dần tỷ trọng </w:t>
      </w:r>
      <w:r w:rsidR="00E95406" w:rsidRPr="00D35032">
        <w:rPr>
          <w:rFonts w:ascii="Times New Roman" w:hAnsi="Times New Roman"/>
          <w:lang w:val="it-IT"/>
        </w:rPr>
        <w:t>các ngành công nghiệp gây ô nhiễm môi trường</w:t>
      </w:r>
      <w:r w:rsidR="00E95406">
        <w:rPr>
          <w:rFonts w:ascii="Times New Roman" w:hAnsi="Times New Roman"/>
          <w:lang w:val="it-IT"/>
        </w:rPr>
        <w:t>, có giá trị gia tăng thấp.</w:t>
      </w:r>
      <w:r w:rsidR="00375873">
        <w:rPr>
          <w:rFonts w:ascii="Times New Roman" w:hAnsi="Times New Roman"/>
          <w:lang w:val="it-IT"/>
        </w:rPr>
        <w:t xml:space="preserve"> </w:t>
      </w:r>
      <w:r w:rsidRPr="00D35032">
        <w:rPr>
          <w:rFonts w:ascii="Times New Roman" w:hAnsi="Times New Roman"/>
          <w:lang w:val="it-IT"/>
        </w:rPr>
        <w:t>Chú trọng nâng tỷ lệ nội địa hóa sản phẩm. Tăng cường ứng dụng công nghệ quản lý chất lượng để nâng cao sức cạnh tranh của sản phẩm, nâng tỷ lệ sản phẩm đạt yêu cầu chất lượng theo tiêu chuẩn quốc tế</w:t>
      </w:r>
      <w:r w:rsidR="00D27080">
        <w:rPr>
          <w:rFonts w:ascii="Times New Roman" w:hAnsi="Times New Roman"/>
          <w:lang w:val="it-IT"/>
        </w:rPr>
        <w:t>.</w:t>
      </w:r>
    </w:p>
    <w:p w:rsidR="00842ED1" w:rsidRPr="00D27080" w:rsidRDefault="00842ED1" w:rsidP="00842ED1">
      <w:pPr>
        <w:pStyle w:val="BodyText"/>
        <w:spacing w:before="60" w:after="60"/>
        <w:ind w:firstLine="709"/>
        <w:rPr>
          <w:rFonts w:ascii="Times New Roman" w:hAnsi="Times New Roman"/>
          <w:lang w:val="it-IT"/>
        </w:rPr>
      </w:pPr>
      <w:r w:rsidRPr="00D27080">
        <w:rPr>
          <w:rFonts w:ascii="Times New Roman" w:hAnsi="Times New Roman"/>
          <w:lang w:val="it-IT"/>
        </w:rPr>
        <w:t>- Phát triển mạnh thương mại nội địa đáp ứng nhu cầu ngày càng phong phú, đa dạng của sản xuất và tiêu dùng, đảm bảo cho thị trường</w:t>
      </w:r>
      <w:r w:rsidR="00375873">
        <w:rPr>
          <w:rFonts w:ascii="Times New Roman" w:hAnsi="Times New Roman"/>
          <w:lang w:val="it-IT"/>
        </w:rPr>
        <w:t xml:space="preserve"> phát triển lành mạnh, ổn định.</w:t>
      </w:r>
      <w:r w:rsidR="009F612A">
        <w:rPr>
          <w:rFonts w:ascii="Times New Roman" w:hAnsi="Times New Roman"/>
          <w:lang w:val="it-IT"/>
        </w:rPr>
        <w:t xml:space="preserve"> K</w:t>
      </w:r>
      <w:r w:rsidRPr="00D27080">
        <w:rPr>
          <w:rFonts w:ascii="Times New Roman" w:hAnsi="Times New Roman"/>
          <w:lang w:val="it-IT"/>
        </w:rPr>
        <w:t>ết hợp các loại hình thương mại truyền thống và thương mại hiện đại, phù hợp với từng địa bàn đô thị, nông thôn, vùng sâu, vùng xa.</w:t>
      </w:r>
      <w:r w:rsidR="00D27080">
        <w:rPr>
          <w:rFonts w:ascii="Times New Roman" w:hAnsi="Times New Roman"/>
          <w:lang w:val="it-IT"/>
        </w:rPr>
        <w:t xml:space="preserve"> Đồng thời đ</w:t>
      </w:r>
      <w:r w:rsidR="00D27080" w:rsidRPr="00D27080">
        <w:rPr>
          <w:rFonts w:ascii="Times New Roman" w:hAnsi="Times New Roman"/>
          <w:lang w:val="it-IT"/>
        </w:rPr>
        <w:t>ẩy mạnh và nâng cao hiệu quả hoạt động dịch vụ hỗ trợ thương mại quốc tế</w:t>
      </w:r>
      <w:r w:rsidR="00D27080">
        <w:rPr>
          <w:rFonts w:ascii="Times New Roman" w:hAnsi="Times New Roman"/>
          <w:lang w:val="it-IT"/>
        </w:rPr>
        <w:t xml:space="preserve">, đẩy mạnh </w:t>
      </w:r>
      <w:r w:rsidR="00D27080" w:rsidRPr="00D27080">
        <w:rPr>
          <w:rFonts w:ascii="Times New Roman" w:hAnsi="Times New Roman"/>
          <w:lang w:val="it-IT"/>
        </w:rPr>
        <w:t>xuất khẩu</w:t>
      </w:r>
      <w:r w:rsidR="00D27080">
        <w:rPr>
          <w:rFonts w:ascii="Times New Roman" w:hAnsi="Times New Roman"/>
          <w:lang w:val="it-IT"/>
        </w:rPr>
        <w:t>.</w:t>
      </w:r>
    </w:p>
    <w:p w:rsidR="00842ED1" w:rsidRPr="00D27080" w:rsidRDefault="00842ED1" w:rsidP="00842ED1">
      <w:pPr>
        <w:pStyle w:val="BodyText"/>
        <w:spacing w:before="60" w:after="60"/>
        <w:ind w:firstLine="709"/>
        <w:rPr>
          <w:rFonts w:ascii="Times New Roman" w:hAnsi="Times New Roman"/>
          <w:lang w:val="it-IT"/>
        </w:rPr>
      </w:pPr>
      <w:r w:rsidRPr="00D27080">
        <w:rPr>
          <w:rFonts w:ascii="Times New Roman" w:hAnsi="Times New Roman"/>
          <w:lang w:val="it-IT"/>
        </w:rPr>
        <w:t xml:space="preserve">- Phát triển thương mại nông thôn ngày càng vững mạnh, theo hướng văn minh, hiện đại với sự tham gia của các thành phần kinh tế và sự đa dạng của các loại hình tổ chức phân phối, các hoạt động dịch vụ và phương thức kinh doanh; góp phần định hướng và thúc đẩy sản xuất nông nghiệp phát triển; đáp ứng đủ, kịp thời nhu cầu sản xuất, tiêu dùng ở địa bàn nông thôn, trên cơ sở đó góp phần chuyển dịch cơ cấu kinh tế nông thôn, tạo tiền đề để chủ động </w:t>
      </w:r>
      <w:r w:rsidR="00D27080">
        <w:rPr>
          <w:rFonts w:ascii="Times New Roman" w:hAnsi="Times New Roman"/>
          <w:lang w:val="it-IT"/>
        </w:rPr>
        <w:t xml:space="preserve">xây dựng thành công </w:t>
      </w:r>
      <w:r w:rsidRPr="00D27080">
        <w:rPr>
          <w:rFonts w:ascii="Times New Roman" w:hAnsi="Times New Roman"/>
          <w:lang w:val="it-IT"/>
        </w:rPr>
        <w:t>nông thôn</w:t>
      </w:r>
      <w:r w:rsidR="00D27080">
        <w:rPr>
          <w:rFonts w:ascii="Times New Roman" w:hAnsi="Times New Roman"/>
          <w:lang w:val="it-IT"/>
        </w:rPr>
        <w:t xml:space="preserve"> mới tại các địa phương</w:t>
      </w:r>
      <w:r w:rsidRPr="00D27080">
        <w:rPr>
          <w:rFonts w:ascii="Times New Roman" w:hAnsi="Times New Roman"/>
          <w:lang w:val="it-IT"/>
        </w:rPr>
        <w:t>.</w:t>
      </w:r>
    </w:p>
    <w:p w:rsidR="00842ED1" w:rsidRPr="00D27080" w:rsidRDefault="00842ED1" w:rsidP="00D27080">
      <w:pPr>
        <w:pStyle w:val="BodyText"/>
        <w:spacing w:before="60" w:after="60"/>
        <w:ind w:firstLine="709"/>
        <w:rPr>
          <w:rFonts w:ascii="Times New Roman" w:hAnsi="Times New Roman"/>
          <w:b/>
          <w:szCs w:val="28"/>
        </w:rPr>
      </w:pPr>
      <w:r w:rsidRPr="00D27080">
        <w:rPr>
          <w:rFonts w:ascii="Times New Roman" w:hAnsi="Times New Roman"/>
          <w:b/>
          <w:szCs w:val="28"/>
        </w:rPr>
        <w:t>II. CHỈ TIÊU</w:t>
      </w:r>
    </w:p>
    <w:p w:rsidR="00151F9D" w:rsidRDefault="00842ED1" w:rsidP="00151F9D">
      <w:pPr>
        <w:spacing w:before="60" w:after="60"/>
        <w:ind w:firstLine="709"/>
        <w:rPr>
          <w:rFonts w:ascii="Times New Roman" w:hAnsi="Times New Roman"/>
          <w:szCs w:val="28"/>
        </w:rPr>
      </w:pPr>
      <w:r w:rsidRPr="00B40D07">
        <w:rPr>
          <w:rFonts w:ascii="Times New Roman" w:hAnsi="Times New Roman"/>
          <w:szCs w:val="28"/>
        </w:rPr>
        <w:t xml:space="preserve">Phấn đấu </w:t>
      </w:r>
      <w:r w:rsidR="00151F9D">
        <w:rPr>
          <w:rFonts w:ascii="Times New Roman" w:hAnsi="Times New Roman"/>
          <w:szCs w:val="28"/>
        </w:rPr>
        <w:t xml:space="preserve">tăng trưởng </w:t>
      </w:r>
      <w:r w:rsidRPr="00B40D07">
        <w:rPr>
          <w:rFonts w:ascii="Times New Roman" w:hAnsi="Times New Roman"/>
          <w:szCs w:val="28"/>
        </w:rPr>
        <w:t>công nghiệp</w:t>
      </w:r>
      <w:r w:rsidRPr="00B40D07">
        <w:rPr>
          <w:rFonts w:ascii="Times New Roman" w:hAnsi="Times New Roman"/>
          <w:szCs w:val="28"/>
          <w:lang w:val="en-GB"/>
        </w:rPr>
        <w:t xml:space="preserve">, </w:t>
      </w:r>
      <w:r w:rsidRPr="00B40D07">
        <w:rPr>
          <w:rFonts w:ascii="Times New Roman" w:hAnsi="Times New Roman"/>
          <w:szCs w:val="28"/>
        </w:rPr>
        <w:t xml:space="preserve">thương mại </w:t>
      </w:r>
      <w:r w:rsidR="00151F9D">
        <w:rPr>
          <w:rFonts w:ascii="Times New Roman" w:hAnsi="Times New Roman"/>
          <w:szCs w:val="28"/>
        </w:rPr>
        <w:t xml:space="preserve">tiếp tục duy trì tốc độ </w:t>
      </w:r>
      <w:r w:rsidRPr="00B40D07">
        <w:rPr>
          <w:rFonts w:ascii="Times New Roman" w:hAnsi="Times New Roman"/>
          <w:szCs w:val="28"/>
        </w:rPr>
        <w:t xml:space="preserve">tăng </w:t>
      </w:r>
      <w:r w:rsidRPr="00B40D07">
        <w:rPr>
          <w:rFonts w:ascii="Times New Roman" w:hAnsi="Times New Roman"/>
          <w:szCs w:val="28"/>
          <w:lang w:val="en-GB"/>
        </w:rPr>
        <w:t xml:space="preserve">cao </w:t>
      </w:r>
      <w:r w:rsidRPr="00B40D07">
        <w:rPr>
          <w:rFonts w:ascii="Times New Roman" w:hAnsi="Times New Roman"/>
          <w:szCs w:val="28"/>
        </w:rPr>
        <w:t xml:space="preserve">hơn tốc độ tăng trưởng </w:t>
      </w:r>
      <w:r w:rsidR="00151F9D">
        <w:rPr>
          <w:rFonts w:ascii="Times New Roman" w:hAnsi="Times New Roman"/>
          <w:szCs w:val="28"/>
        </w:rPr>
        <w:t xml:space="preserve">chung </w:t>
      </w:r>
      <w:r w:rsidRPr="00B40D07">
        <w:rPr>
          <w:rFonts w:ascii="Times New Roman" w:hAnsi="Times New Roman"/>
          <w:szCs w:val="28"/>
        </w:rPr>
        <w:t>của nền kinh tế trong giai đoạn 2016- 2020</w:t>
      </w:r>
      <w:r w:rsidRPr="00B40D07">
        <w:rPr>
          <w:rFonts w:ascii="Times New Roman" w:hAnsi="Times New Roman"/>
          <w:szCs w:val="28"/>
          <w:lang w:val="en-GB"/>
        </w:rPr>
        <w:t>.</w:t>
      </w:r>
      <w:r w:rsidRPr="00B40D07">
        <w:rPr>
          <w:rFonts w:ascii="Times New Roman" w:hAnsi="Times New Roman"/>
          <w:szCs w:val="28"/>
        </w:rPr>
        <w:t xml:space="preserve"> </w:t>
      </w:r>
    </w:p>
    <w:p w:rsidR="00842ED1" w:rsidRPr="00151F9D" w:rsidRDefault="00842ED1" w:rsidP="00151F9D">
      <w:pPr>
        <w:pStyle w:val="BodyText"/>
        <w:spacing w:before="60" w:after="60"/>
        <w:ind w:firstLine="709"/>
        <w:rPr>
          <w:rFonts w:ascii="Times New Roman" w:hAnsi="Times New Roman"/>
          <w:b/>
          <w:szCs w:val="28"/>
        </w:rPr>
      </w:pPr>
      <w:r w:rsidRPr="00151F9D">
        <w:rPr>
          <w:rFonts w:ascii="Times New Roman" w:hAnsi="Times New Roman"/>
          <w:b/>
          <w:szCs w:val="28"/>
        </w:rPr>
        <w:t xml:space="preserve">1. Về công nghiệp </w:t>
      </w:r>
    </w:p>
    <w:p w:rsidR="00842ED1" w:rsidRPr="004940B8" w:rsidRDefault="00E95406" w:rsidP="00842ED1">
      <w:pPr>
        <w:tabs>
          <w:tab w:val="left" w:pos="709"/>
        </w:tabs>
        <w:spacing w:before="60" w:after="60" w:line="0" w:lineRule="atLeast"/>
        <w:ind w:firstLine="709"/>
        <w:rPr>
          <w:rFonts w:ascii="Times New Roman" w:hAnsi="Times New Roman"/>
          <w:szCs w:val="28"/>
          <w:lang w:val="en-GB" w:eastAsia="en-GB"/>
        </w:rPr>
      </w:pPr>
      <w:r>
        <w:rPr>
          <w:rFonts w:ascii="Times New Roman" w:hAnsi="Times New Roman"/>
          <w:szCs w:val="28"/>
        </w:rPr>
        <w:t xml:space="preserve">- </w:t>
      </w:r>
      <w:r w:rsidR="00842ED1" w:rsidRPr="004940B8">
        <w:rPr>
          <w:rFonts w:ascii="Times New Roman" w:hAnsi="Times New Roman"/>
          <w:szCs w:val="28"/>
        </w:rPr>
        <w:t xml:space="preserve">Phấn đấu </w:t>
      </w:r>
      <w:r w:rsidR="00842ED1" w:rsidRPr="004940B8">
        <w:rPr>
          <w:rFonts w:ascii="Times New Roman" w:hAnsi="Times New Roman"/>
          <w:szCs w:val="28"/>
          <w:lang w:val="cs-CZ" w:eastAsia="en-GB"/>
        </w:rPr>
        <w:t>Giá trị sản xuất công nghiệp trên địa bàn tỉnh (giá so sánh 2010) đạt khoảng 950- 1.000 ngàn tỷ đồng. Tăng trưởng bình quân giai đoạn 2016- 2020 là 10,2- 11,5%/năm</w:t>
      </w:r>
    </w:p>
    <w:p w:rsidR="00842ED1" w:rsidRDefault="00842ED1" w:rsidP="00842ED1">
      <w:pPr>
        <w:tabs>
          <w:tab w:val="left" w:pos="600"/>
        </w:tabs>
        <w:spacing w:before="60" w:after="60" w:line="0" w:lineRule="atLeast"/>
        <w:ind w:firstLine="720"/>
        <w:rPr>
          <w:rFonts w:ascii="Times New Roman" w:hAnsi="Times New Roman"/>
          <w:szCs w:val="28"/>
        </w:rPr>
      </w:pPr>
      <w:r>
        <w:rPr>
          <w:rFonts w:ascii="Times New Roman" w:hAnsi="Times New Roman"/>
          <w:szCs w:val="28"/>
          <w:lang w:val="cs-CZ" w:eastAsia="en-GB"/>
        </w:rPr>
        <w:t xml:space="preserve">- Tỷ lệ hộ có điện trong vùng quy hoạch khu dân cư của tỉnh hàng năm trong giai đoạn 2016- 2020 đạt từ 99,5% trở lên. </w:t>
      </w:r>
      <w:r>
        <w:rPr>
          <w:rFonts w:ascii="Times New Roman" w:hAnsi="Times New Roman"/>
          <w:szCs w:val="28"/>
        </w:rPr>
        <w:t>D</w:t>
      </w:r>
      <w:r w:rsidRPr="000212C8">
        <w:rPr>
          <w:rFonts w:ascii="Times New Roman" w:hAnsi="Times New Roman"/>
          <w:szCs w:val="28"/>
        </w:rPr>
        <w:t xml:space="preserve">ự báo đến năm 2020 </w:t>
      </w:r>
      <w:r>
        <w:rPr>
          <w:rFonts w:ascii="Times New Roman" w:hAnsi="Times New Roman"/>
          <w:szCs w:val="28"/>
        </w:rPr>
        <w:t xml:space="preserve">sản lượng </w:t>
      </w:r>
      <w:r w:rsidRPr="000212C8">
        <w:rPr>
          <w:rFonts w:ascii="Times New Roman" w:hAnsi="Times New Roman"/>
          <w:szCs w:val="28"/>
        </w:rPr>
        <w:t xml:space="preserve">điện thương phẩm tỉnh Đồng Nai là 16,8 tỷ kWh, </w:t>
      </w:r>
      <w:r>
        <w:rPr>
          <w:rFonts w:ascii="Times New Roman" w:hAnsi="Times New Roman"/>
          <w:szCs w:val="28"/>
        </w:rPr>
        <w:t xml:space="preserve">tốc </w:t>
      </w:r>
      <w:r w:rsidRPr="000212C8">
        <w:rPr>
          <w:rFonts w:ascii="Times New Roman" w:hAnsi="Times New Roman"/>
          <w:szCs w:val="28"/>
        </w:rPr>
        <w:t>độ tăng trưởng điện thương phẩm giai đoạn 2016-2020 là 9,5%/năm.</w:t>
      </w:r>
    </w:p>
    <w:p w:rsidR="00842ED1" w:rsidRPr="00C21180" w:rsidRDefault="00842ED1" w:rsidP="00842ED1">
      <w:pPr>
        <w:spacing w:before="60" w:after="60" w:line="0" w:lineRule="atLeast"/>
        <w:ind w:firstLine="720"/>
        <w:rPr>
          <w:rFonts w:ascii="Times New Roman" w:hAnsi="Times New Roman"/>
          <w:b/>
          <w:szCs w:val="28"/>
          <w:lang w:eastAsia="en-GB"/>
        </w:rPr>
      </w:pPr>
      <w:r>
        <w:rPr>
          <w:rFonts w:ascii="Times New Roman" w:hAnsi="Times New Roman"/>
          <w:b/>
          <w:iCs/>
          <w:szCs w:val="28"/>
          <w:lang w:eastAsia="en-GB"/>
        </w:rPr>
        <w:t>2</w:t>
      </w:r>
      <w:r w:rsidRPr="00C21180">
        <w:rPr>
          <w:rFonts w:ascii="Times New Roman" w:hAnsi="Times New Roman"/>
          <w:b/>
          <w:iCs/>
          <w:szCs w:val="28"/>
          <w:lang w:eastAsia="en-GB"/>
        </w:rPr>
        <w:t>. Về thương mại</w:t>
      </w:r>
    </w:p>
    <w:p w:rsidR="00842ED1" w:rsidRDefault="00842ED1" w:rsidP="00842ED1">
      <w:pPr>
        <w:spacing w:before="60" w:after="60" w:line="0" w:lineRule="atLeast"/>
        <w:ind w:firstLine="720"/>
        <w:rPr>
          <w:rFonts w:ascii="Times New Roman" w:hAnsi="Times New Roman"/>
          <w:szCs w:val="28"/>
          <w:lang w:val="cs-CZ" w:eastAsia="en-GB"/>
        </w:rPr>
      </w:pPr>
      <w:r>
        <w:rPr>
          <w:rFonts w:ascii="Times New Roman" w:hAnsi="Times New Roman"/>
          <w:szCs w:val="28"/>
          <w:lang w:val="cs-CZ" w:eastAsia="en-GB"/>
        </w:rPr>
        <w:t xml:space="preserve">- Phấn đấu đến cuối năm 2020: Kim ngạch xuất khẩu hàng hóa </w:t>
      </w:r>
      <w:r w:rsidRPr="00842ED1">
        <w:rPr>
          <w:rFonts w:ascii="Times New Roman" w:hAnsi="Times New Roman"/>
          <w:szCs w:val="28"/>
          <w:lang w:val="cs-CZ" w:eastAsia="en-GB"/>
        </w:rPr>
        <w:t>trên địa bàn tỉnh đạt khoảng 21,3 – 22,6 tỷ USD.</w:t>
      </w:r>
      <w:r w:rsidRPr="00E04B34">
        <w:rPr>
          <w:rFonts w:ascii="Times New Roman" w:hAnsi="Times New Roman"/>
          <w:szCs w:val="28"/>
          <w:lang w:val="cs-CZ" w:eastAsia="en-GB"/>
        </w:rPr>
        <w:t xml:space="preserve"> </w:t>
      </w:r>
      <w:r>
        <w:rPr>
          <w:rFonts w:ascii="Times New Roman" w:hAnsi="Times New Roman"/>
          <w:szCs w:val="28"/>
          <w:lang w:val="cs-CZ" w:eastAsia="en-GB"/>
        </w:rPr>
        <w:t xml:space="preserve">Tăng trưởng bình quân giai đoạn 2016- 2020 khoảng 10,0% - 11,0%/năm </w:t>
      </w:r>
      <w:r w:rsidRPr="00842ED1">
        <w:rPr>
          <w:rFonts w:ascii="Times New Roman" w:hAnsi="Times New Roman"/>
          <w:i/>
          <w:szCs w:val="28"/>
          <w:lang w:val="cs-CZ" w:eastAsia="en-GB"/>
        </w:rPr>
        <w:t>(cả nước phấn đấu tăng 14-15%/năm).</w:t>
      </w:r>
      <w:r>
        <w:rPr>
          <w:rFonts w:ascii="Times New Roman" w:hAnsi="Times New Roman"/>
          <w:szCs w:val="28"/>
          <w:lang w:val="cs-CZ" w:eastAsia="en-GB"/>
        </w:rPr>
        <w:t xml:space="preserve"> Đến cuối năm 2020, tỷ lệ xuất siêu đạt khoảng 2-3% trên tổng kim ngạch xuất khẩu của tỉnh </w:t>
      </w:r>
      <w:r w:rsidRPr="00842ED1">
        <w:rPr>
          <w:rFonts w:ascii="Times New Roman" w:hAnsi="Times New Roman"/>
          <w:i/>
          <w:szCs w:val="28"/>
          <w:lang w:val="cs-CZ" w:eastAsia="en-GB"/>
        </w:rPr>
        <w:t>(cả nước phấn đấu cân bằng cán cân thương mại).</w:t>
      </w:r>
    </w:p>
    <w:p w:rsidR="00151F9D" w:rsidRPr="00151F9D" w:rsidRDefault="00151F9D" w:rsidP="00842ED1">
      <w:pPr>
        <w:spacing w:before="60" w:after="60" w:line="0" w:lineRule="atLeast"/>
        <w:ind w:firstLine="720"/>
        <w:rPr>
          <w:rFonts w:ascii="Times New Roman" w:hAnsi="Times New Roman"/>
          <w:szCs w:val="28"/>
          <w:lang w:val="cs-CZ" w:eastAsia="en-GB"/>
        </w:rPr>
      </w:pPr>
      <w:r>
        <w:rPr>
          <w:rFonts w:ascii="Times New Roman" w:hAnsi="Times New Roman"/>
          <w:szCs w:val="28"/>
          <w:lang w:val="cs-CZ" w:eastAsia="en-GB"/>
        </w:rPr>
        <w:t xml:space="preserve">- </w:t>
      </w:r>
      <w:r w:rsidR="00E95406">
        <w:rPr>
          <w:rFonts w:ascii="Times New Roman" w:hAnsi="Times New Roman"/>
          <w:szCs w:val="28"/>
          <w:lang w:val="cs-CZ" w:eastAsia="en-GB"/>
        </w:rPr>
        <w:t>Phấn đấu đến cuối năm 2020: T</w:t>
      </w:r>
      <w:r w:rsidR="00E95406" w:rsidRPr="007D70B0">
        <w:rPr>
          <w:rFonts w:ascii="Times New Roman" w:hAnsi="Times New Roman"/>
          <w:szCs w:val="28"/>
          <w:lang w:val="vi-VN" w:eastAsia="en-GB"/>
        </w:rPr>
        <w:t xml:space="preserve">ổng </w:t>
      </w:r>
      <w:r w:rsidR="00E95406">
        <w:rPr>
          <w:rFonts w:ascii="Times New Roman" w:hAnsi="Times New Roman"/>
          <w:szCs w:val="28"/>
          <w:lang w:val="en-GB" w:eastAsia="en-GB"/>
        </w:rPr>
        <w:t xml:space="preserve">doanh thu </w:t>
      </w:r>
      <w:r w:rsidR="00E95406" w:rsidRPr="007D70B0">
        <w:rPr>
          <w:rFonts w:ascii="Times New Roman" w:hAnsi="Times New Roman"/>
          <w:szCs w:val="28"/>
          <w:lang w:val="vi-VN" w:eastAsia="en-GB"/>
        </w:rPr>
        <w:t xml:space="preserve">bán lẻ hàng hoá và </w:t>
      </w:r>
      <w:r w:rsidR="00E95406">
        <w:rPr>
          <w:rFonts w:ascii="Times New Roman" w:hAnsi="Times New Roman"/>
          <w:szCs w:val="28"/>
          <w:lang w:val="en-GB" w:eastAsia="en-GB"/>
        </w:rPr>
        <w:t xml:space="preserve">kinh </w:t>
      </w:r>
      <w:r w:rsidR="00E95406" w:rsidRPr="007D70B0">
        <w:rPr>
          <w:rFonts w:ascii="Times New Roman" w:hAnsi="Times New Roman"/>
          <w:szCs w:val="28"/>
          <w:lang w:val="vi-VN" w:eastAsia="en-GB"/>
        </w:rPr>
        <w:t xml:space="preserve">doanh dịch vụ tiêu dùng </w:t>
      </w:r>
      <w:r w:rsidR="00E95406">
        <w:rPr>
          <w:rFonts w:ascii="Times New Roman" w:hAnsi="Times New Roman"/>
          <w:szCs w:val="28"/>
          <w:lang w:val="en-GB" w:eastAsia="en-GB"/>
        </w:rPr>
        <w:t>trên địa bàn tỉnh đạt khoảng 207.500- 222.000 tỷ đồng.</w:t>
      </w:r>
      <w:r w:rsidR="00E95406" w:rsidRPr="00E04B34">
        <w:rPr>
          <w:rFonts w:ascii="Times New Roman" w:hAnsi="Times New Roman"/>
          <w:szCs w:val="28"/>
          <w:lang w:val="cs-CZ" w:eastAsia="en-GB"/>
        </w:rPr>
        <w:t xml:space="preserve"> </w:t>
      </w:r>
      <w:r w:rsidR="00E95406">
        <w:rPr>
          <w:rFonts w:ascii="Times New Roman" w:hAnsi="Times New Roman"/>
          <w:szCs w:val="28"/>
          <w:lang w:val="cs-CZ" w:eastAsia="en-GB"/>
        </w:rPr>
        <w:t xml:space="preserve">Tăng trưởng bình quân giai đoạn 2016- 2020 là 10,5-12,0%/năm </w:t>
      </w:r>
      <w:r w:rsidR="00E95406" w:rsidRPr="007120D4">
        <w:rPr>
          <w:rFonts w:ascii="Times New Roman" w:hAnsi="Times New Roman"/>
          <w:i/>
          <w:szCs w:val="28"/>
          <w:lang w:val="cs-CZ" w:eastAsia="en-GB"/>
        </w:rPr>
        <w:t>(cả nước phấn đấu tăng 17-19%/năm).</w:t>
      </w:r>
    </w:p>
    <w:p w:rsidR="00842ED1" w:rsidRPr="00FA6F1D" w:rsidRDefault="00842ED1" w:rsidP="00842ED1">
      <w:pPr>
        <w:spacing w:before="60" w:after="60" w:line="0" w:lineRule="atLeast"/>
        <w:ind w:firstLine="720"/>
        <w:rPr>
          <w:rFonts w:ascii="Times New Roman" w:hAnsi="Times New Roman"/>
          <w:b/>
          <w:bCs/>
          <w:snapToGrid w:val="0"/>
          <w:lang w:val="es-AR"/>
        </w:rPr>
      </w:pPr>
      <w:r>
        <w:rPr>
          <w:rFonts w:ascii="Times New Roman" w:hAnsi="Times New Roman"/>
          <w:b/>
          <w:bCs/>
          <w:snapToGrid w:val="0"/>
          <w:lang w:val="es-AR"/>
        </w:rPr>
        <w:t xml:space="preserve">III.  NHIỆM VỤ,  </w:t>
      </w:r>
      <w:r w:rsidRPr="00FA6F1D">
        <w:rPr>
          <w:rFonts w:ascii="Times New Roman" w:hAnsi="Times New Roman"/>
          <w:b/>
          <w:bCs/>
          <w:snapToGrid w:val="0"/>
          <w:lang w:val="es-AR"/>
        </w:rPr>
        <w:t>GIẢI PHÁP CHỦ YẾU</w:t>
      </w:r>
    </w:p>
    <w:p w:rsidR="00842ED1" w:rsidRPr="00A24C3A" w:rsidRDefault="00842ED1" w:rsidP="00842ED1">
      <w:pPr>
        <w:widowControl w:val="0"/>
        <w:spacing w:before="60" w:after="60" w:line="0" w:lineRule="atLeast"/>
        <w:ind w:firstLine="720"/>
        <w:rPr>
          <w:rFonts w:ascii="Times New Roman" w:hAnsi="Times New Roman"/>
          <w:color w:val="000000"/>
          <w:szCs w:val="28"/>
        </w:rPr>
      </w:pPr>
      <w:r w:rsidRPr="00FD1DF3">
        <w:rPr>
          <w:rFonts w:ascii="Times New Roman" w:hAnsi="Times New Roman" w:hint="eastAsia"/>
          <w:szCs w:val="26"/>
          <w:lang w:val="es-AR"/>
        </w:rPr>
        <w:t>Đ</w:t>
      </w:r>
      <w:r w:rsidRPr="00FD1DF3">
        <w:rPr>
          <w:rFonts w:ascii="Times New Roman" w:hAnsi="Times New Roman"/>
          <w:szCs w:val="26"/>
          <w:lang w:val="es-AR"/>
        </w:rPr>
        <w:t xml:space="preserve">ể </w:t>
      </w:r>
      <w:r w:rsidRPr="00FD1DF3">
        <w:rPr>
          <w:rFonts w:ascii="Times New Roman" w:hAnsi="Times New Roman" w:hint="eastAsia"/>
          <w:szCs w:val="26"/>
          <w:lang w:val="es-AR"/>
        </w:rPr>
        <w:t>đ</w:t>
      </w:r>
      <w:r w:rsidRPr="00FD1DF3">
        <w:rPr>
          <w:rFonts w:ascii="Times New Roman" w:hAnsi="Times New Roman"/>
          <w:szCs w:val="26"/>
          <w:lang w:val="es-AR"/>
        </w:rPr>
        <w:t xml:space="preserve">ạt </w:t>
      </w:r>
      <w:r w:rsidRPr="00FD1DF3">
        <w:rPr>
          <w:rFonts w:ascii="Times New Roman" w:hAnsi="Times New Roman" w:hint="eastAsia"/>
          <w:szCs w:val="26"/>
          <w:lang w:val="es-AR"/>
        </w:rPr>
        <w:t>đư</w:t>
      </w:r>
      <w:r w:rsidRPr="00FD1DF3">
        <w:rPr>
          <w:rFonts w:ascii="Times New Roman" w:hAnsi="Times New Roman"/>
          <w:szCs w:val="26"/>
          <w:lang w:val="es-AR"/>
        </w:rPr>
        <w:t>ợ</w:t>
      </w:r>
      <w:r>
        <w:rPr>
          <w:rFonts w:ascii="Times New Roman" w:hAnsi="Times New Roman"/>
          <w:szCs w:val="26"/>
          <w:lang w:val="es-AR"/>
        </w:rPr>
        <w:t>c m</w:t>
      </w:r>
      <w:r w:rsidRPr="00FD1DF3">
        <w:rPr>
          <w:rFonts w:ascii="Times New Roman" w:hAnsi="Times New Roman"/>
          <w:szCs w:val="26"/>
          <w:lang w:val="es-AR"/>
        </w:rPr>
        <w:t>ụ</w:t>
      </w:r>
      <w:r>
        <w:rPr>
          <w:rFonts w:ascii="Times New Roman" w:hAnsi="Times New Roman"/>
          <w:szCs w:val="26"/>
          <w:lang w:val="es-AR"/>
        </w:rPr>
        <w:t>c ti</w:t>
      </w:r>
      <w:r w:rsidRPr="00FD1DF3">
        <w:rPr>
          <w:rFonts w:ascii="Times New Roman" w:hAnsi="Times New Roman"/>
          <w:szCs w:val="26"/>
          <w:lang w:val="es-AR"/>
        </w:rPr>
        <w:t>ê</w:t>
      </w:r>
      <w:r>
        <w:rPr>
          <w:rFonts w:ascii="Times New Roman" w:hAnsi="Times New Roman"/>
          <w:szCs w:val="26"/>
          <w:lang w:val="es-AR"/>
        </w:rPr>
        <w:t>u v</w:t>
      </w:r>
      <w:r w:rsidRPr="00FD1DF3">
        <w:rPr>
          <w:rFonts w:ascii="Times New Roman" w:hAnsi="Times New Roman"/>
          <w:szCs w:val="26"/>
          <w:lang w:val="es-AR"/>
        </w:rPr>
        <w:t>à</w:t>
      </w:r>
      <w:r>
        <w:rPr>
          <w:rFonts w:ascii="Times New Roman" w:hAnsi="Times New Roman"/>
          <w:szCs w:val="26"/>
          <w:lang w:val="es-AR"/>
        </w:rPr>
        <w:t xml:space="preserve"> ph</w:t>
      </w:r>
      <w:r w:rsidRPr="00FD1DF3">
        <w:rPr>
          <w:rFonts w:ascii="Times New Roman" w:hAnsi="Times New Roman" w:hint="eastAsia"/>
          <w:szCs w:val="26"/>
          <w:lang w:val="es-AR"/>
        </w:rPr>
        <w:t>ươ</w:t>
      </w:r>
      <w:r>
        <w:rPr>
          <w:rFonts w:ascii="Times New Roman" w:hAnsi="Times New Roman"/>
          <w:szCs w:val="26"/>
          <w:lang w:val="es-AR"/>
        </w:rPr>
        <w:t>ng h</w:t>
      </w:r>
      <w:r w:rsidRPr="00FD1DF3">
        <w:rPr>
          <w:rFonts w:ascii="Times New Roman" w:hAnsi="Times New Roman" w:hint="eastAsia"/>
          <w:szCs w:val="26"/>
          <w:lang w:val="es-AR"/>
        </w:rPr>
        <w:t>ư</w:t>
      </w:r>
      <w:r w:rsidRPr="00FD1DF3">
        <w:rPr>
          <w:rFonts w:ascii="Times New Roman" w:hAnsi="Times New Roman"/>
          <w:szCs w:val="26"/>
          <w:lang w:val="es-AR"/>
        </w:rPr>
        <w:t>ớ</w:t>
      </w:r>
      <w:r>
        <w:rPr>
          <w:rFonts w:ascii="Times New Roman" w:hAnsi="Times New Roman"/>
          <w:szCs w:val="26"/>
          <w:lang w:val="es-AR"/>
        </w:rPr>
        <w:t>ng ph</w:t>
      </w:r>
      <w:r w:rsidRPr="00FD1DF3">
        <w:rPr>
          <w:rFonts w:ascii="Times New Roman" w:hAnsi="Times New Roman"/>
          <w:szCs w:val="26"/>
          <w:lang w:val="es-AR"/>
        </w:rPr>
        <w:t>á</w:t>
      </w:r>
      <w:r>
        <w:rPr>
          <w:rFonts w:ascii="Times New Roman" w:hAnsi="Times New Roman"/>
          <w:szCs w:val="26"/>
          <w:lang w:val="es-AR"/>
        </w:rPr>
        <w:t>t tri</w:t>
      </w:r>
      <w:r w:rsidRPr="00FD1DF3">
        <w:rPr>
          <w:rFonts w:ascii="Times New Roman" w:hAnsi="Times New Roman"/>
          <w:szCs w:val="26"/>
          <w:lang w:val="es-AR"/>
        </w:rPr>
        <w:t>ể</w:t>
      </w:r>
      <w:r>
        <w:rPr>
          <w:rFonts w:ascii="Times New Roman" w:hAnsi="Times New Roman"/>
          <w:szCs w:val="26"/>
          <w:lang w:val="es-AR"/>
        </w:rPr>
        <w:t>n s</w:t>
      </w:r>
      <w:r w:rsidRPr="00FD1DF3">
        <w:rPr>
          <w:rFonts w:ascii="Times New Roman" w:hAnsi="Times New Roman"/>
          <w:szCs w:val="26"/>
          <w:lang w:val="es-AR"/>
        </w:rPr>
        <w:t>ả</w:t>
      </w:r>
      <w:r>
        <w:rPr>
          <w:rFonts w:ascii="Times New Roman" w:hAnsi="Times New Roman"/>
          <w:szCs w:val="26"/>
          <w:lang w:val="es-AR"/>
        </w:rPr>
        <w:t>n xu</w:t>
      </w:r>
      <w:r w:rsidRPr="00FD1DF3">
        <w:rPr>
          <w:rFonts w:ascii="Times New Roman" w:hAnsi="Times New Roman"/>
          <w:szCs w:val="26"/>
          <w:lang w:val="es-AR"/>
        </w:rPr>
        <w:t>ấ</w:t>
      </w:r>
      <w:r>
        <w:rPr>
          <w:rFonts w:ascii="Times New Roman" w:hAnsi="Times New Roman"/>
          <w:szCs w:val="26"/>
          <w:lang w:val="es-AR"/>
        </w:rPr>
        <w:t>t c</w:t>
      </w:r>
      <w:r w:rsidRPr="00FD1DF3">
        <w:rPr>
          <w:rFonts w:ascii="Times New Roman" w:hAnsi="Times New Roman"/>
          <w:szCs w:val="26"/>
          <w:lang w:val="es-AR"/>
        </w:rPr>
        <w:t>ô</w:t>
      </w:r>
      <w:r>
        <w:rPr>
          <w:rFonts w:ascii="Times New Roman" w:hAnsi="Times New Roman"/>
          <w:szCs w:val="26"/>
          <w:lang w:val="es-AR"/>
        </w:rPr>
        <w:t>ng nghi</w:t>
      </w:r>
      <w:r w:rsidRPr="00FD1DF3">
        <w:rPr>
          <w:rFonts w:ascii="Times New Roman" w:hAnsi="Times New Roman"/>
          <w:szCs w:val="26"/>
          <w:lang w:val="es-AR"/>
        </w:rPr>
        <w:t>ệ</w:t>
      </w:r>
      <w:r>
        <w:rPr>
          <w:rFonts w:ascii="Times New Roman" w:hAnsi="Times New Roman"/>
          <w:szCs w:val="26"/>
          <w:lang w:val="es-AR"/>
        </w:rPr>
        <w:t>p-th</w:t>
      </w:r>
      <w:r w:rsidRPr="00912747">
        <w:rPr>
          <w:rFonts w:ascii="Times New Roman" w:hAnsi="Times New Roman" w:hint="eastAsia"/>
          <w:szCs w:val="26"/>
          <w:lang w:val="es-AR"/>
        </w:rPr>
        <w:t>ươ</w:t>
      </w:r>
      <w:r>
        <w:rPr>
          <w:rFonts w:ascii="Times New Roman" w:hAnsi="Times New Roman"/>
          <w:szCs w:val="26"/>
          <w:lang w:val="es-AR"/>
        </w:rPr>
        <w:t>ng m</w:t>
      </w:r>
      <w:r w:rsidRPr="00912747">
        <w:rPr>
          <w:rFonts w:ascii="Times New Roman" w:hAnsi="Times New Roman"/>
          <w:szCs w:val="26"/>
          <w:lang w:val="es-AR"/>
        </w:rPr>
        <w:t>ạ</w:t>
      </w:r>
      <w:r>
        <w:rPr>
          <w:rFonts w:ascii="Times New Roman" w:hAnsi="Times New Roman"/>
          <w:szCs w:val="26"/>
          <w:lang w:val="es-AR"/>
        </w:rPr>
        <w:t xml:space="preserve">i, trong giai </w:t>
      </w:r>
      <w:r w:rsidRPr="00FD1DF3">
        <w:rPr>
          <w:rFonts w:ascii="Times New Roman" w:hAnsi="Times New Roman" w:hint="eastAsia"/>
          <w:szCs w:val="26"/>
          <w:lang w:val="es-AR"/>
        </w:rPr>
        <w:t>đ</w:t>
      </w:r>
      <w:r>
        <w:rPr>
          <w:rFonts w:ascii="Times New Roman" w:hAnsi="Times New Roman"/>
          <w:szCs w:val="26"/>
          <w:lang w:val="es-AR"/>
        </w:rPr>
        <w:t>o</w:t>
      </w:r>
      <w:r w:rsidRPr="00FD1DF3">
        <w:rPr>
          <w:rFonts w:ascii="Times New Roman" w:hAnsi="Times New Roman"/>
          <w:szCs w:val="26"/>
          <w:lang w:val="es-AR"/>
        </w:rPr>
        <w:t>ạ</w:t>
      </w:r>
      <w:r>
        <w:rPr>
          <w:rFonts w:ascii="Times New Roman" w:hAnsi="Times New Roman"/>
          <w:szCs w:val="26"/>
          <w:lang w:val="es-AR"/>
        </w:rPr>
        <w:t>n 2016- 2020, ngành công thương tập trung thực hiện tốt</w:t>
      </w:r>
      <w:r w:rsidRPr="00036355">
        <w:rPr>
          <w:rFonts w:ascii="Times New Roman" w:hAnsi="Times New Roman"/>
          <w:color w:val="000000"/>
          <w:szCs w:val="28"/>
        </w:rPr>
        <w:t xml:space="preserve"> công tác </w:t>
      </w:r>
      <w:r>
        <w:rPr>
          <w:rFonts w:ascii="Times New Roman" w:hAnsi="Times New Roman"/>
          <w:color w:val="000000"/>
          <w:szCs w:val="28"/>
        </w:rPr>
        <w:t xml:space="preserve">xây dựng, </w:t>
      </w:r>
      <w:r w:rsidRPr="00036355">
        <w:rPr>
          <w:rFonts w:ascii="Times New Roman" w:hAnsi="Times New Roman"/>
          <w:color w:val="000000"/>
          <w:szCs w:val="28"/>
        </w:rPr>
        <w:t xml:space="preserve">quản lý </w:t>
      </w:r>
      <w:r>
        <w:rPr>
          <w:rFonts w:ascii="Times New Roman" w:hAnsi="Times New Roman"/>
          <w:color w:val="000000"/>
          <w:szCs w:val="28"/>
        </w:rPr>
        <w:t xml:space="preserve">quy hoạch chuyên ngành, kịp thời </w:t>
      </w:r>
      <w:r w:rsidRPr="00063531">
        <w:rPr>
          <w:rFonts w:ascii="Times New Roman" w:hAnsi="Times New Roman"/>
          <w:color w:val="000000"/>
          <w:szCs w:val="28"/>
        </w:rPr>
        <w:t>bổ sung</w:t>
      </w:r>
      <w:r>
        <w:rPr>
          <w:rFonts w:ascii="Times New Roman" w:hAnsi="Times New Roman"/>
          <w:color w:val="000000"/>
          <w:szCs w:val="28"/>
        </w:rPr>
        <w:t>,</w:t>
      </w:r>
      <w:r w:rsidRPr="00063531">
        <w:rPr>
          <w:rFonts w:ascii="Times New Roman" w:hAnsi="Times New Roman"/>
          <w:color w:val="000000"/>
          <w:szCs w:val="28"/>
        </w:rPr>
        <w:t xml:space="preserve"> điều chỉnh c</w:t>
      </w:r>
      <w:r>
        <w:rPr>
          <w:rFonts w:ascii="Times New Roman" w:hAnsi="Times New Roman"/>
          <w:color w:val="000000"/>
          <w:szCs w:val="28"/>
        </w:rPr>
        <w:t xml:space="preserve">ho phù hợp với tình hình thực tế, đảm bảo thực hiện đồng bộ và có hiệu quả. Thực hiện tốt công tác cải cách hành, </w:t>
      </w:r>
      <w:r w:rsidRPr="002A4494">
        <w:rPr>
          <w:rFonts w:ascii="Times New Roman" w:hAnsi="Times New Roman"/>
          <w:color w:val="000000"/>
          <w:szCs w:val="28"/>
        </w:rPr>
        <w:t>tạo điều kiện thuận lợi</w:t>
      </w:r>
      <w:r>
        <w:rPr>
          <w:rFonts w:ascii="Times New Roman" w:hAnsi="Times New Roman"/>
          <w:color w:val="000000"/>
          <w:szCs w:val="28"/>
        </w:rPr>
        <w:t xml:space="preserve"> nhất cho doanh nghiệp</w:t>
      </w:r>
      <w:r w:rsidRPr="002A4494">
        <w:rPr>
          <w:rFonts w:ascii="Times New Roman" w:hAnsi="Times New Roman"/>
          <w:color w:val="000000"/>
          <w:szCs w:val="28"/>
        </w:rPr>
        <w:t xml:space="preserve">. Tăng cường công tác kiểm tra, </w:t>
      </w:r>
      <w:r>
        <w:rPr>
          <w:rFonts w:ascii="Times New Roman" w:hAnsi="Times New Roman"/>
          <w:color w:val="000000"/>
          <w:szCs w:val="28"/>
        </w:rPr>
        <w:t>thanh tra trên các lĩnh vực của ngành công thương với những giải pháp chủ yếu sau đây:</w:t>
      </w:r>
    </w:p>
    <w:p w:rsidR="00842ED1" w:rsidRPr="00AB427D" w:rsidRDefault="00842ED1" w:rsidP="00842ED1">
      <w:pPr>
        <w:spacing w:before="60" w:after="60" w:line="0" w:lineRule="atLeast"/>
        <w:ind w:firstLine="720"/>
        <w:rPr>
          <w:rFonts w:ascii="Times New Roman" w:hAnsi="Times New Roman"/>
          <w:b/>
          <w:bCs/>
          <w:snapToGrid w:val="0"/>
          <w:lang w:val="es-AR"/>
        </w:rPr>
      </w:pPr>
      <w:r w:rsidRPr="00AB427D">
        <w:rPr>
          <w:rFonts w:ascii="Times New Roman" w:hAnsi="Times New Roman"/>
          <w:b/>
          <w:bCs/>
          <w:snapToGrid w:val="0"/>
          <w:lang w:val="es-AR"/>
        </w:rPr>
        <w:t xml:space="preserve">1. </w:t>
      </w:r>
      <w:r>
        <w:rPr>
          <w:rFonts w:ascii="Times New Roman" w:hAnsi="Times New Roman"/>
          <w:b/>
          <w:bCs/>
          <w:snapToGrid w:val="0"/>
          <w:lang w:val="es-AR"/>
        </w:rPr>
        <w:t xml:space="preserve">Lĩnh vực </w:t>
      </w:r>
      <w:r w:rsidRPr="00AB427D">
        <w:rPr>
          <w:rFonts w:ascii="Times New Roman" w:hAnsi="Times New Roman"/>
          <w:b/>
          <w:bCs/>
          <w:snapToGrid w:val="0"/>
          <w:lang w:val="es-AR"/>
        </w:rPr>
        <w:t>công nghiệp</w:t>
      </w:r>
    </w:p>
    <w:p w:rsidR="00842ED1" w:rsidRDefault="00842ED1" w:rsidP="00842ED1">
      <w:pPr>
        <w:spacing w:before="60" w:after="60" w:line="0" w:lineRule="atLeast"/>
        <w:ind w:firstLine="720"/>
        <w:rPr>
          <w:rFonts w:ascii="Times New Roman" w:hAnsi="Times New Roman"/>
          <w:color w:val="000000"/>
          <w:szCs w:val="28"/>
        </w:rPr>
      </w:pPr>
      <w:r>
        <w:rPr>
          <w:rFonts w:ascii="Times New Roman" w:hAnsi="Times New Roman"/>
          <w:color w:val="000000"/>
          <w:szCs w:val="28"/>
        </w:rPr>
        <w:t xml:space="preserve">- </w:t>
      </w:r>
      <w:r w:rsidRPr="00E1516C">
        <w:rPr>
          <w:rFonts w:ascii="Times New Roman" w:hAnsi="Times New Roman"/>
          <w:color w:val="000000"/>
          <w:szCs w:val="28"/>
        </w:rPr>
        <w:t xml:space="preserve">Tập trung phát triển mạnh công nghiệp hỗ trợ </w:t>
      </w:r>
      <w:r>
        <w:rPr>
          <w:rFonts w:ascii="Times New Roman" w:hAnsi="Times New Roman"/>
          <w:color w:val="000000"/>
          <w:szCs w:val="28"/>
        </w:rPr>
        <w:t xml:space="preserve">(CNHT) </w:t>
      </w:r>
      <w:r w:rsidRPr="00E1516C">
        <w:rPr>
          <w:rFonts w:ascii="Times New Roman" w:hAnsi="Times New Roman"/>
          <w:color w:val="000000"/>
          <w:szCs w:val="28"/>
        </w:rPr>
        <w:t>nhằm nâng cao giá trị gia tăng và năng lực cạnh tranh của các ngành công nghiệp:</w:t>
      </w:r>
      <w:r>
        <w:rPr>
          <w:rFonts w:ascii="Times New Roman" w:hAnsi="Times New Roman"/>
          <w:color w:val="000000"/>
          <w:szCs w:val="28"/>
        </w:rPr>
        <w:t xml:space="preserve"> Tham mưu ban hành Nghị quyết về phát triển CNHT; xây dựng Chương trình hành động và các chính sách cụ thể nhằm phát triển ngành CNHT của tỉnh.</w:t>
      </w:r>
    </w:p>
    <w:p w:rsidR="00842ED1" w:rsidRDefault="00842ED1" w:rsidP="00842ED1">
      <w:pPr>
        <w:spacing w:before="60" w:after="60" w:line="0" w:lineRule="atLeast"/>
        <w:ind w:firstLine="720"/>
        <w:rPr>
          <w:rFonts w:ascii="Times New Roman" w:hAnsi="Times New Roman"/>
          <w:color w:val="000000"/>
          <w:szCs w:val="28"/>
        </w:rPr>
      </w:pPr>
      <w:r>
        <w:rPr>
          <w:rFonts w:ascii="Times New Roman" w:hAnsi="Times New Roman"/>
          <w:color w:val="000000"/>
          <w:szCs w:val="28"/>
        </w:rPr>
        <w:t xml:space="preserve">- </w:t>
      </w:r>
      <w:r w:rsidRPr="00EC5241">
        <w:rPr>
          <w:rFonts w:ascii="Times New Roman" w:hAnsi="Times New Roman"/>
          <w:color w:val="000000"/>
          <w:szCs w:val="28"/>
        </w:rPr>
        <w:t>Tập trung phát triển công nghiệp cơ khí nhằm tăng tỷ trọng ngành công nghiệp chế tạo (CN mũi nhọn)</w:t>
      </w:r>
      <w:r>
        <w:rPr>
          <w:rFonts w:ascii="Times New Roman" w:hAnsi="Times New Roman"/>
          <w:color w:val="000000"/>
          <w:szCs w:val="28"/>
        </w:rPr>
        <w:t xml:space="preserve"> của tỉnh</w:t>
      </w:r>
      <w:r w:rsidR="0046308D">
        <w:rPr>
          <w:rFonts w:ascii="Times New Roman" w:hAnsi="Times New Roman"/>
          <w:color w:val="000000"/>
          <w:szCs w:val="28"/>
        </w:rPr>
        <w:t xml:space="preserve">. Tham mưu </w:t>
      </w:r>
      <w:r w:rsidRPr="00461D87">
        <w:rPr>
          <w:rFonts w:ascii="Times New Roman" w:hAnsi="Times New Roman"/>
          <w:color w:val="000000"/>
          <w:szCs w:val="28"/>
        </w:rPr>
        <w:t xml:space="preserve">thành </w:t>
      </w:r>
      <w:r w:rsidR="0046308D">
        <w:rPr>
          <w:rFonts w:ascii="Times New Roman" w:hAnsi="Times New Roman"/>
          <w:color w:val="000000"/>
          <w:szCs w:val="28"/>
        </w:rPr>
        <w:t xml:space="preserve">lập </w:t>
      </w:r>
      <w:r>
        <w:rPr>
          <w:rFonts w:ascii="Times New Roman" w:hAnsi="Times New Roman"/>
          <w:color w:val="000000"/>
          <w:szCs w:val="28"/>
        </w:rPr>
        <w:t xml:space="preserve">CCN ô tô Đô Thành và </w:t>
      </w:r>
      <w:r w:rsidRPr="00461D87">
        <w:rPr>
          <w:rFonts w:ascii="Times New Roman" w:hAnsi="Times New Roman"/>
          <w:color w:val="000000"/>
          <w:szCs w:val="28"/>
        </w:rPr>
        <w:t xml:space="preserve">một số doanh nghiệp cơ khí quy mô lớn đóng vai trò trung tâm liên kết các </w:t>
      </w:r>
      <w:r>
        <w:rPr>
          <w:rFonts w:ascii="Times New Roman" w:hAnsi="Times New Roman"/>
          <w:color w:val="000000"/>
          <w:szCs w:val="28"/>
        </w:rPr>
        <w:t xml:space="preserve">doanh nghiệp công nghiệp hỗ trợ ngành cơ khí. </w:t>
      </w:r>
    </w:p>
    <w:p w:rsidR="00842ED1" w:rsidRDefault="00842ED1" w:rsidP="00842ED1">
      <w:pPr>
        <w:spacing w:before="60" w:after="60" w:line="0" w:lineRule="atLeast"/>
        <w:ind w:firstLine="720"/>
        <w:rPr>
          <w:rFonts w:ascii="Times New Roman" w:hAnsi="Times New Roman"/>
          <w:color w:val="000000"/>
          <w:szCs w:val="28"/>
        </w:rPr>
      </w:pPr>
      <w:r>
        <w:rPr>
          <w:rFonts w:ascii="Times New Roman" w:hAnsi="Times New Roman"/>
          <w:color w:val="000000"/>
          <w:szCs w:val="28"/>
        </w:rPr>
        <w:t xml:space="preserve">- </w:t>
      </w:r>
      <w:r w:rsidRPr="00830B4A">
        <w:rPr>
          <w:rFonts w:ascii="Times New Roman" w:hAnsi="Times New Roman"/>
          <w:color w:val="000000"/>
          <w:szCs w:val="28"/>
        </w:rPr>
        <w:t xml:space="preserve">Phát triển </w:t>
      </w:r>
      <w:r>
        <w:rPr>
          <w:rFonts w:ascii="Times New Roman" w:hAnsi="Times New Roman"/>
          <w:color w:val="000000"/>
          <w:szCs w:val="28"/>
        </w:rPr>
        <w:t xml:space="preserve">ngành </w:t>
      </w:r>
      <w:r w:rsidRPr="00830B4A">
        <w:rPr>
          <w:rFonts w:ascii="Times New Roman" w:hAnsi="Times New Roman"/>
          <w:color w:val="000000"/>
          <w:szCs w:val="28"/>
        </w:rPr>
        <w:t xml:space="preserve">công nghiệp chế biến nông sản – thực phẩm theo định hướng liên kết trong chuỗi giá trị từ </w:t>
      </w:r>
      <w:r>
        <w:rPr>
          <w:rFonts w:ascii="Times New Roman" w:hAnsi="Times New Roman"/>
          <w:color w:val="000000"/>
          <w:szCs w:val="28"/>
        </w:rPr>
        <w:t>sản xuất</w:t>
      </w:r>
      <w:r w:rsidRPr="00830B4A">
        <w:rPr>
          <w:rFonts w:ascii="Times New Roman" w:hAnsi="Times New Roman"/>
          <w:color w:val="000000"/>
          <w:szCs w:val="28"/>
        </w:rPr>
        <w:t xml:space="preserve"> nguyên liệu đến chế biến và tiêu thụ</w:t>
      </w:r>
      <w:r>
        <w:rPr>
          <w:rFonts w:ascii="Times New Roman" w:hAnsi="Times New Roman"/>
          <w:color w:val="000000"/>
          <w:szCs w:val="28"/>
        </w:rPr>
        <w:t>. T</w:t>
      </w:r>
      <w:r w:rsidRPr="005728A3">
        <w:rPr>
          <w:rFonts w:ascii="Times New Roman" w:hAnsi="Times New Roman" w:hint="eastAsia"/>
          <w:color w:val="000000"/>
          <w:szCs w:val="28"/>
        </w:rPr>
        <w:t>ă</w:t>
      </w:r>
      <w:r w:rsidRPr="005728A3">
        <w:rPr>
          <w:rFonts w:ascii="Times New Roman" w:hAnsi="Times New Roman"/>
          <w:color w:val="000000"/>
          <w:szCs w:val="28"/>
        </w:rPr>
        <w:t>ng n</w:t>
      </w:r>
      <w:r w:rsidRPr="005728A3">
        <w:rPr>
          <w:rFonts w:ascii="Times New Roman" w:hAnsi="Times New Roman" w:hint="eastAsia"/>
          <w:color w:val="000000"/>
          <w:szCs w:val="28"/>
        </w:rPr>
        <w:t>ă</w:t>
      </w:r>
      <w:r w:rsidRPr="005728A3">
        <w:rPr>
          <w:rFonts w:ascii="Times New Roman" w:hAnsi="Times New Roman"/>
          <w:color w:val="000000"/>
          <w:szCs w:val="28"/>
        </w:rPr>
        <w:t>ng suất và chất l</w:t>
      </w:r>
      <w:r w:rsidRPr="005728A3">
        <w:rPr>
          <w:rFonts w:ascii="Times New Roman" w:hAnsi="Times New Roman" w:hint="eastAsia"/>
          <w:color w:val="000000"/>
          <w:szCs w:val="28"/>
        </w:rPr>
        <w:t>ư</w:t>
      </w:r>
      <w:r w:rsidRPr="005728A3">
        <w:rPr>
          <w:rFonts w:ascii="Times New Roman" w:hAnsi="Times New Roman"/>
          <w:color w:val="000000"/>
          <w:szCs w:val="28"/>
        </w:rPr>
        <w:t>ợng sản phẩm</w:t>
      </w:r>
      <w:r>
        <w:rPr>
          <w:rFonts w:ascii="Times New Roman" w:hAnsi="Times New Roman"/>
          <w:color w:val="000000"/>
          <w:szCs w:val="28"/>
        </w:rPr>
        <w:t xml:space="preserve"> </w:t>
      </w:r>
      <w:r w:rsidRPr="005728A3">
        <w:rPr>
          <w:rFonts w:ascii="Times New Roman" w:hAnsi="Times New Roman"/>
          <w:color w:val="000000"/>
          <w:szCs w:val="28"/>
        </w:rPr>
        <w:t xml:space="preserve">các </w:t>
      </w:r>
      <w:r>
        <w:rPr>
          <w:rFonts w:ascii="Times New Roman" w:hAnsi="Times New Roman"/>
          <w:color w:val="000000"/>
          <w:szCs w:val="28"/>
        </w:rPr>
        <w:t xml:space="preserve">nhóm </w:t>
      </w:r>
      <w:r w:rsidRPr="005728A3">
        <w:rPr>
          <w:rFonts w:ascii="Times New Roman" w:hAnsi="Times New Roman"/>
          <w:color w:val="000000"/>
          <w:szCs w:val="28"/>
        </w:rPr>
        <w:t xml:space="preserve">hàng chế biến </w:t>
      </w:r>
      <w:r>
        <w:rPr>
          <w:rFonts w:ascii="Times New Roman" w:hAnsi="Times New Roman"/>
          <w:color w:val="000000"/>
          <w:szCs w:val="28"/>
        </w:rPr>
        <w:t xml:space="preserve">nông sản nhằm tăng </w:t>
      </w:r>
      <w:r w:rsidRPr="005728A3">
        <w:rPr>
          <w:rFonts w:ascii="Times New Roman" w:hAnsi="Times New Roman"/>
          <w:color w:val="000000"/>
          <w:szCs w:val="28"/>
        </w:rPr>
        <w:t>sức cạnh tranh của</w:t>
      </w:r>
      <w:r>
        <w:rPr>
          <w:rFonts w:ascii="Times New Roman" w:hAnsi="Times New Roman"/>
          <w:color w:val="000000"/>
          <w:szCs w:val="28"/>
        </w:rPr>
        <w:t xml:space="preserve"> </w:t>
      </w:r>
      <w:r w:rsidRPr="005728A3">
        <w:rPr>
          <w:rFonts w:ascii="Times New Roman" w:hAnsi="Times New Roman"/>
          <w:color w:val="000000"/>
          <w:szCs w:val="28"/>
        </w:rPr>
        <w:t>sản phẩm</w:t>
      </w:r>
      <w:r>
        <w:rPr>
          <w:rFonts w:ascii="Times New Roman" w:hAnsi="Times New Roman"/>
          <w:color w:val="000000"/>
          <w:szCs w:val="28"/>
        </w:rPr>
        <w:t xml:space="preserve"> trên thị trường </w:t>
      </w:r>
      <w:r w:rsidRPr="005728A3">
        <w:rPr>
          <w:rFonts w:ascii="Times New Roman" w:hAnsi="Times New Roman"/>
          <w:color w:val="000000"/>
          <w:szCs w:val="28"/>
        </w:rPr>
        <w:t>trong nước và quốc tế. Giảm dần tỷ lệ xuất khẩu sản phẩm sơ chế. Xây dựng thương hiệu cho các sản phẩm có sức cạnh tranh cao trên thị trường quốc tế.</w:t>
      </w:r>
      <w:r>
        <w:rPr>
          <w:rFonts w:ascii="Times New Roman" w:hAnsi="Times New Roman"/>
          <w:color w:val="000000"/>
          <w:szCs w:val="28"/>
        </w:rPr>
        <w:t xml:space="preserve"> T</w:t>
      </w:r>
      <w:r w:rsidRPr="005728A3">
        <w:rPr>
          <w:rFonts w:ascii="Times New Roman" w:hAnsi="Times New Roman"/>
          <w:color w:val="000000"/>
          <w:szCs w:val="28"/>
        </w:rPr>
        <w:t>ập trung thu hút đầu tư vào Khu liên hợp nông – công nghiệp Agropark tại huyện Xuân Lộc và Thống Nhất; Phát triển nguồn nguyên liệu nông sản cho công nghiệp chế biến nhằm nâng cao chất lượng sản phẩm và khả năng cạnh tranh sản phẩm nông nghiệp và sản phẩm nông sản chế biến.</w:t>
      </w:r>
    </w:p>
    <w:p w:rsidR="00842ED1" w:rsidRDefault="00842ED1" w:rsidP="00842ED1">
      <w:pPr>
        <w:spacing w:before="60" w:after="60" w:line="0" w:lineRule="atLeast"/>
        <w:ind w:firstLine="720"/>
        <w:rPr>
          <w:rFonts w:ascii="Times New Roman" w:hAnsi="Times New Roman"/>
          <w:color w:val="000000"/>
          <w:szCs w:val="28"/>
        </w:rPr>
      </w:pPr>
      <w:r>
        <w:rPr>
          <w:rFonts w:ascii="Times New Roman" w:hAnsi="Times New Roman"/>
          <w:color w:val="000000"/>
          <w:szCs w:val="28"/>
        </w:rPr>
        <w:t xml:space="preserve">- Tiếp tục phát triển ngành </w:t>
      </w:r>
      <w:r w:rsidRPr="00890AA9">
        <w:rPr>
          <w:rFonts w:ascii="Times New Roman" w:hAnsi="Times New Roman"/>
          <w:color w:val="000000"/>
          <w:szCs w:val="28"/>
        </w:rPr>
        <w:t>dệt may</w:t>
      </w:r>
      <w:r>
        <w:rPr>
          <w:rFonts w:ascii="Times New Roman" w:hAnsi="Times New Roman"/>
          <w:color w:val="000000"/>
          <w:szCs w:val="28"/>
        </w:rPr>
        <w:t>-</w:t>
      </w:r>
      <w:r w:rsidRPr="00890AA9">
        <w:rPr>
          <w:rFonts w:ascii="Times New Roman" w:hAnsi="Times New Roman"/>
          <w:color w:val="000000"/>
          <w:szCs w:val="28"/>
        </w:rPr>
        <w:t xml:space="preserve"> da giầy là ngành công nghiệp chủ lực, mũi nh</w:t>
      </w:r>
      <w:r>
        <w:rPr>
          <w:rFonts w:ascii="Times New Roman" w:hAnsi="Times New Roman"/>
          <w:color w:val="000000"/>
          <w:szCs w:val="28"/>
        </w:rPr>
        <w:t xml:space="preserve">ọn về xuất khẩu của tỉnh. </w:t>
      </w:r>
      <w:r w:rsidRPr="006902E0">
        <w:rPr>
          <w:rFonts w:ascii="Times New Roman" w:hAnsi="Times New Roman"/>
          <w:color w:val="000000"/>
          <w:szCs w:val="28"/>
        </w:rPr>
        <w:t xml:space="preserve">Phát triển mạnh công nghiệp phụ trợ ngành </w:t>
      </w:r>
      <w:r w:rsidRPr="00890AA9">
        <w:rPr>
          <w:rFonts w:ascii="Times New Roman" w:hAnsi="Times New Roman"/>
          <w:color w:val="000000"/>
          <w:szCs w:val="28"/>
        </w:rPr>
        <w:t>dệt may</w:t>
      </w:r>
      <w:r>
        <w:rPr>
          <w:rFonts w:ascii="Times New Roman" w:hAnsi="Times New Roman"/>
          <w:color w:val="000000"/>
          <w:szCs w:val="28"/>
        </w:rPr>
        <w:t>-</w:t>
      </w:r>
      <w:r w:rsidRPr="00890AA9">
        <w:rPr>
          <w:rFonts w:ascii="Times New Roman" w:hAnsi="Times New Roman"/>
          <w:color w:val="000000"/>
          <w:szCs w:val="28"/>
        </w:rPr>
        <w:t xml:space="preserve"> da giầy</w:t>
      </w:r>
      <w:r w:rsidRPr="006902E0">
        <w:rPr>
          <w:rFonts w:ascii="Times New Roman" w:hAnsi="Times New Roman"/>
          <w:color w:val="000000"/>
          <w:szCs w:val="28"/>
        </w:rPr>
        <w:t xml:space="preserve"> nhằm thúc đẩy ngành công nghiệp </w:t>
      </w:r>
      <w:r w:rsidRPr="00890AA9">
        <w:rPr>
          <w:rFonts w:ascii="Times New Roman" w:hAnsi="Times New Roman"/>
          <w:color w:val="000000"/>
          <w:szCs w:val="28"/>
        </w:rPr>
        <w:t>dệt may</w:t>
      </w:r>
      <w:r>
        <w:rPr>
          <w:rFonts w:ascii="Times New Roman" w:hAnsi="Times New Roman"/>
          <w:color w:val="000000"/>
          <w:szCs w:val="28"/>
        </w:rPr>
        <w:t>-</w:t>
      </w:r>
      <w:r w:rsidRPr="00890AA9">
        <w:rPr>
          <w:rFonts w:ascii="Times New Roman" w:hAnsi="Times New Roman"/>
          <w:color w:val="000000"/>
          <w:szCs w:val="28"/>
        </w:rPr>
        <w:t xml:space="preserve"> da giầy</w:t>
      </w:r>
      <w:r w:rsidRPr="006902E0">
        <w:rPr>
          <w:rFonts w:ascii="Times New Roman" w:hAnsi="Times New Roman"/>
          <w:color w:val="000000"/>
          <w:szCs w:val="28"/>
        </w:rPr>
        <w:t xml:space="preserve"> phát triển, nâng cao khả năng cạnh tranh của ngành hàng trong tiến trình hội nhập kinh tế khu vực và thế giới.</w:t>
      </w:r>
      <w:r>
        <w:rPr>
          <w:rFonts w:ascii="Times New Roman" w:hAnsi="Times New Roman"/>
          <w:color w:val="000000"/>
          <w:szCs w:val="28"/>
        </w:rPr>
        <w:t xml:space="preserve"> Tiếp tục </w:t>
      </w:r>
      <w:r w:rsidRPr="00EC0617">
        <w:rPr>
          <w:rFonts w:ascii="Times New Roman" w:hAnsi="Times New Roman"/>
          <w:color w:val="000000"/>
          <w:szCs w:val="28"/>
        </w:rPr>
        <w:t xml:space="preserve">khuyến khích, tạo điều kiện thu hút đầu tư </w:t>
      </w:r>
      <w:r>
        <w:rPr>
          <w:rFonts w:ascii="Times New Roman" w:hAnsi="Times New Roman"/>
          <w:color w:val="000000"/>
          <w:szCs w:val="28"/>
        </w:rPr>
        <w:t xml:space="preserve">phát triển ngành </w:t>
      </w:r>
      <w:r w:rsidRPr="00890AA9">
        <w:rPr>
          <w:rFonts w:ascii="Times New Roman" w:hAnsi="Times New Roman"/>
          <w:color w:val="000000"/>
          <w:szCs w:val="28"/>
        </w:rPr>
        <w:t>dệt may</w:t>
      </w:r>
      <w:r>
        <w:rPr>
          <w:rFonts w:ascii="Times New Roman" w:hAnsi="Times New Roman"/>
          <w:color w:val="000000"/>
          <w:szCs w:val="28"/>
        </w:rPr>
        <w:t>-</w:t>
      </w:r>
      <w:r w:rsidRPr="00890AA9">
        <w:rPr>
          <w:rFonts w:ascii="Times New Roman" w:hAnsi="Times New Roman"/>
          <w:color w:val="000000"/>
          <w:szCs w:val="28"/>
        </w:rPr>
        <w:t xml:space="preserve"> da giầy</w:t>
      </w:r>
      <w:r>
        <w:rPr>
          <w:rFonts w:ascii="Times New Roman" w:hAnsi="Times New Roman"/>
          <w:color w:val="000000"/>
          <w:szCs w:val="28"/>
        </w:rPr>
        <w:t xml:space="preserve"> về </w:t>
      </w:r>
      <w:r w:rsidRPr="00EC0617">
        <w:rPr>
          <w:rFonts w:ascii="Times New Roman" w:hAnsi="Times New Roman"/>
          <w:color w:val="000000"/>
          <w:szCs w:val="28"/>
        </w:rPr>
        <w:t>các địa bàn huyện</w:t>
      </w:r>
      <w:r>
        <w:rPr>
          <w:rFonts w:ascii="Times New Roman" w:hAnsi="Times New Roman"/>
          <w:color w:val="000000"/>
          <w:szCs w:val="28"/>
        </w:rPr>
        <w:t xml:space="preserve"> nông thôn như: </w:t>
      </w:r>
      <w:r w:rsidRPr="00EC0617">
        <w:rPr>
          <w:rFonts w:ascii="Times New Roman" w:hAnsi="Times New Roman"/>
          <w:color w:val="000000"/>
          <w:szCs w:val="28"/>
        </w:rPr>
        <w:t>Tân Phú</w:t>
      </w:r>
      <w:r>
        <w:rPr>
          <w:rFonts w:ascii="Times New Roman" w:hAnsi="Times New Roman"/>
          <w:color w:val="000000"/>
          <w:szCs w:val="28"/>
        </w:rPr>
        <w:t>,</w:t>
      </w:r>
      <w:r w:rsidRPr="00EC0617">
        <w:rPr>
          <w:rFonts w:ascii="Times New Roman" w:hAnsi="Times New Roman"/>
          <w:color w:val="000000"/>
          <w:szCs w:val="28"/>
        </w:rPr>
        <w:t xml:space="preserve"> Định Quán, Xuân Lộc</w:t>
      </w:r>
      <w:r>
        <w:rPr>
          <w:rFonts w:ascii="Times New Roman" w:hAnsi="Times New Roman"/>
          <w:color w:val="000000"/>
          <w:szCs w:val="28"/>
        </w:rPr>
        <w:t xml:space="preserve">, </w:t>
      </w:r>
      <w:r w:rsidRPr="00EC0617">
        <w:rPr>
          <w:rFonts w:ascii="Times New Roman" w:hAnsi="Times New Roman"/>
          <w:color w:val="000000"/>
          <w:szCs w:val="28"/>
        </w:rPr>
        <w:t>Cẩ</w:t>
      </w:r>
      <w:r>
        <w:rPr>
          <w:rFonts w:ascii="Times New Roman" w:hAnsi="Times New Roman"/>
          <w:color w:val="000000"/>
          <w:szCs w:val="28"/>
        </w:rPr>
        <w:t>m Mỹ, Vĩnh Cửu, Thống Nhất</w:t>
      </w:r>
    </w:p>
    <w:p w:rsidR="00842ED1" w:rsidRDefault="00842ED1" w:rsidP="00842ED1">
      <w:pPr>
        <w:spacing w:before="60" w:after="60" w:line="0" w:lineRule="atLeast"/>
        <w:ind w:firstLine="720"/>
        <w:rPr>
          <w:rFonts w:ascii="Times New Roman" w:hAnsi="Times New Roman"/>
          <w:color w:val="000000"/>
          <w:szCs w:val="28"/>
        </w:rPr>
      </w:pPr>
      <w:r>
        <w:rPr>
          <w:rFonts w:ascii="Times New Roman" w:hAnsi="Times New Roman"/>
          <w:color w:val="000000"/>
          <w:szCs w:val="28"/>
        </w:rPr>
        <w:t xml:space="preserve">- </w:t>
      </w:r>
      <w:r w:rsidRPr="00EC0617">
        <w:rPr>
          <w:rFonts w:ascii="Times New Roman" w:hAnsi="Times New Roman"/>
          <w:color w:val="000000"/>
          <w:szCs w:val="28"/>
        </w:rPr>
        <w:t xml:space="preserve">Trên cơ sở tổng kết 5 năm thực hiện Quy chế quản lý </w:t>
      </w:r>
      <w:r>
        <w:rPr>
          <w:rFonts w:ascii="Times New Roman" w:hAnsi="Times New Roman"/>
          <w:color w:val="000000"/>
          <w:szCs w:val="28"/>
        </w:rPr>
        <w:t>c</w:t>
      </w:r>
      <w:r w:rsidRPr="00EC0617">
        <w:rPr>
          <w:rFonts w:ascii="Times New Roman" w:hAnsi="Times New Roman"/>
          <w:color w:val="000000"/>
          <w:szCs w:val="28"/>
        </w:rPr>
        <w:t xml:space="preserve">ụm </w:t>
      </w:r>
      <w:r>
        <w:rPr>
          <w:rFonts w:ascii="Times New Roman" w:hAnsi="Times New Roman"/>
          <w:color w:val="000000"/>
          <w:szCs w:val="28"/>
        </w:rPr>
        <w:t xml:space="preserve">công nghiệp </w:t>
      </w:r>
      <w:r w:rsidRPr="00EC0617">
        <w:rPr>
          <w:rFonts w:ascii="Times New Roman" w:hAnsi="Times New Roman"/>
          <w:color w:val="000000"/>
          <w:szCs w:val="28"/>
        </w:rPr>
        <w:t>theo Quyết định 105/2009/QĐ-TTg ngày 19/8/20</w:t>
      </w:r>
      <w:r>
        <w:rPr>
          <w:rFonts w:ascii="Times New Roman" w:hAnsi="Times New Roman"/>
          <w:color w:val="000000"/>
          <w:szCs w:val="28"/>
        </w:rPr>
        <w:t>09</w:t>
      </w:r>
      <w:r w:rsidRPr="00EC0617">
        <w:rPr>
          <w:rFonts w:ascii="Times New Roman" w:hAnsi="Times New Roman"/>
          <w:color w:val="000000"/>
          <w:szCs w:val="28"/>
        </w:rPr>
        <w:t xml:space="preserve"> của Thủ tướng Chính phủ</w:t>
      </w:r>
      <w:r>
        <w:rPr>
          <w:rFonts w:ascii="Times New Roman" w:hAnsi="Times New Roman"/>
          <w:color w:val="000000"/>
          <w:szCs w:val="28"/>
        </w:rPr>
        <w:t>. Tiếp tục tham mưu, trình UBND t</w:t>
      </w:r>
      <w:r w:rsidRPr="00EC0617">
        <w:rPr>
          <w:rFonts w:ascii="Times New Roman" w:hAnsi="Times New Roman"/>
          <w:color w:val="000000"/>
          <w:szCs w:val="28"/>
        </w:rPr>
        <w:t xml:space="preserve">ỉnh </w:t>
      </w:r>
      <w:r w:rsidR="0046308D">
        <w:rPr>
          <w:rFonts w:ascii="Times New Roman" w:hAnsi="Times New Roman"/>
          <w:color w:val="000000"/>
          <w:szCs w:val="28"/>
        </w:rPr>
        <w:t xml:space="preserve">ban hành cơ chế, chính sách </w:t>
      </w:r>
      <w:r w:rsidRPr="00D143E9">
        <w:rPr>
          <w:rFonts w:ascii="Times New Roman" w:hAnsi="Times New Roman"/>
          <w:color w:val="000000"/>
          <w:szCs w:val="28"/>
        </w:rPr>
        <w:t>phát triển cụm công nghiệp trong giai đoạn 2016-2020</w:t>
      </w:r>
      <w:r>
        <w:rPr>
          <w:rFonts w:ascii="Times New Roman" w:hAnsi="Times New Roman"/>
          <w:color w:val="000000"/>
          <w:szCs w:val="28"/>
        </w:rPr>
        <w:t>.</w:t>
      </w:r>
    </w:p>
    <w:p w:rsidR="00842ED1" w:rsidRDefault="00842ED1" w:rsidP="00842ED1">
      <w:pPr>
        <w:spacing w:before="60" w:after="60" w:line="0" w:lineRule="atLeast"/>
        <w:ind w:firstLine="720"/>
        <w:rPr>
          <w:rFonts w:ascii="Times New Roman" w:hAnsi="Times New Roman"/>
          <w:color w:val="000000"/>
          <w:szCs w:val="28"/>
        </w:rPr>
      </w:pPr>
      <w:r>
        <w:rPr>
          <w:rFonts w:ascii="Times New Roman" w:hAnsi="Times New Roman"/>
          <w:color w:val="000000"/>
          <w:szCs w:val="28"/>
        </w:rPr>
        <w:t>- Tiếp tục đẩy mạnh hoạt động khuyến công nhằm phát triển công nghiệp, tiểu thủ công nghiệp và ngành nghề trên địa bàn tỉnh</w:t>
      </w:r>
    </w:p>
    <w:p w:rsidR="00842ED1" w:rsidRDefault="00842ED1" w:rsidP="00842ED1">
      <w:pPr>
        <w:spacing w:before="60" w:after="60" w:line="0" w:lineRule="atLeast"/>
        <w:ind w:firstLine="720"/>
        <w:rPr>
          <w:rFonts w:ascii="Times New Roman" w:hAnsi="Times New Roman"/>
          <w:szCs w:val="28"/>
          <w:lang w:val="de-DE"/>
        </w:rPr>
      </w:pPr>
      <w:r>
        <w:rPr>
          <w:rFonts w:ascii="Times New Roman" w:hAnsi="Times New Roman"/>
          <w:szCs w:val="28"/>
          <w:lang w:val="de-DE"/>
        </w:rPr>
        <w:t>- Đôn đốc theo dõi ngành điện triển khai đầu tư xây dựng lưới điện theo Quy hoạch Điện lực tỉnh Đồng Nai 2016-2025 tầm nhìn 2035 theo các nội dung ngay sau khi được phê duyệt.</w:t>
      </w:r>
      <w:r w:rsidR="0046308D">
        <w:rPr>
          <w:rFonts w:ascii="Times New Roman" w:hAnsi="Times New Roman"/>
          <w:szCs w:val="28"/>
          <w:lang w:val="de-DE"/>
        </w:rPr>
        <w:t xml:space="preserve"> Tập trung hoàn thành </w:t>
      </w:r>
      <w:r w:rsidR="0046308D" w:rsidRPr="00A932FE">
        <w:rPr>
          <w:rFonts w:ascii="Times New Roman" w:hAnsi="Times New Roman"/>
          <w:szCs w:val="28"/>
        </w:rPr>
        <w:t xml:space="preserve">mục tiêu </w:t>
      </w:r>
      <w:r w:rsidR="0046308D">
        <w:rPr>
          <w:rFonts w:ascii="Times New Roman" w:hAnsi="Times New Roman"/>
          <w:szCs w:val="28"/>
        </w:rPr>
        <w:t xml:space="preserve">về điện </w:t>
      </w:r>
      <w:r w:rsidR="0046308D" w:rsidRPr="00A932FE">
        <w:rPr>
          <w:rFonts w:ascii="Times New Roman" w:hAnsi="Times New Roman"/>
          <w:szCs w:val="28"/>
        </w:rPr>
        <w:t xml:space="preserve">xây dựng </w:t>
      </w:r>
      <w:r w:rsidR="0046308D">
        <w:rPr>
          <w:rFonts w:ascii="Times New Roman" w:hAnsi="Times New Roman"/>
          <w:szCs w:val="28"/>
        </w:rPr>
        <w:t xml:space="preserve">xã </w:t>
      </w:r>
      <w:r w:rsidR="0046308D" w:rsidRPr="00A932FE">
        <w:rPr>
          <w:rFonts w:ascii="Times New Roman" w:hAnsi="Times New Roman"/>
          <w:szCs w:val="28"/>
        </w:rPr>
        <w:t>nông thôn mới</w:t>
      </w:r>
      <w:r w:rsidR="00375873">
        <w:rPr>
          <w:rFonts w:ascii="Times New Roman" w:hAnsi="Times New Roman"/>
          <w:szCs w:val="28"/>
        </w:rPr>
        <w:t xml:space="preserve"> vào năm 2020.</w:t>
      </w:r>
    </w:p>
    <w:p w:rsidR="00842ED1" w:rsidRDefault="00842ED1" w:rsidP="00842ED1">
      <w:pPr>
        <w:spacing w:before="60" w:after="60" w:line="0" w:lineRule="atLeast"/>
        <w:ind w:firstLine="720"/>
        <w:rPr>
          <w:rFonts w:ascii="Times New Roman" w:hAnsi="Times New Roman"/>
          <w:szCs w:val="28"/>
          <w:lang w:val="de-DE"/>
        </w:rPr>
      </w:pPr>
      <w:r w:rsidRPr="005F5A69">
        <w:rPr>
          <w:rFonts w:ascii="Times New Roman" w:hAnsi="Times New Roman"/>
          <w:szCs w:val="28"/>
          <w:lang w:val="de-DE"/>
        </w:rPr>
        <w:t>- Tăng cường thực hiện công tác tuyên truyền, phổ biến, hướng dẫn các văn bản quy phạm pháp luật về sử dụng năng lượng tiết kiệm và hiệu quả. Tham mưu ban hành văn bản, các quy định, quy chế nhằm thúc đẩy áp dụng Luật sử dụng năng lượng tiết kiệm và hiệu quả, trên địa bàn một cách hiệu quả trong giai đoạn 2016- 2020.</w:t>
      </w:r>
    </w:p>
    <w:p w:rsidR="00842ED1" w:rsidRDefault="00842ED1" w:rsidP="00842ED1">
      <w:pPr>
        <w:spacing w:before="60" w:after="60" w:line="0" w:lineRule="atLeast"/>
        <w:ind w:firstLine="720"/>
        <w:rPr>
          <w:rFonts w:ascii="Times New Roman" w:hAnsi="Times New Roman"/>
          <w:b/>
          <w:bCs/>
          <w:snapToGrid w:val="0"/>
          <w:lang w:val="es-AR"/>
        </w:rPr>
      </w:pPr>
      <w:r>
        <w:rPr>
          <w:rFonts w:ascii="Times New Roman" w:hAnsi="Times New Roman"/>
          <w:b/>
          <w:bCs/>
          <w:snapToGrid w:val="0"/>
          <w:lang w:val="es-AR"/>
        </w:rPr>
        <w:t>2</w:t>
      </w:r>
      <w:r w:rsidRPr="00AB427D">
        <w:rPr>
          <w:rFonts w:ascii="Times New Roman" w:hAnsi="Times New Roman"/>
          <w:b/>
          <w:bCs/>
          <w:snapToGrid w:val="0"/>
          <w:lang w:val="es-AR"/>
        </w:rPr>
        <w:t xml:space="preserve">. </w:t>
      </w:r>
      <w:r>
        <w:rPr>
          <w:rFonts w:ascii="Times New Roman" w:hAnsi="Times New Roman"/>
          <w:b/>
          <w:bCs/>
          <w:snapToGrid w:val="0"/>
          <w:lang w:val="es-AR"/>
        </w:rPr>
        <w:t xml:space="preserve">Lĩnh vực </w:t>
      </w:r>
      <w:r w:rsidRPr="00AB427D">
        <w:rPr>
          <w:rFonts w:ascii="Times New Roman" w:hAnsi="Times New Roman"/>
          <w:b/>
          <w:bCs/>
          <w:snapToGrid w:val="0"/>
          <w:lang w:val="es-AR"/>
        </w:rPr>
        <w:t>thương mại</w:t>
      </w:r>
    </w:p>
    <w:p w:rsidR="00842ED1" w:rsidRPr="00842ED1" w:rsidRDefault="00842ED1" w:rsidP="00842ED1">
      <w:pPr>
        <w:spacing w:before="60" w:after="60" w:line="0" w:lineRule="atLeast"/>
        <w:ind w:firstLine="720"/>
        <w:rPr>
          <w:rFonts w:ascii="Times New Roman" w:hAnsi="Times New Roman"/>
          <w:b/>
          <w:i/>
          <w:color w:val="000000"/>
          <w:szCs w:val="28"/>
        </w:rPr>
      </w:pPr>
      <w:r w:rsidRPr="00842ED1">
        <w:rPr>
          <w:rFonts w:ascii="Times New Roman" w:hAnsi="Times New Roman"/>
          <w:b/>
          <w:i/>
          <w:color w:val="000000"/>
          <w:szCs w:val="28"/>
        </w:rPr>
        <w:t>a) Tạo nguồn vốn đầu tư phát triển hạ tầng thương mại</w:t>
      </w:r>
    </w:p>
    <w:p w:rsidR="00842ED1" w:rsidRPr="00842ED1" w:rsidRDefault="00842ED1" w:rsidP="00842ED1">
      <w:pPr>
        <w:pStyle w:val="BodyText"/>
        <w:spacing w:before="60" w:after="60"/>
        <w:ind w:firstLine="709"/>
        <w:rPr>
          <w:rFonts w:ascii="Times New Roman" w:hAnsi="Times New Roman"/>
          <w:color w:val="000000"/>
          <w:szCs w:val="28"/>
        </w:rPr>
      </w:pPr>
      <w:r w:rsidRPr="00842ED1">
        <w:rPr>
          <w:rFonts w:ascii="Times New Roman" w:hAnsi="Times New Roman"/>
          <w:color w:val="000000"/>
          <w:szCs w:val="28"/>
        </w:rPr>
        <w:t xml:space="preserve">- </w:t>
      </w:r>
      <w:r>
        <w:rPr>
          <w:rFonts w:ascii="Times New Roman" w:hAnsi="Times New Roman"/>
          <w:color w:val="000000"/>
          <w:szCs w:val="28"/>
        </w:rPr>
        <w:t>X</w:t>
      </w:r>
      <w:r w:rsidRPr="00842ED1">
        <w:rPr>
          <w:rFonts w:ascii="Times New Roman" w:hAnsi="Times New Roman"/>
          <w:color w:val="000000"/>
          <w:szCs w:val="28"/>
        </w:rPr>
        <w:t xml:space="preserve">ác định danh mục các dự án hạ tầng thương mại cần ưu tiên đầu tư cho giai đoạn đến năm 2020 </w:t>
      </w:r>
      <w:r w:rsidR="0046308D">
        <w:rPr>
          <w:rFonts w:ascii="Times New Roman" w:hAnsi="Times New Roman"/>
          <w:color w:val="000000"/>
          <w:szCs w:val="28"/>
        </w:rPr>
        <w:t xml:space="preserve">để </w:t>
      </w:r>
      <w:r w:rsidRPr="00842ED1">
        <w:rPr>
          <w:rFonts w:ascii="Times New Roman" w:hAnsi="Times New Roman"/>
          <w:color w:val="000000"/>
          <w:szCs w:val="28"/>
        </w:rPr>
        <w:t>mời gọi</w:t>
      </w:r>
      <w:r w:rsidR="0046308D">
        <w:rPr>
          <w:rFonts w:ascii="Times New Roman" w:hAnsi="Times New Roman"/>
          <w:color w:val="000000"/>
          <w:szCs w:val="28"/>
        </w:rPr>
        <w:t xml:space="preserve"> </w:t>
      </w:r>
      <w:r w:rsidRPr="00842ED1">
        <w:rPr>
          <w:rFonts w:ascii="Times New Roman" w:hAnsi="Times New Roman"/>
          <w:color w:val="000000"/>
          <w:szCs w:val="28"/>
        </w:rPr>
        <w:t>đầu tư xây dựng hạ tầng thiết yếu như chợ, siêu thị và các công trình hạ tầng liên quan. Lựa chọn một số dự án có vai trò động lực trong phát triển thương mại của tỉnh, từ đó có chính sách khuyến khích ưu đãi để thu hút các nguồn vốn đầu tư nhất là nguồn vốn nước ngoài đầu tư vào ngành thương mại.</w:t>
      </w:r>
    </w:p>
    <w:p w:rsidR="00842ED1" w:rsidRPr="00842ED1" w:rsidRDefault="00842ED1" w:rsidP="00842ED1">
      <w:pPr>
        <w:pStyle w:val="BodyText"/>
        <w:spacing w:before="60" w:after="60"/>
        <w:ind w:firstLine="709"/>
        <w:rPr>
          <w:rFonts w:ascii="Times New Roman" w:hAnsi="Times New Roman"/>
          <w:color w:val="000000"/>
          <w:szCs w:val="28"/>
        </w:rPr>
      </w:pPr>
      <w:r w:rsidRPr="00842ED1">
        <w:rPr>
          <w:rFonts w:ascii="Times New Roman" w:hAnsi="Times New Roman"/>
          <w:color w:val="000000"/>
          <w:szCs w:val="28"/>
        </w:rPr>
        <w:t>- Giai đoạn 2016- 2020, chú trọng thực hiện xã hội hóa việc xây dựng mới, cải tạo, nâng cấp các chợ ở địa phương với phương châm nhà nước và nhân dân cùng làm trên cơ sở tự nguyện và cùng có lợi.</w:t>
      </w:r>
    </w:p>
    <w:p w:rsidR="00842ED1" w:rsidRPr="0046308D" w:rsidRDefault="00842ED1" w:rsidP="00842ED1">
      <w:pPr>
        <w:pStyle w:val="BodyText"/>
        <w:spacing w:before="60" w:after="60"/>
        <w:ind w:firstLine="709"/>
        <w:rPr>
          <w:rFonts w:ascii="Times New Roman" w:hAnsi="Times New Roman"/>
          <w:b/>
          <w:i/>
          <w:color w:val="000000"/>
          <w:szCs w:val="28"/>
        </w:rPr>
      </w:pPr>
      <w:r w:rsidRPr="0046308D">
        <w:rPr>
          <w:rFonts w:ascii="Times New Roman" w:hAnsi="Times New Roman"/>
          <w:b/>
          <w:i/>
          <w:color w:val="000000"/>
          <w:szCs w:val="28"/>
        </w:rPr>
        <w:t>b) Phát triển thị trường nội địa để tiêu thụ sản phẩm đầu ra</w:t>
      </w:r>
    </w:p>
    <w:p w:rsidR="00842ED1" w:rsidRPr="00842ED1" w:rsidRDefault="00842ED1" w:rsidP="00842ED1">
      <w:pPr>
        <w:pStyle w:val="BodyText"/>
        <w:spacing w:before="60" w:after="60"/>
        <w:ind w:firstLine="709"/>
        <w:rPr>
          <w:rFonts w:ascii="Times New Roman" w:hAnsi="Times New Roman"/>
          <w:color w:val="000000"/>
          <w:szCs w:val="28"/>
        </w:rPr>
      </w:pPr>
      <w:r w:rsidRPr="00842ED1">
        <w:rPr>
          <w:rFonts w:ascii="Times New Roman" w:hAnsi="Times New Roman"/>
          <w:color w:val="000000"/>
          <w:szCs w:val="28"/>
        </w:rPr>
        <w:t>- Kích cầu tiêu dùng nội địa thông qua việc vận động doanh nghiệp tổ chức các hoạt động khuyến mại, giảm giá, bán hàng Việt Nam chất lượng cao với giá cả phù hợp ở từng khu vực thành thị, nông thôn, khu tập trung công nhân tại các khu công nghiệp, các nông trường cao su.</w:t>
      </w:r>
    </w:p>
    <w:p w:rsidR="00842ED1" w:rsidRPr="00842ED1" w:rsidRDefault="00842ED1" w:rsidP="00842ED1">
      <w:pPr>
        <w:pStyle w:val="BodyText"/>
        <w:spacing w:before="60" w:after="60"/>
        <w:ind w:firstLine="709"/>
        <w:rPr>
          <w:rFonts w:ascii="Times New Roman" w:hAnsi="Times New Roman"/>
          <w:color w:val="000000"/>
          <w:szCs w:val="28"/>
        </w:rPr>
      </w:pPr>
      <w:r w:rsidRPr="00842ED1">
        <w:rPr>
          <w:rFonts w:ascii="Times New Roman" w:hAnsi="Times New Roman"/>
          <w:color w:val="000000"/>
          <w:szCs w:val="28"/>
        </w:rPr>
        <w:t>- Hỗ trợ doanh nghiệp mở rộng thị trường nội địa tiêu thụ sản phẩm đến các tỉnh, thành trong nước; tăng cường thực hiện các hoạt động xúc tiến chương trình “Người Việt Nam ưu tiên dùng hàng Việt Nam” thông qua các phiên chợ hàng Việt phục vụ công nhân, nông dân và hội chợ triển lãm hàng Việt Nam chất lượng cao; hội chợ mua sắm cuối năm hoặc hỗ trợ kinh phí để tổ chức các chuyến hàng lưu động đưa hàng hóa phục vụ nhân dân ở vùng sâu, vùng xa nhằm đẩy mạnh chương trình đưa hàng Việt về khu vực nông thôn. Đồng thời, tham gia phát triển mặt hàng theo định hướng và theo thị trường mục tiêu được lựa chọn hàng năm.</w:t>
      </w:r>
    </w:p>
    <w:p w:rsidR="00842ED1" w:rsidRPr="00842ED1" w:rsidRDefault="00842ED1" w:rsidP="00842ED1">
      <w:pPr>
        <w:pStyle w:val="BodyText"/>
        <w:spacing w:before="60" w:after="60"/>
        <w:ind w:firstLine="709"/>
        <w:rPr>
          <w:rFonts w:ascii="Times New Roman" w:hAnsi="Times New Roman"/>
          <w:color w:val="000000"/>
          <w:szCs w:val="28"/>
        </w:rPr>
      </w:pPr>
      <w:r w:rsidRPr="00842ED1">
        <w:rPr>
          <w:rFonts w:ascii="Times New Roman" w:hAnsi="Times New Roman"/>
          <w:color w:val="000000"/>
          <w:szCs w:val="28"/>
        </w:rPr>
        <w:t>- Hàng năm (giai đoạn 2016- 2020), rà soát cập nhật bổ sung bản đồ mạng lưới các điểm phân phối trên địa bàn tỉnh Đồng Nai, nhằm cung cấp thông tin, hỗ trợ doanh nghiệp phát triển mạng lưới phân phối, kết nối các điểm phân phối với các chợ truyền thống. Phối hợp các địa phương phát triển hệ thống bán hàng bình ổn giá. Tăng tần suất các chuyến bán hàng về nông thôn, về khu vực tập trung công nhân.</w:t>
      </w:r>
    </w:p>
    <w:p w:rsidR="00842ED1" w:rsidRPr="00842ED1" w:rsidRDefault="00842ED1" w:rsidP="00842ED1">
      <w:pPr>
        <w:pStyle w:val="BodyText"/>
        <w:spacing w:before="60" w:after="60"/>
        <w:ind w:firstLine="709"/>
        <w:rPr>
          <w:rFonts w:ascii="Times New Roman" w:hAnsi="Times New Roman"/>
          <w:color w:val="000000"/>
          <w:szCs w:val="28"/>
        </w:rPr>
      </w:pPr>
      <w:r w:rsidRPr="00842ED1">
        <w:rPr>
          <w:rFonts w:ascii="Times New Roman" w:hAnsi="Times New Roman"/>
          <w:color w:val="000000"/>
          <w:szCs w:val="28"/>
        </w:rPr>
        <w:t xml:space="preserve">- Xây dựng và nâng cao chuỗi giá trị cho từng ngành hàng nông sản chủ lực trên địa bàn tỉnh trên cơ sở liên kết giữa khâu sản xuất; khâu thu mua, sơ chế/chế biến, bảo quản và cuối cùng là khâu tiêu thụ. </w:t>
      </w:r>
      <w:r w:rsidR="0046308D">
        <w:rPr>
          <w:rFonts w:ascii="Times New Roman" w:hAnsi="Times New Roman"/>
          <w:color w:val="000000"/>
          <w:szCs w:val="28"/>
        </w:rPr>
        <w:t>H</w:t>
      </w:r>
      <w:r w:rsidRPr="00842ED1">
        <w:rPr>
          <w:rFonts w:ascii="Times New Roman" w:hAnsi="Times New Roman"/>
          <w:color w:val="000000"/>
          <w:szCs w:val="28"/>
        </w:rPr>
        <w:t>ỗ trợ hình thành các hiệp hội ngành hàng nhằm khuyến khích phát triển hợp tác, liên kết sản xuất gắn với tiêu thụ nông sản theo Quyết định số 62/2013/QĐ-TTg ngày 25/10/2013 của Thủ tướng Chính phủ.</w:t>
      </w:r>
    </w:p>
    <w:p w:rsidR="00842ED1" w:rsidRPr="0046308D" w:rsidRDefault="00842ED1" w:rsidP="00842ED1">
      <w:pPr>
        <w:pStyle w:val="BodyText"/>
        <w:spacing w:before="60" w:after="60"/>
        <w:ind w:firstLine="709"/>
        <w:rPr>
          <w:rFonts w:ascii="Times New Roman" w:hAnsi="Times New Roman"/>
          <w:b/>
          <w:i/>
          <w:color w:val="000000"/>
          <w:szCs w:val="28"/>
        </w:rPr>
      </w:pPr>
      <w:r w:rsidRPr="0046308D">
        <w:rPr>
          <w:rFonts w:ascii="Times New Roman" w:hAnsi="Times New Roman"/>
          <w:b/>
          <w:i/>
          <w:color w:val="000000"/>
          <w:szCs w:val="28"/>
        </w:rPr>
        <w:t>c) Phát triển và mở rộng thị trường xuất khẩu, giảm nhập siêu</w:t>
      </w:r>
    </w:p>
    <w:p w:rsidR="00842ED1" w:rsidRPr="00842ED1" w:rsidRDefault="00842ED1" w:rsidP="00842ED1">
      <w:pPr>
        <w:pStyle w:val="BodyText"/>
        <w:spacing w:before="60" w:after="60"/>
        <w:ind w:firstLine="709"/>
        <w:rPr>
          <w:rFonts w:ascii="Times New Roman" w:hAnsi="Times New Roman"/>
          <w:color w:val="000000"/>
          <w:szCs w:val="28"/>
        </w:rPr>
      </w:pPr>
      <w:r w:rsidRPr="00842ED1">
        <w:rPr>
          <w:rFonts w:ascii="Times New Roman" w:hAnsi="Times New Roman"/>
          <w:color w:val="000000"/>
          <w:szCs w:val="28"/>
        </w:rPr>
        <w:t xml:space="preserve">* Về xuất khẩu: </w:t>
      </w:r>
    </w:p>
    <w:p w:rsidR="00842ED1" w:rsidRPr="00842ED1" w:rsidRDefault="00842ED1" w:rsidP="00842ED1">
      <w:pPr>
        <w:pStyle w:val="BodyText"/>
        <w:spacing w:before="60" w:after="60"/>
        <w:ind w:firstLine="709"/>
        <w:rPr>
          <w:rFonts w:ascii="Times New Roman" w:hAnsi="Times New Roman"/>
          <w:color w:val="000000"/>
          <w:szCs w:val="28"/>
        </w:rPr>
      </w:pPr>
      <w:r w:rsidRPr="00842ED1">
        <w:rPr>
          <w:rFonts w:ascii="Times New Roman" w:hAnsi="Times New Roman"/>
          <w:color w:val="000000"/>
          <w:szCs w:val="28"/>
        </w:rPr>
        <w:t>- Giai đoạn 2016-2020, tiếp tục cải cách thủ tục hành chính cho hoạt động xuất khẩu nhằm nâng cao sức cạnh tranh của doanh nghiệp, nâng cao vai trò của hiệp hội ngành hàng. Tổ chức hội nghị, hội thảo giới thiệu đến các doanh nghiệp các hiệp định thương mại song phương, đa phương đã ký kết để doanh nghiệp tranh thủ cơ hội, khai thác các ưu đãi nhằm củng cố và mở rộng thị trường xuất khẩu. Chủ động tham gia các chương trình hợp tác, liên kết giữa các tỉnh, thành phố giữa các vùng, miền nhằm tạo nguồn sản phẩm cho xuất khẩu.</w:t>
      </w:r>
    </w:p>
    <w:p w:rsidR="00842ED1" w:rsidRPr="00842ED1" w:rsidRDefault="00842ED1" w:rsidP="00842ED1">
      <w:pPr>
        <w:pStyle w:val="BodyText"/>
        <w:spacing w:before="60" w:after="60"/>
        <w:ind w:firstLine="709"/>
        <w:rPr>
          <w:rFonts w:ascii="Times New Roman" w:hAnsi="Times New Roman"/>
          <w:color w:val="000000"/>
          <w:szCs w:val="28"/>
        </w:rPr>
      </w:pPr>
      <w:r w:rsidRPr="00842ED1">
        <w:rPr>
          <w:rFonts w:ascii="Times New Roman" w:hAnsi="Times New Roman"/>
          <w:color w:val="000000"/>
          <w:szCs w:val="28"/>
        </w:rPr>
        <w:t>- Tăng cường phối hợp giữa hoạt động xúc tiến thương mại, xúc tiến du lịch và xúc tiến đầu tư. Thiết lập mối quan hệ mật thiết với các cơ quan xúc tiến thương mại T</w:t>
      </w:r>
      <w:r w:rsidR="0046308D">
        <w:rPr>
          <w:rFonts w:ascii="Times New Roman" w:hAnsi="Times New Roman"/>
          <w:color w:val="000000"/>
          <w:szCs w:val="28"/>
        </w:rPr>
        <w:t>W</w:t>
      </w:r>
      <w:r w:rsidRPr="00842ED1">
        <w:rPr>
          <w:rFonts w:ascii="Times New Roman" w:hAnsi="Times New Roman"/>
          <w:color w:val="000000"/>
          <w:szCs w:val="28"/>
        </w:rPr>
        <w:t xml:space="preserve">, tỉnh thành </w:t>
      </w:r>
      <w:r w:rsidR="0046308D">
        <w:rPr>
          <w:rFonts w:ascii="Times New Roman" w:hAnsi="Times New Roman"/>
          <w:color w:val="000000"/>
          <w:szCs w:val="28"/>
        </w:rPr>
        <w:t xml:space="preserve">phố </w:t>
      </w:r>
      <w:r w:rsidRPr="00842ED1">
        <w:rPr>
          <w:rFonts w:ascii="Times New Roman" w:hAnsi="Times New Roman"/>
          <w:color w:val="000000"/>
          <w:szCs w:val="28"/>
        </w:rPr>
        <w:t>khác để tranh thủ sự hỗ trợ, đồng thời học tập kinh nghiệm và mở ra các cơ hội hợp tác trong lĩnh vực xúc tiến thương mại.</w:t>
      </w:r>
    </w:p>
    <w:p w:rsidR="00842ED1" w:rsidRPr="00842ED1" w:rsidRDefault="00842ED1" w:rsidP="00842ED1">
      <w:pPr>
        <w:pStyle w:val="BodyText"/>
        <w:spacing w:before="60" w:after="60"/>
        <w:ind w:firstLine="709"/>
        <w:rPr>
          <w:rFonts w:ascii="Times New Roman" w:hAnsi="Times New Roman"/>
          <w:color w:val="000000"/>
          <w:szCs w:val="28"/>
        </w:rPr>
      </w:pPr>
      <w:r w:rsidRPr="00842ED1">
        <w:rPr>
          <w:rFonts w:ascii="Times New Roman" w:hAnsi="Times New Roman"/>
          <w:color w:val="000000"/>
          <w:szCs w:val="28"/>
        </w:rPr>
        <w:t>-</w:t>
      </w:r>
      <w:r w:rsidR="0046308D">
        <w:rPr>
          <w:rFonts w:ascii="Times New Roman" w:hAnsi="Times New Roman"/>
          <w:color w:val="000000"/>
          <w:szCs w:val="28"/>
        </w:rPr>
        <w:t xml:space="preserve"> </w:t>
      </w:r>
      <w:r w:rsidRPr="00842ED1">
        <w:rPr>
          <w:rFonts w:ascii="Times New Roman" w:hAnsi="Times New Roman"/>
          <w:color w:val="000000"/>
          <w:szCs w:val="28"/>
        </w:rPr>
        <w:t xml:space="preserve">Trên cơ sở xác định các sản phẩm có lợi thế so sánh và xác định thị trường mục tiêu trung, dài hạn để định hướng phát triển các </w:t>
      </w:r>
      <w:r w:rsidR="0046308D">
        <w:rPr>
          <w:rFonts w:ascii="Times New Roman" w:hAnsi="Times New Roman"/>
          <w:color w:val="000000"/>
          <w:szCs w:val="28"/>
        </w:rPr>
        <w:t xml:space="preserve">mối </w:t>
      </w:r>
      <w:r w:rsidR="005F4C69">
        <w:rPr>
          <w:rFonts w:ascii="Times New Roman" w:hAnsi="Times New Roman"/>
          <w:color w:val="000000"/>
          <w:szCs w:val="28"/>
        </w:rPr>
        <w:t xml:space="preserve">quan hệ giao thương </w:t>
      </w:r>
      <w:r w:rsidRPr="00842ED1">
        <w:rPr>
          <w:rFonts w:ascii="Times New Roman" w:hAnsi="Times New Roman"/>
          <w:color w:val="000000"/>
          <w:szCs w:val="28"/>
        </w:rPr>
        <w:t>với các đối tác nước ngoài.</w:t>
      </w:r>
    </w:p>
    <w:p w:rsidR="00842ED1" w:rsidRPr="00842ED1" w:rsidRDefault="00842ED1" w:rsidP="00842ED1">
      <w:pPr>
        <w:pStyle w:val="BodyText"/>
        <w:spacing w:before="60" w:after="60"/>
        <w:ind w:firstLine="709"/>
        <w:rPr>
          <w:rFonts w:ascii="Times New Roman" w:hAnsi="Times New Roman"/>
          <w:color w:val="000000"/>
          <w:szCs w:val="28"/>
        </w:rPr>
      </w:pPr>
      <w:r w:rsidRPr="00842ED1">
        <w:rPr>
          <w:rFonts w:ascii="Times New Roman" w:hAnsi="Times New Roman"/>
          <w:color w:val="000000"/>
          <w:szCs w:val="28"/>
        </w:rPr>
        <w:t xml:space="preserve">* Về nhập khẩu: </w:t>
      </w:r>
    </w:p>
    <w:p w:rsidR="00842ED1" w:rsidRPr="00842ED1" w:rsidRDefault="00842ED1" w:rsidP="00842ED1">
      <w:pPr>
        <w:pStyle w:val="BodyText"/>
        <w:spacing w:before="60" w:after="60"/>
        <w:ind w:firstLine="709"/>
        <w:rPr>
          <w:rFonts w:ascii="Times New Roman" w:hAnsi="Times New Roman"/>
          <w:color w:val="000000"/>
          <w:szCs w:val="28"/>
        </w:rPr>
      </w:pPr>
      <w:r w:rsidRPr="00842ED1">
        <w:rPr>
          <w:rFonts w:ascii="Times New Roman" w:hAnsi="Times New Roman"/>
          <w:color w:val="000000"/>
          <w:szCs w:val="28"/>
        </w:rPr>
        <w:t>- Thường xuyên rà soát cơ cấu hàng nhập khẩu, có biện pháp để điều chỉnh cơ cấu nhập khẩu theo hướng ngày càng giảm hàng nhập khẩu là sản phẩm tiêu dùng; vận động các doanh nghiệp, tổ chức, cá nhân ưu tiên sử dụng nguyên vật liệu, hàng hóa trong nước đã sản xuất được.</w:t>
      </w:r>
    </w:p>
    <w:p w:rsidR="00636434" w:rsidRPr="00636434" w:rsidRDefault="005F4C69" w:rsidP="00636434">
      <w:pPr>
        <w:pStyle w:val="BodyTextIndent"/>
        <w:widowControl w:val="0"/>
        <w:tabs>
          <w:tab w:val="clear" w:pos="1701"/>
          <w:tab w:val="clear" w:pos="5954"/>
        </w:tabs>
        <w:spacing w:before="60" w:after="60" w:line="0" w:lineRule="atLeast"/>
        <w:ind w:firstLine="720"/>
        <w:rPr>
          <w:rFonts w:ascii="Times New Roman" w:hAnsi="Times New Roman"/>
          <w:b/>
          <w:i/>
          <w:color w:val="000000"/>
          <w:sz w:val="28"/>
          <w:szCs w:val="28"/>
        </w:rPr>
      </w:pPr>
      <w:r w:rsidRPr="00636434">
        <w:rPr>
          <w:rFonts w:ascii="Times New Roman" w:hAnsi="Times New Roman"/>
          <w:b/>
          <w:i/>
          <w:color w:val="000000"/>
          <w:sz w:val="28"/>
          <w:szCs w:val="28"/>
        </w:rPr>
        <w:t xml:space="preserve">d) </w:t>
      </w:r>
      <w:r w:rsidR="00636434" w:rsidRPr="00636434">
        <w:rPr>
          <w:rFonts w:ascii="Times New Roman" w:hAnsi="Times New Roman"/>
          <w:b/>
          <w:i/>
          <w:color w:val="000000"/>
          <w:sz w:val="28"/>
          <w:szCs w:val="28"/>
        </w:rPr>
        <w:t xml:space="preserve">Tiếp túc đẩy mạnh công tác Hỗ trợ doanh nghiệp chủ động khai thác những lợi thế và ứng phó với bất lợi </w:t>
      </w:r>
      <w:r w:rsidR="00636434">
        <w:rPr>
          <w:rFonts w:ascii="Times New Roman" w:hAnsi="Times New Roman"/>
          <w:b/>
          <w:i/>
          <w:color w:val="000000"/>
          <w:sz w:val="28"/>
          <w:szCs w:val="28"/>
        </w:rPr>
        <w:t xml:space="preserve">sau </w:t>
      </w:r>
      <w:r w:rsidR="00636434" w:rsidRPr="00636434">
        <w:rPr>
          <w:rFonts w:ascii="Times New Roman" w:hAnsi="Times New Roman"/>
          <w:b/>
          <w:i/>
          <w:color w:val="000000"/>
          <w:sz w:val="28"/>
          <w:szCs w:val="28"/>
        </w:rPr>
        <w:t>khi Việt Nam gia nhập cộng đồng kinh tế Asean (AEC)</w:t>
      </w:r>
      <w:r w:rsidR="00636434">
        <w:rPr>
          <w:rFonts w:ascii="Times New Roman" w:hAnsi="Times New Roman"/>
          <w:b/>
          <w:i/>
          <w:color w:val="000000"/>
          <w:sz w:val="28"/>
          <w:szCs w:val="28"/>
        </w:rPr>
        <w:t xml:space="preserve"> và ký kết các Hiệp định thương mại tự do vào cuối 2015</w:t>
      </w:r>
    </w:p>
    <w:p w:rsidR="00636434" w:rsidRDefault="00636434" w:rsidP="00636434">
      <w:pPr>
        <w:pStyle w:val="BodyTextIndent"/>
        <w:widowControl w:val="0"/>
        <w:tabs>
          <w:tab w:val="clear" w:pos="1701"/>
          <w:tab w:val="clear" w:pos="5954"/>
        </w:tabs>
        <w:spacing w:before="60" w:after="60" w:line="0" w:lineRule="atLeast"/>
        <w:ind w:firstLine="720"/>
        <w:rPr>
          <w:rFonts w:ascii="Times New Roman" w:hAnsi="Times New Roman"/>
          <w:color w:val="000000"/>
          <w:sz w:val="28"/>
          <w:szCs w:val="28"/>
        </w:rPr>
      </w:pPr>
      <w:r>
        <w:rPr>
          <w:rFonts w:ascii="Times New Roman" w:hAnsi="Times New Roman"/>
          <w:color w:val="000000"/>
          <w:sz w:val="28"/>
          <w:szCs w:val="28"/>
        </w:rPr>
        <w:t>- Xây dựng, đề xuất giải pháp n</w:t>
      </w:r>
      <w:r w:rsidRPr="007E489C">
        <w:rPr>
          <w:rFonts w:ascii="Times New Roman" w:hAnsi="Times New Roman"/>
          <w:color w:val="000000"/>
          <w:sz w:val="28"/>
          <w:szCs w:val="28"/>
        </w:rPr>
        <w:t>âng cao năng lực cạnh tranh của doanh nghiệp, của sản phẩm</w:t>
      </w:r>
      <w:r>
        <w:rPr>
          <w:rFonts w:ascii="Times New Roman" w:hAnsi="Times New Roman"/>
          <w:color w:val="000000"/>
          <w:sz w:val="28"/>
          <w:szCs w:val="28"/>
        </w:rPr>
        <w:t xml:space="preserve"> sản xuất trong nước, đẩy mạnh tiêu thụ nội địa và mở rộng xuất khẩu, nâng cao chuỗi giá trị của sản phẩm</w:t>
      </w:r>
      <w:r w:rsidRPr="007E489C">
        <w:rPr>
          <w:rFonts w:ascii="Times New Roman" w:hAnsi="Times New Roman"/>
          <w:color w:val="000000"/>
          <w:sz w:val="28"/>
          <w:szCs w:val="28"/>
        </w:rPr>
        <w:t xml:space="preserve">. </w:t>
      </w:r>
    </w:p>
    <w:p w:rsidR="00636434" w:rsidRDefault="00636434" w:rsidP="00636434">
      <w:pPr>
        <w:pStyle w:val="BodyTextIndent"/>
        <w:widowControl w:val="0"/>
        <w:tabs>
          <w:tab w:val="clear" w:pos="1701"/>
          <w:tab w:val="clear" w:pos="5954"/>
        </w:tabs>
        <w:spacing w:before="60" w:after="60" w:line="0" w:lineRule="atLeast"/>
        <w:ind w:firstLine="720"/>
        <w:rPr>
          <w:rFonts w:ascii="Times New Roman" w:hAnsi="Times New Roman"/>
          <w:color w:val="000000"/>
          <w:sz w:val="28"/>
          <w:szCs w:val="28"/>
        </w:rPr>
      </w:pPr>
      <w:r>
        <w:rPr>
          <w:rFonts w:ascii="Times New Roman" w:hAnsi="Times New Roman"/>
          <w:color w:val="000000"/>
          <w:sz w:val="28"/>
          <w:szCs w:val="28"/>
        </w:rPr>
        <w:t xml:space="preserve">- Tăng cường cập nhật, </w:t>
      </w:r>
      <w:r w:rsidRPr="007E489C">
        <w:rPr>
          <w:rFonts w:ascii="Times New Roman" w:hAnsi="Times New Roman"/>
          <w:color w:val="000000"/>
          <w:sz w:val="28"/>
          <w:szCs w:val="28"/>
        </w:rPr>
        <w:t xml:space="preserve">phổ biến thông tin </w:t>
      </w:r>
      <w:r>
        <w:rPr>
          <w:rFonts w:ascii="Times New Roman" w:hAnsi="Times New Roman"/>
          <w:color w:val="000000"/>
          <w:sz w:val="28"/>
          <w:szCs w:val="28"/>
        </w:rPr>
        <w:t xml:space="preserve">về </w:t>
      </w:r>
      <w:r w:rsidRPr="007E489C">
        <w:rPr>
          <w:rFonts w:ascii="Times New Roman" w:hAnsi="Times New Roman"/>
          <w:color w:val="000000"/>
          <w:sz w:val="28"/>
          <w:szCs w:val="28"/>
        </w:rPr>
        <w:t xml:space="preserve">chính sách thương mại của các quốc gia trên thế giới </w:t>
      </w:r>
      <w:r>
        <w:rPr>
          <w:rFonts w:ascii="Times New Roman" w:hAnsi="Times New Roman"/>
          <w:color w:val="000000"/>
          <w:sz w:val="28"/>
          <w:szCs w:val="28"/>
        </w:rPr>
        <w:t>thông qua các Tham tán thương mại</w:t>
      </w:r>
      <w:r w:rsidR="009F612A">
        <w:rPr>
          <w:rFonts w:ascii="Times New Roman" w:hAnsi="Times New Roman"/>
          <w:color w:val="000000"/>
          <w:sz w:val="28"/>
          <w:szCs w:val="28"/>
        </w:rPr>
        <w:t xml:space="preserve"> nhằm </w:t>
      </w:r>
      <w:r w:rsidR="009F612A" w:rsidRPr="00C9129D">
        <w:rPr>
          <w:rFonts w:ascii="Times New Roman" w:hAnsi="Times New Roman"/>
          <w:color w:val="000000"/>
          <w:sz w:val="28"/>
          <w:szCs w:val="28"/>
        </w:rPr>
        <w:t xml:space="preserve">nâng cao nhận thức của </w:t>
      </w:r>
      <w:r w:rsidR="009F612A">
        <w:rPr>
          <w:rFonts w:ascii="Times New Roman" w:hAnsi="Times New Roman"/>
          <w:color w:val="000000"/>
          <w:sz w:val="28"/>
          <w:szCs w:val="28"/>
        </w:rPr>
        <w:t xml:space="preserve">doanh nghiệp </w:t>
      </w:r>
      <w:r w:rsidR="009F612A" w:rsidRPr="00C9129D">
        <w:rPr>
          <w:rFonts w:ascii="Times New Roman" w:hAnsi="Times New Roman"/>
          <w:color w:val="000000"/>
          <w:sz w:val="28"/>
          <w:szCs w:val="28"/>
        </w:rPr>
        <w:t>về các loại rào cản của thị trường để phòng tránh, giảm thiểu những tác động bất lợi, rủi ro</w:t>
      </w:r>
      <w:r w:rsidR="009F612A">
        <w:rPr>
          <w:rFonts w:ascii="Times New Roman" w:hAnsi="Times New Roman"/>
          <w:color w:val="000000"/>
          <w:sz w:val="28"/>
          <w:szCs w:val="28"/>
        </w:rPr>
        <w:t xml:space="preserve"> nh</w:t>
      </w:r>
      <w:r w:rsidR="009F612A" w:rsidRPr="00AA66D4">
        <w:rPr>
          <w:rFonts w:ascii="Times New Roman" w:hAnsi="Times New Roman"/>
          <w:color w:val="000000"/>
          <w:sz w:val="28"/>
          <w:szCs w:val="28"/>
        </w:rPr>
        <w:t>ất là việc đối phó với các rào cản kỹ thuật mà các đối tác thương mại dựng nên nhằm bảo hộ sản xuất trong nước</w:t>
      </w:r>
      <w:r>
        <w:rPr>
          <w:rFonts w:ascii="Times New Roman" w:hAnsi="Times New Roman"/>
          <w:color w:val="000000"/>
          <w:sz w:val="28"/>
          <w:szCs w:val="28"/>
        </w:rPr>
        <w:t xml:space="preserve">. Tuyên truyền các nội dung </w:t>
      </w:r>
      <w:r w:rsidRPr="007E489C">
        <w:rPr>
          <w:rFonts w:ascii="Times New Roman" w:hAnsi="Times New Roman"/>
          <w:color w:val="000000"/>
          <w:sz w:val="28"/>
          <w:szCs w:val="28"/>
        </w:rPr>
        <w:t>về Hiệp định đối tác xuyên Thái Bình Dương (TPP); về cộng đồng kinh tế Asean (AEC) và các hiệp định thương mại tự do (FTA) Việt Nam đã ký kết và đang đàm phán</w:t>
      </w:r>
      <w:r>
        <w:rPr>
          <w:rFonts w:ascii="Times New Roman" w:hAnsi="Times New Roman"/>
          <w:color w:val="000000"/>
          <w:sz w:val="28"/>
          <w:szCs w:val="28"/>
        </w:rPr>
        <w:t xml:space="preserve"> </w:t>
      </w:r>
      <w:r w:rsidRPr="007E489C">
        <w:rPr>
          <w:rFonts w:ascii="Times New Roman" w:hAnsi="Times New Roman"/>
          <w:color w:val="000000"/>
          <w:sz w:val="28"/>
          <w:szCs w:val="28"/>
        </w:rPr>
        <w:t>để doanh nghiệp có kế hoạch</w:t>
      </w:r>
      <w:r>
        <w:rPr>
          <w:rFonts w:ascii="Times New Roman" w:hAnsi="Times New Roman"/>
          <w:color w:val="000000"/>
          <w:sz w:val="28"/>
          <w:szCs w:val="28"/>
        </w:rPr>
        <w:t xml:space="preserve"> </w:t>
      </w:r>
      <w:r w:rsidRPr="007E489C">
        <w:rPr>
          <w:rFonts w:ascii="Times New Roman" w:hAnsi="Times New Roman"/>
          <w:color w:val="000000"/>
          <w:sz w:val="28"/>
          <w:szCs w:val="28"/>
        </w:rPr>
        <w:t>phát triển thị trường.</w:t>
      </w:r>
    </w:p>
    <w:p w:rsidR="00842ED1" w:rsidRDefault="00636434" w:rsidP="00636434">
      <w:pPr>
        <w:spacing w:after="120"/>
        <w:ind w:firstLine="720"/>
        <w:rPr>
          <w:rFonts w:ascii="Times New Roman" w:hAnsi="Times New Roman"/>
          <w:color w:val="000000"/>
          <w:szCs w:val="28"/>
        </w:rPr>
      </w:pPr>
      <w:r>
        <w:rPr>
          <w:rFonts w:ascii="Times New Roman" w:hAnsi="Times New Roman"/>
          <w:color w:val="000000"/>
          <w:szCs w:val="28"/>
        </w:rPr>
        <w:t xml:space="preserve">- </w:t>
      </w:r>
      <w:r w:rsidRPr="003F56C9">
        <w:rPr>
          <w:rFonts w:ascii="Times New Roman" w:hAnsi="Times New Roman"/>
          <w:color w:val="000000"/>
          <w:szCs w:val="28"/>
        </w:rPr>
        <w:t>Đồng thời tăng cường tuyên truyền</w:t>
      </w:r>
      <w:r>
        <w:rPr>
          <w:rFonts w:ascii="Times New Roman" w:hAnsi="Times New Roman"/>
          <w:color w:val="000000"/>
          <w:szCs w:val="28"/>
        </w:rPr>
        <w:t xml:space="preserve"> việc thực hiện các Chương trình mục tiêu quốc gia như: </w:t>
      </w:r>
      <w:r w:rsidRPr="003F56C9">
        <w:rPr>
          <w:rFonts w:ascii="Times New Roman" w:hAnsi="Times New Roman"/>
          <w:color w:val="000000"/>
          <w:szCs w:val="28"/>
        </w:rPr>
        <w:t>sản xuất tiết kiệm năng lượng, sản xuất sạch hơn</w:t>
      </w:r>
      <w:r>
        <w:rPr>
          <w:rFonts w:ascii="Times New Roman" w:hAnsi="Times New Roman"/>
          <w:color w:val="000000"/>
          <w:szCs w:val="28"/>
        </w:rPr>
        <w:t>, đảm bảo an toàn vệ sinh thực phẩm</w:t>
      </w:r>
      <w:r w:rsidRPr="003F56C9">
        <w:rPr>
          <w:rFonts w:ascii="Times New Roman" w:hAnsi="Times New Roman"/>
          <w:color w:val="000000"/>
          <w:szCs w:val="28"/>
        </w:rPr>
        <w:t xml:space="preserve"> trên Báo, Đài, bản tin, trang tin của Sở nhằm giúp doanh nghiệp </w:t>
      </w:r>
      <w:r>
        <w:rPr>
          <w:rFonts w:ascii="Times New Roman" w:hAnsi="Times New Roman"/>
          <w:color w:val="000000"/>
          <w:szCs w:val="28"/>
        </w:rPr>
        <w:t xml:space="preserve">chủ động xây dựng </w:t>
      </w:r>
      <w:r w:rsidRPr="003F56C9">
        <w:rPr>
          <w:rFonts w:ascii="Times New Roman" w:hAnsi="Times New Roman"/>
          <w:color w:val="000000"/>
          <w:szCs w:val="28"/>
        </w:rPr>
        <w:t>kế hoạch, giải pháp thực hiện, nâng cao năng lực cạnh tranh và hiệu quả sản xuất.</w:t>
      </w:r>
    </w:p>
    <w:p w:rsidR="009F612A" w:rsidRDefault="009F612A" w:rsidP="009F612A">
      <w:pPr>
        <w:spacing w:after="120"/>
        <w:ind w:firstLine="720"/>
        <w:rPr>
          <w:rFonts w:ascii="Times New Roman" w:hAnsi="Times New Roman"/>
          <w:color w:val="000000"/>
          <w:szCs w:val="28"/>
        </w:rPr>
      </w:pPr>
      <w:r w:rsidRPr="00772075">
        <w:rPr>
          <w:rFonts w:ascii="Times New Roman" w:hAnsi="Times New Roman"/>
          <w:color w:val="000000"/>
          <w:szCs w:val="28"/>
        </w:rPr>
        <w:t>- Chú trọng nâng cao chất lượng hiệu quả hoạt động kiểm tra, kiểm soát thị trường nhằm phát hiện và ngăn chặn kịp thời các hành vi có biểu hiện vi phạm; kiên quyết xử lý dứt điểm các hành vi cố tình vi phạm gây ảnh hưởng nghiêm trọng đến sản xuất, kinh doanh góp phần bình ổn giá cả hàng hóa và tạo môi trường cạnh tranh kinh doanh lành mạnh</w:t>
      </w:r>
      <w:r w:rsidR="00772075" w:rsidRPr="00772075">
        <w:rPr>
          <w:rFonts w:ascii="Times New Roman" w:hAnsi="Times New Roman"/>
          <w:color w:val="000000"/>
          <w:szCs w:val="28"/>
        </w:rPr>
        <w:t>.</w:t>
      </w:r>
    </w:p>
    <w:p w:rsidR="00772075" w:rsidRPr="00772075" w:rsidRDefault="00772075" w:rsidP="00772075">
      <w:pPr>
        <w:spacing w:after="120"/>
        <w:ind w:firstLine="720"/>
        <w:rPr>
          <w:rFonts w:ascii="Times New Roman" w:hAnsi="Times New Roman"/>
          <w:szCs w:val="28"/>
        </w:rPr>
      </w:pPr>
      <w:r w:rsidRPr="00772075">
        <w:rPr>
          <w:rFonts w:ascii="Times New Roman" w:hAnsi="Times New Roman"/>
          <w:color w:val="000000"/>
          <w:szCs w:val="28"/>
        </w:rPr>
        <w:t>Trên đây là báo cáo kết quả thực hiện kế hoạch phát triển công nghiệp- thương mại 5 năm giai đoạn 2010- 2015; Kế hoạch nhiệm vụ phát triển cho giai</w:t>
      </w:r>
      <w:r w:rsidRPr="00772075">
        <w:rPr>
          <w:rFonts w:ascii="Times New Roman" w:hAnsi="Times New Roman"/>
          <w:szCs w:val="28"/>
        </w:rPr>
        <w:t xml:space="preserve"> đoạn 2016- 2020. Sở Công Thương gửi Sở Kế hoạch- Đầu tư tổng hợp./.</w:t>
      </w:r>
    </w:p>
    <w:tbl>
      <w:tblPr>
        <w:tblW w:w="9072" w:type="dxa"/>
        <w:tblInd w:w="108" w:type="dxa"/>
        <w:tblLayout w:type="fixed"/>
        <w:tblLook w:val="0000"/>
      </w:tblPr>
      <w:tblGrid>
        <w:gridCol w:w="5940"/>
        <w:gridCol w:w="3132"/>
      </w:tblGrid>
      <w:tr w:rsidR="000F0869" w:rsidRPr="006A0F45" w:rsidTr="003F56C9">
        <w:trPr>
          <w:trHeight w:val="2718"/>
        </w:trPr>
        <w:tc>
          <w:tcPr>
            <w:tcW w:w="5940" w:type="dxa"/>
          </w:tcPr>
          <w:p w:rsidR="000F0869" w:rsidRDefault="000F0869" w:rsidP="00E47732">
            <w:pPr>
              <w:spacing w:line="0" w:lineRule="atLeast"/>
              <w:rPr>
                <w:rFonts w:ascii="Times New Roman" w:hAnsi="Times New Roman"/>
                <w:b/>
                <w:i/>
                <w:sz w:val="24"/>
                <w:szCs w:val="24"/>
                <w:lang w:val="es-AR"/>
              </w:rPr>
            </w:pPr>
          </w:p>
          <w:p w:rsidR="000F0869" w:rsidRPr="006A0F45" w:rsidRDefault="000F0869" w:rsidP="00E47732">
            <w:pPr>
              <w:spacing w:line="0" w:lineRule="atLeast"/>
              <w:rPr>
                <w:rFonts w:ascii="Times New Roman" w:hAnsi="Times New Roman"/>
                <w:b/>
                <w:i/>
                <w:sz w:val="24"/>
                <w:szCs w:val="24"/>
                <w:lang w:val="es-AR"/>
              </w:rPr>
            </w:pPr>
            <w:r w:rsidRPr="006A0F45">
              <w:rPr>
                <w:rFonts w:ascii="Times New Roman" w:hAnsi="Times New Roman"/>
                <w:b/>
                <w:i/>
                <w:sz w:val="24"/>
                <w:szCs w:val="24"/>
                <w:lang w:val="es-AR"/>
              </w:rPr>
              <w:t>Nơi nhận:</w:t>
            </w:r>
          </w:p>
          <w:p w:rsidR="000F0869" w:rsidRPr="001C0CEB" w:rsidRDefault="000F0869" w:rsidP="00E47732">
            <w:pPr>
              <w:spacing w:line="0" w:lineRule="atLeast"/>
              <w:rPr>
                <w:rFonts w:ascii="Times New Roman" w:hAnsi="Times New Roman"/>
                <w:sz w:val="22"/>
                <w:lang w:val="es-AR"/>
              </w:rPr>
            </w:pPr>
            <w:r w:rsidRPr="001C0CEB">
              <w:rPr>
                <w:rFonts w:ascii="Times New Roman" w:hAnsi="Times New Roman"/>
                <w:sz w:val="22"/>
                <w:lang w:val="es-AR"/>
              </w:rPr>
              <w:t>- Như trên;</w:t>
            </w:r>
          </w:p>
          <w:p w:rsidR="000F0869" w:rsidRPr="001C0CEB" w:rsidRDefault="000F0869" w:rsidP="00E47732">
            <w:pPr>
              <w:spacing w:line="0" w:lineRule="atLeast"/>
              <w:rPr>
                <w:rFonts w:ascii="Times New Roman" w:hAnsi="Times New Roman"/>
                <w:sz w:val="22"/>
                <w:lang w:val="es-AR"/>
              </w:rPr>
            </w:pPr>
            <w:r w:rsidRPr="001C0CEB">
              <w:rPr>
                <w:rFonts w:ascii="Times New Roman" w:hAnsi="Times New Roman"/>
                <w:sz w:val="22"/>
                <w:lang w:val="es-AR"/>
              </w:rPr>
              <w:t xml:space="preserve">- </w:t>
            </w:r>
            <w:r w:rsidR="00C6034F">
              <w:rPr>
                <w:rFonts w:ascii="Times New Roman" w:hAnsi="Times New Roman"/>
                <w:sz w:val="22"/>
                <w:lang w:val="es-AR"/>
              </w:rPr>
              <w:t>VP. UBND tỉnh</w:t>
            </w:r>
            <w:r w:rsidR="00772075">
              <w:rPr>
                <w:rFonts w:ascii="Times New Roman" w:hAnsi="Times New Roman"/>
                <w:sz w:val="22"/>
                <w:lang w:val="es-AR"/>
              </w:rPr>
              <w:t xml:space="preserve"> (báo cáo)</w:t>
            </w:r>
            <w:r w:rsidR="00C6034F">
              <w:rPr>
                <w:rFonts w:ascii="Times New Roman" w:hAnsi="Times New Roman"/>
                <w:sz w:val="22"/>
                <w:lang w:val="es-AR"/>
              </w:rPr>
              <w:t>;</w:t>
            </w:r>
          </w:p>
          <w:p w:rsidR="000F0869" w:rsidRDefault="000F0869" w:rsidP="00E47732">
            <w:pPr>
              <w:spacing w:line="0" w:lineRule="atLeast"/>
              <w:rPr>
                <w:rFonts w:ascii="Times New Roman" w:hAnsi="Times New Roman"/>
                <w:lang w:val="es-AR"/>
              </w:rPr>
            </w:pPr>
            <w:r w:rsidRPr="001C0CEB">
              <w:rPr>
                <w:rFonts w:ascii="Times New Roman" w:hAnsi="Times New Roman"/>
                <w:sz w:val="22"/>
                <w:lang w:val="es-AR"/>
              </w:rPr>
              <w:t>- Lưu</w:t>
            </w:r>
            <w:r w:rsidR="001C0CEB">
              <w:rPr>
                <w:rFonts w:ascii="Times New Roman" w:hAnsi="Times New Roman"/>
                <w:sz w:val="22"/>
                <w:lang w:val="es-AR"/>
              </w:rPr>
              <w:t>:</w:t>
            </w:r>
            <w:r w:rsidRPr="001C0CEB">
              <w:rPr>
                <w:rFonts w:ascii="Times New Roman" w:hAnsi="Times New Roman"/>
                <w:sz w:val="22"/>
                <w:lang w:val="es-AR"/>
              </w:rPr>
              <w:t xml:space="preserve"> VT; KH.</w:t>
            </w:r>
          </w:p>
          <w:p w:rsidR="000F0869" w:rsidRPr="00D90C2A" w:rsidRDefault="000F0869" w:rsidP="00E47732">
            <w:pPr>
              <w:spacing w:line="0" w:lineRule="atLeast"/>
              <w:rPr>
                <w:rFonts w:ascii="Times New Roman" w:hAnsi="Times New Roman"/>
                <w:i/>
                <w:sz w:val="18"/>
                <w:szCs w:val="16"/>
                <w:lang w:val="es-AR"/>
              </w:rPr>
            </w:pPr>
            <w:r>
              <w:rPr>
                <w:rFonts w:ascii="Times New Roman" w:hAnsi="Times New Roman"/>
                <w:i/>
                <w:sz w:val="18"/>
                <w:szCs w:val="16"/>
                <w:lang w:val="es-AR"/>
              </w:rPr>
              <w:t>Tuan</w:t>
            </w:r>
            <w:r w:rsidRPr="00D90C2A">
              <w:rPr>
                <w:rFonts w:ascii="Times New Roman" w:hAnsi="Times New Roman"/>
                <w:i/>
                <w:sz w:val="18"/>
                <w:szCs w:val="16"/>
                <w:lang w:val="es-AR"/>
              </w:rPr>
              <w:t>KH</w:t>
            </w:r>
          </w:p>
          <w:p w:rsidR="000F0869" w:rsidRPr="006A0F45" w:rsidRDefault="000F0869" w:rsidP="00E47732">
            <w:pPr>
              <w:spacing w:line="0" w:lineRule="atLeast"/>
              <w:rPr>
                <w:rFonts w:ascii="Times New Roman" w:hAnsi="Times New Roman"/>
                <w:i/>
                <w:sz w:val="14"/>
                <w:szCs w:val="14"/>
                <w:lang w:val="es-AR"/>
              </w:rPr>
            </w:pPr>
          </w:p>
        </w:tc>
        <w:tc>
          <w:tcPr>
            <w:tcW w:w="3132" w:type="dxa"/>
          </w:tcPr>
          <w:p w:rsidR="000F0869" w:rsidRDefault="000F0869" w:rsidP="00E47732">
            <w:pPr>
              <w:tabs>
                <w:tab w:val="left" w:pos="1350"/>
                <w:tab w:val="center" w:pos="2498"/>
              </w:tabs>
              <w:spacing w:line="0" w:lineRule="atLeast"/>
              <w:jc w:val="center"/>
              <w:rPr>
                <w:rFonts w:ascii="Times New Roman" w:hAnsi="Times New Roman"/>
                <w:b/>
                <w:sz w:val="26"/>
                <w:szCs w:val="26"/>
              </w:rPr>
            </w:pPr>
          </w:p>
          <w:p w:rsidR="000F0869" w:rsidRPr="00BF0637" w:rsidRDefault="000F0869" w:rsidP="00E47732">
            <w:pPr>
              <w:tabs>
                <w:tab w:val="left" w:pos="1350"/>
                <w:tab w:val="center" w:pos="2498"/>
              </w:tabs>
              <w:spacing w:line="0" w:lineRule="atLeast"/>
              <w:jc w:val="center"/>
              <w:rPr>
                <w:rFonts w:ascii="Times New Roman" w:hAnsi="Times New Roman"/>
                <w:sz w:val="26"/>
                <w:szCs w:val="26"/>
              </w:rPr>
            </w:pPr>
            <w:r w:rsidRPr="00BF0637">
              <w:rPr>
                <w:rFonts w:ascii="Times New Roman" w:hAnsi="Times New Roman"/>
                <w:b/>
                <w:sz w:val="26"/>
                <w:szCs w:val="26"/>
              </w:rPr>
              <w:t xml:space="preserve">GIÁM </w:t>
            </w:r>
            <w:r w:rsidRPr="00BF0637">
              <w:rPr>
                <w:rFonts w:ascii="Times New Roman" w:hAnsi="Times New Roman" w:hint="eastAsia"/>
                <w:b/>
                <w:sz w:val="26"/>
                <w:szCs w:val="26"/>
              </w:rPr>
              <w:t>Đ</w:t>
            </w:r>
            <w:r w:rsidRPr="00BF0637">
              <w:rPr>
                <w:rFonts w:ascii="Times New Roman" w:hAnsi="Times New Roman"/>
                <w:b/>
                <w:sz w:val="26"/>
                <w:szCs w:val="26"/>
              </w:rPr>
              <w:t>ỐC</w:t>
            </w:r>
          </w:p>
          <w:p w:rsidR="000F0869" w:rsidRPr="006A0F45" w:rsidRDefault="000F0869" w:rsidP="00E47732">
            <w:pPr>
              <w:spacing w:line="0" w:lineRule="atLeast"/>
              <w:rPr>
                <w:rFonts w:ascii="Times New Roman" w:hAnsi="Times New Roman"/>
              </w:rPr>
            </w:pPr>
          </w:p>
          <w:p w:rsidR="000F0869" w:rsidRDefault="00B53062" w:rsidP="00E47732">
            <w:pPr>
              <w:spacing w:line="0" w:lineRule="atLeast"/>
              <w:jc w:val="center"/>
              <w:rPr>
                <w:rFonts w:ascii="Times New Roman" w:hAnsi="Times New Roman"/>
              </w:rPr>
            </w:pPr>
            <w:r>
              <w:rPr>
                <w:rFonts w:ascii="Times New Roman" w:hAnsi="Times New Roman"/>
              </w:rPr>
              <w:t>(đã ký)</w:t>
            </w:r>
          </w:p>
          <w:p w:rsidR="000F0869" w:rsidRDefault="000F0869" w:rsidP="00E47732">
            <w:pPr>
              <w:spacing w:line="0" w:lineRule="atLeast"/>
              <w:jc w:val="center"/>
              <w:rPr>
                <w:rFonts w:ascii="Times New Roman" w:hAnsi="Times New Roman"/>
              </w:rPr>
            </w:pPr>
          </w:p>
          <w:p w:rsidR="000F0869" w:rsidRPr="004B20B2" w:rsidRDefault="000F0869" w:rsidP="00E47732">
            <w:pPr>
              <w:spacing w:line="0" w:lineRule="atLeast"/>
              <w:jc w:val="center"/>
              <w:rPr>
                <w:rFonts w:ascii="Times New Roman" w:hAnsi="Times New Roman"/>
              </w:rPr>
            </w:pPr>
          </w:p>
          <w:p w:rsidR="000F0869" w:rsidRDefault="000F0869" w:rsidP="00E47732">
            <w:pPr>
              <w:spacing w:line="0" w:lineRule="atLeast"/>
              <w:rPr>
                <w:rFonts w:ascii="Times New Roman" w:hAnsi="Times New Roman"/>
              </w:rPr>
            </w:pPr>
            <w:r>
              <w:rPr>
                <w:rFonts w:ascii="Times New Roman" w:hAnsi="Times New Roman"/>
              </w:rPr>
              <w:t xml:space="preserve">                             </w:t>
            </w:r>
          </w:p>
          <w:p w:rsidR="000F0869" w:rsidRPr="000E5D46" w:rsidRDefault="000F0869" w:rsidP="00E47732">
            <w:pPr>
              <w:pStyle w:val="Heading1"/>
              <w:spacing w:before="0" w:after="0" w:line="0" w:lineRule="atLeast"/>
              <w:jc w:val="center"/>
              <w:rPr>
                <w:rFonts w:ascii="Times New Roman" w:hAnsi="Times New Roman"/>
              </w:rPr>
            </w:pPr>
            <w:r w:rsidRPr="0052516E">
              <w:rPr>
                <w:rFonts w:ascii="Times New Roman" w:hAnsi="Times New Roman"/>
                <w:sz w:val="26"/>
              </w:rPr>
              <w:t>Lê V</w:t>
            </w:r>
            <w:r w:rsidRPr="0052516E">
              <w:rPr>
                <w:rFonts w:ascii="Times New Roman" w:hAnsi="Times New Roman" w:hint="eastAsia"/>
                <w:sz w:val="26"/>
              </w:rPr>
              <w:t>ă</w:t>
            </w:r>
            <w:r w:rsidRPr="0052516E">
              <w:rPr>
                <w:rFonts w:ascii="Times New Roman" w:hAnsi="Times New Roman"/>
                <w:sz w:val="26"/>
              </w:rPr>
              <w:t>n Dành</w:t>
            </w:r>
          </w:p>
        </w:tc>
      </w:tr>
    </w:tbl>
    <w:p w:rsidR="000F0869" w:rsidRDefault="000F0869" w:rsidP="007E489C">
      <w:pPr>
        <w:spacing w:after="120"/>
        <w:ind w:firstLine="720"/>
      </w:pPr>
    </w:p>
    <w:sectPr w:rsidR="000F0869" w:rsidSect="00AE7D2D">
      <w:footerReference w:type="default" r:id="rId8"/>
      <w:pgSz w:w="11906" w:h="16838"/>
      <w:pgMar w:top="1135" w:right="1440" w:bottom="567" w:left="1440" w:header="708" w:footer="34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055E" w:rsidRDefault="00EF055E" w:rsidP="00C9129D">
      <w:r>
        <w:separator/>
      </w:r>
    </w:p>
  </w:endnote>
  <w:endnote w:type="continuationSeparator" w:id="1">
    <w:p w:rsidR="00EF055E" w:rsidRDefault="00EF055E" w:rsidP="00C912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450891"/>
      <w:docPartObj>
        <w:docPartGallery w:val="Page Numbers (Bottom of Page)"/>
        <w:docPartUnique/>
      </w:docPartObj>
    </w:sdtPr>
    <w:sdtEndPr>
      <w:rPr>
        <w:sz w:val="18"/>
      </w:rPr>
    </w:sdtEndPr>
    <w:sdtContent>
      <w:p w:rsidR="004B0E32" w:rsidRPr="00F46A14" w:rsidRDefault="00BB0044">
        <w:pPr>
          <w:pStyle w:val="Footer"/>
          <w:jc w:val="center"/>
          <w:rPr>
            <w:sz w:val="18"/>
          </w:rPr>
        </w:pPr>
        <w:r w:rsidRPr="00F46A14">
          <w:rPr>
            <w:sz w:val="18"/>
          </w:rPr>
          <w:fldChar w:fldCharType="begin"/>
        </w:r>
        <w:r w:rsidR="004B0E32" w:rsidRPr="00F46A14">
          <w:rPr>
            <w:sz w:val="18"/>
          </w:rPr>
          <w:instrText xml:space="preserve"> PAGE   \* MERGEFORMAT </w:instrText>
        </w:r>
        <w:r w:rsidRPr="00F46A14">
          <w:rPr>
            <w:sz w:val="18"/>
          </w:rPr>
          <w:fldChar w:fldCharType="separate"/>
        </w:r>
        <w:r w:rsidR="00EF055E">
          <w:rPr>
            <w:noProof/>
            <w:sz w:val="18"/>
          </w:rPr>
          <w:t>1</w:t>
        </w:r>
        <w:r w:rsidRPr="00F46A14">
          <w:rPr>
            <w:sz w:val="18"/>
          </w:rPr>
          <w:fldChar w:fldCharType="end"/>
        </w:r>
      </w:p>
    </w:sdtContent>
  </w:sdt>
  <w:p w:rsidR="004B0E32" w:rsidRDefault="004B0E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055E" w:rsidRDefault="00EF055E" w:rsidP="00C9129D">
      <w:r>
        <w:separator/>
      </w:r>
    </w:p>
  </w:footnote>
  <w:footnote w:type="continuationSeparator" w:id="1">
    <w:p w:rsidR="00EF055E" w:rsidRDefault="00EF055E" w:rsidP="00C912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AB03EB"/>
    <w:multiLevelType w:val="hybridMultilevel"/>
    <w:tmpl w:val="E7008682"/>
    <w:lvl w:ilvl="0" w:tplc="113C6688">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savePreviewPicture/>
  <w:footnotePr>
    <w:footnote w:id="0"/>
    <w:footnote w:id="1"/>
  </w:footnotePr>
  <w:endnotePr>
    <w:endnote w:id="0"/>
    <w:endnote w:id="1"/>
  </w:endnotePr>
  <w:compat/>
  <w:rsids>
    <w:rsidRoot w:val="00584C62"/>
    <w:rsid w:val="0000289E"/>
    <w:rsid w:val="00012DD7"/>
    <w:rsid w:val="00066DE0"/>
    <w:rsid w:val="00092F73"/>
    <w:rsid w:val="00094A8C"/>
    <w:rsid w:val="000A2CFD"/>
    <w:rsid w:val="000B2DDD"/>
    <w:rsid w:val="000D2BA2"/>
    <w:rsid w:val="000E204E"/>
    <w:rsid w:val="000F0869"/>
    <w:rsid w:val="00112F96"/>
    <w:rsid w:val="00130E4C"/>
    <w:rsid w:val="001502C2"/>
    <w:rsid w:val="00151F9D"/>
    <w:rsid w:val="00154062"/>
    <w:rsid w:val="00187A41"/>
    <w:rsid w:val="00192526"/>
    <w:rsid w:val="001B1B7B"/>
    <w:rsid w:val="001B21E1"/>
    <w:rsid w:val="001C0CEB"/>
    <w:rsid w:val="00226736"/>
    <w:rsid w:val="00233A6B"/>
    <w:rsid w:val="00257D62"/>
    <w:rsid w:val="002852DA"/>
    <w:rsid w:val="002C15DD"/>
    <w:rsid w:val="002C4A09"/>
    <w:rsid w:val="0030767C"/>
    <w:rsid w:val="003175F2"/>
    <w:rsid w:val="00330609"/>
    <w:rsid w:val="003315C5"/>
    <w:rsid w:val="00331657"/>
    <w:rsid w:val="003557B1"/>
    <w:rsid w:val="00375873"/>
    <w:rsid w:val="003A1E6F"/>
    <w:rsid w:val="003E3B2C"/>
    <w:rsid w:val="003F56C9"/>
    <w:rsid w:val="003F7E6F"/>
    <w:rsid w:val="004001CA"/>
    <w:rsid w:val="004061EB"/>
    <w:rsid w:val="00413C7A"/>
    <w:rsid w:val="0046308D"/>
    <w:rsid w:val="00470D2A"/>
    <w:rsid w:val="00482BC4"/>
    <w:rsid w:val="004A205B"/>
    <w:rsid w:val="004B0E32"/>
    <w:rsid w:val="004F177D"/>
    <w:rsid w:val="004F1C43"/>
    <w:rsid w:val="00561BD9"/>
    <w:rsid w:val="005631E0"/>
    <w:rsid w:val="00584C62"/>
    <w:rsid w:val="0059158B"/>
    <w:rsid w:val="00591C4B"/>
    <w:rsid w:val="005E6097"/>
    <w:rsid w:val="005F289E"/>
    <w:rsid w:val="005F4C69"/>
    <w:rsid w:val="006014FD"/>
    <w:rsid w:val="00603A48"/>
    <w:rsid w:val="00620795"/>
    <w:rsid w:val="00636434"/>
    <w:rsid w:val="006555EE"/>
    <w:rsid w:val="00662EA3"/>
    <w:rsid w:val="006966F5"/>
    <w:rsid w:val="006978AB"/>
    <w:rsid w:val="006D1758"/>
    <w:rsid w:val="006D61AE"/>
    <w:rsid w:val="006E0619"/>
    <w:rsid w:val="006E26F1"/>
    <w:rsid w:val="006F43F7"/>
    <w:rsid w:val="006F5655"/>
    <w:rsid w:val="007162B2"/>
    <w:rsid w:val="00726E2F"/>
    <w:rsid w:val="00734BCD"/>
    <w:rsid w:val="00742D45"/>
    <w:rsid w:val="00764416"/>
    <w:rsid w:val="00767E8A"/>
    <w:rsid w:val="00772075"/>
    <w:rsid w:val="007C7155"/>
    <w:rsid w:val="007D4C93"/>
    <w:rsid w:val="007E489C"/>
    <w:rsid w:val="007F2BEC"/>
    <w:rsid w:val="007F566A"/>
    <w:rsid w:val="00842ED1"/>
    <w:rsid w:val="00866699"/>
    <w:rsid w:val="00872500"/>
    <w:rsid w:val="00875D38"/>
    <w:rsid w:val="008840F6"/>
    <w:rsid w:val="008A43C1"/>
    <w:rsid w:val="008B07DE"/>
    <w:rsid w:val="008C3598"/>
    <w:rsid w:val="008D3CBC"/>
    <w:rsid w:val="008D7B82"/>
    <w:rsid w:val="0092461C"/>
    <w:rsid w:val="00933521"/>
    <w:rsid w:val="009716E8"/>
    <w:rsid w:val="009B11F3"/>
    <w:rsid w:val="009C6063"/>
    <w:rsid w:val="009E0450"/>
    <w:rsid w:val="009F612A"/>
    <w:rsid w:val="009F7448"/>
    <w:rsid w:val="00A2778B"/>
    <w:rsid w:val="00A3120E"/>
    <w:rsid w:val="00A63C0A"/>
    <w:rsid w:val="00A711D0"/>
    <w:rsid w:val="00A82F11"/>
    <w:rsid w:val="00AA66D4"/>
    <w:rsid w:val="00AE7D2D"/>
    <w:rsid w:val="00B450D7"/>
    <w:rsid w:val="00B53062"/>
    <w:rsid w:val="00BB0044"/>
    <w:rsid w:val="00BB72BE"/>
    <w:rsid w:val="00BC2A53"/>
    <w:rsid w:val="00C6034F"/>
    <w:rsid w:val="00C63BD9"/>
    <w:rsid w:val="00C75E27"/>
    <w:rsid w:val="00C772B1"/>
    <w:rsid w:val="00C819F4"/>
    <w:rsid w:val="00C85E18"/>
    <w:rsid w:val="00C9129D"/>
    <w:rsid w:val="00CF4B33"/>
    <w:rsid w:val="00D27080"/>
    <w:rsid w:val="00D32471"/>
    <w:rsid w:val="00D33C5E"/>
    <w:rsid w:val="00D524CA"/>
    <w:rsid w:val="00D77D1E"/>
    <w:rsid w:val="00DA1C27"/>
    <w:rsid w:val="00DB1123"/>
    <w:rsid w:val="00DC37D2"/>
    <w:rsid w:val="00DC51D9"/>
    <w:rsid w:val="00DE45D7"/>
    <w:rsid w:val="00DF4EF1"/>
    <w:rsid w:val="00E402B3"/>
    <w:rsid w:val="00E47732"/>
    <w:rsid w:val="00E528CE"/>
    <w:rsid w:val="00E54601"/>
    <w:rsid w:val="00E567CD"/>
    <w:rsid w:val="00E807F9"/>
    <w:rsid w:val="00E86C88"/>
    <w:rsid w:val="00E95406"/>
    <w:rsid w:val="00EB0403"/>
    <w:rsid w:val="00EB4A12"/>
    <w:rsid w:val="00EB6CD1"/>
    <w:rsid w:val="00EE049A"/>
    <w:rsid w:val="00EE2C9B"/>
    <w:rsid w:val="00EF055E"/>
    <w:rsid w:val="00EF1769"/>
    <w:rsid w:val="00F27339"/>
    <w:rsid w:val="00F345DD"/>
    <w:rsid w:val="00F3699A"/>
    <w:rsid w:val="00F42B16"/>
    <w:rsid w:val="00F45AA1"/>
    <w:rsid w:val="00F46A14"/>
    <w:rsid w:val="00F5690D"/>
    <w:rsid w:val="00F64C77"/>
    <w:rsid w:val="00F83551"/>
    <w:rsid w:val="00F9176D"/>
    <w:rsid w:val="00FE7E1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C62"/>
    <w:rPr>
      <w:rFonts w:ascii=".VnTime" w:eastAsia="Times New Roman" w:hAnsi=".VnTime" w:cs="Times New Roman"/>
      <w:sz w:val="28"/>
      <w:szCs w:val="20"/>
      <w:lang w:val="en-US"/>
    </w:rPr>
  </w:style>
  <w:style w:type="paragraph" w:styleId="Heading1">
    <w:name w:val="heading 1"/>
    <w:basedOn w:val="Normal"/>
    <w:next w:val="Normal"/>
    <w:link w:val="Heading1Char"/>
    <w:uiPriority w:val="9"/>
    <w:qFormat/>
    <w:rsid w:val="000F0869"/>
    <w:pPr>
      <w:keepNext/>
      <w:spacing w:before="240" w:after="60" w:line="259" w:lineRule="auto"/>
      <w:jc w:val="left"/>
      <w:outlineLvl w:val="0"/>
    </w:pPr>
    <w:rPr>
      <w:rFonts w:ascii="Cambria" w:hAnsi="Cambria"/>
      <w:b/>
      <w:bCs/>
      <w:kern w:val="32"/>
      <w:sz w:val="32"/>
      <w:szCs w:val="32"/>
      <w:lang w:val="vi-VN"/>
    </w:rPr>
  </w:style>
  <w:style w:type="paragraph" w:styleId="Heading2">
    <w:name w:val="heading 2"/>
    <w:basedOn w:val="Normal"/>
    <w:next w:val="Normal"/>
    <w:link w:val="Heading2Char"/>
    <w:qFormat/>
    <w:rsid w:val="000F0869"/>
    <w:pPr>
      <w:keepNext/>
      <w:jc w:val="center"/>
      <w:outlineLvl w:val="1"/>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584C62"/>
    <w:pPr>
      <w:tabs>
        <w:tab w:val="center" w:pos="1701"/>
        <w:tab w:val="center" w:pos="5954"/>
      </w:tabs>
      <w:ind w:firstLine="851"/>
    </w:pPr>
    <w:rPr>
      <w:sz w:val="26"/>
    </w:rPr>
  </w:style>
  <w:style w:type="character" w:customStyle="1" w:styleId="BodyTextIndentChar">
    <w:name w:val="Body Text Indent Char"/>
    <w:basedOn w:val="DefaultParagraphFont"/>
    <w:link w:val="BodyTextIndent"/>
    <w:rsid w:val="00584C62"/>
    <w:rPr>
      <w:rFonts w:ascii=".VnTime" w:eastAsia="Times New Roman" w:hAnsi=".VnTime" w:cs="Times New Roman"/>
      <w:sz w:val="26"/>
      <w:szCs w:val="20"/>
      <w:lang w:val="en-US"/>
    </w:rPr>
  </w:style>
  <w:style w:type="paragraph" w:styleId="Header">
    <w:name w:val="header"/>
    <w:basedOn w:val="Normal"/>
    <w:link w:val="HeaderChar"/>
    <w:uiPriority w:val="99"/>
    <w:semiHidden/>
    <w:unhideWhenUsed/>
    <w:rsid w:val="00C9129D"/>
    <w:pPr>
      <w:tabs>
        <w:tab w:val="center" w:pos="4513"/>
        <w:tab w:val="right" w:pos="9026"/>
      </w:tabs>
    </w:pPr>
  </w:style>
  <w:style w:type="character" w:customStyle="1" w:styleId="HeaderChar">
    <w:name w:val="Header Char"/>
    <w:basedOn w:val="DefaultParagraphFont"/>
    <w:link w:val="Header"/>
    <w:uiPriority w:val="99"/>
    <w:semiHidden/>
    <w:rsid w:val="00C9129D"/>
    <w:rPr>
      <w:rFonts w:ascii=".VnTime" w:eastAsia="Times New Roman" w:hAnsi=".VnTime" w:cs="Times New Roman"/>
      <w:sz w:val="28"/>
      <w:szCs w:val="20"/>
      <w:lang w:val="en-US"/>
    </w:rPr>
  </w:style>
  <w:style w:type="paragraph" w:styleId="Footer">
    <w:name w:val="footer"/>
    <w:basedOn w:val="Normal"/>
    <w:link w:val="FooterChar"/>
    <w:uiPriority w:val="99"/>
    <w:unhideWhenUsed/>
    <w:rsid w:val="00C9129D"/>
    <w:pPr>
      <w:tabs>
        <w:tab w:val="center" w:pos="4513"/>
        <w:tab w:val="right" w:pos="9026"/>
      </w:tabs>
    </w:pPr>
  </w:style>
  <w:style w:type="character" w:customStyle="1" w:styleId="FooterChar">
    <w:name w:val="Footer Char"/>
    <w:basedOn w:val="DefaultParagraphFont"/>
    <w:link w:val="Footer"/>
    <w:uiPriority w:val="99"/>
    <w:rsid w:val="00C9129D"/>
    <w:rPr>
      <w:rFonts w:ascii=".VnTime" w:eastAsia="Times New Roman" w:hAnsi=".VnTime" w:cs="Times New Roman"/>
      <w:sz w:val="28"/>
      <w:szCs w:val="20"/>
      <w:lang w:val="en-US"/>
    </w:rPr>
  </w:style>
  <w:style w:type="character" w:customStyle="1" w:styleId="Heading2Char">
    <w:name w:val="Heading 2 Char"/>
    <w:basedOn w:val="DefaultParagraphFont"/>
    <w:link w:val="Heading2"/>
    <w:rsid w:val="000F0869"/>
    <w:rPr>
      <w:rFonts w:ascii=".VnTime" w:eastAsia="Times New Roman" w:hAnsi=".VnTime" w:cs="Times New Roman"/>
      <w:i/>
      <w:sz w:val="28"/>
      <w:szCs w:val="20"/>
      <w:lang w:val="en-US"/>
    </w:rPr>
  </w:style>
  <w:style w:type="character" w:styleId="CommentReference">
    <w:name w:val="annotation reference"/>
    <w:uiPriority w:val="99"/>
    <w:semiHidden/>
    <w:unhideWhenUsed/>
    <w:rsid w:val="000F0869"/>
    <w:rPr>
      <w:sz w:val="16"/>
      <w:szCs w:val="16"/>
    </w:rPr>
  </w:style>
  <w:style w:type="character" w:customStyle="1" w:styleId="Heading1Char">
    <w:name w:val="Heading 1 Char"/>
    <w:basedOn w:val="DefaultParagraphFont"/>
    <w:link w:val="Heading1"/>
    <w:uiPriority w:val="9"/>
    <w:rsid w:val="000F0869"/>
    <w:rPr>
      <w:rFonts w:ascii="Cambria" w:eastAsia="Times New Roman" w:hAnsi="Cambria" w:cs="Times New Roman"/>
      <w:b/>
      <w:bCs/>
      <w:kern w:val="32"/>
      <w:sz w:val="32"/>
      <w:szCs w:val="32"/>
      <w:lang w:val="vi-VN"/>
    </w:rPr>
  </w:style>
  <w:style w:type="paragraph" w:styleId="BodyText">
    <w:name w:val="Body Text"/>
    <w:basedOn w:val="Normal"/>
    <w:link w:val="BodyTextChar"/>
    <w:uiPriority w:val="99"/>
    <w:semiHidden/>
    <w:unhideWhenUsed/>
    <w:rsid w:val="00A82F11"/>
    <w:pPr>
      <w:spacing w:after="120"/>
    </w:pPr>
  </w:style>
  <w:style w:type="character" w:customStyle="1" w:styleId="BodyTextChar">
    <w:name w:val="Body Text Char"/>
    <w:basedOn w:val="DefaultParagraphFont"/>
    <w:link w:val="BodyText"/>
    <w:uiPriority w:val="99"/>
    <w:semiHidden/>
    <w:rsid w:val="00A82F11"/>
    <w:rPr>
      <w:rFonts w:ascii=".VnTime" w:eastAsia="Times New Roman" w:hAnsi=".VnTime" w:cs="Times New Roman"/>
      <w:sz w:val="28"/>
      <w:szCs w:val="20"/>
      <w:lang w:val="en-US"/>
    </w:rPr>
  </w:style>
  <w:style w:type="paragraph" w:styleId="PlainText">
    <w:name w:val="Plain Text"/>
    <w:basedOn w:val="Normal"/>
    <w:link w:val="PlainTextChar"/>
    <w:rsid w:val="00A82F11"/>
    <w:pPr>
      <w:jc w:val="left"/>
    </w:pPr>
    <w:rPr>
      <w:rFonts w:ascii="Courier New" w:hAnsi="Courier New"/>
      <w:sz w:val="20"/>
    </w:rPr>
  </w:style>
  <w:style w:type="character" w:customStyle="1" w:styleId="PlainTextChar">
    <w:name w:val="Plain Text Char"/>
    <w:basedOn w:val="DefaultParagraphFont"/>
    <w:link w:val="PlainText"/>
    <w:rsid w:val="00A82F11"/>
    <w:rPr>
      <w:rFonts w:ascii="Courier New" w:eastAsia="Times New Roman" w:hAnsi="Courier New" w:cs="Times New Roman"/>
      <w:sz w:val="20"/>
      <w:szCs w:val="20"/>
      <w:lang w:val="en-US"/>
    </w:rPr>
  </w:style>
  <w:style w:type="character" w:customStyle="1" w:styleId="tenvb002dpchar">
    <w:name w:val="tenvb_002dp__char"/>
    <w:basedOn w:val="DefaultParagraphFont"/>
    <w:rsid w:val="00A82F11"/>
  </w:style>
  <w:style w:type="paragraph" w:styleId="ListParagraph">
    <w:name w:val="List Paragraph"/>
    <w:basedOn w:val="Normal"/>
    <w:uiPriority w:val="34"/>
    <w:qFormat/>
    <w:rsid w:val="00092F7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E10D99E8B4D3A4F876630EEE9F32131" ma:contentTypeVersion="0" ma:contentTypeDescription="Create a new document." ma:contentTypeScope="" ma:versionID="4a4295b0e54d9b6e96a7cd8b05ee5f7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787B7-B797-4420-B6DD-51409133213E}"/>
</file>

<file path=customXml/itemProps2.xml><?xml version="1.0" encoding="utf-8"?>
<ds:datastoreItem xmlns:ds="http://schemas.openxmlformats.org/officeDocument/2006/customXml" ds:itemID="{0AC6D4C3-E044-4F9B-831B-9CBAC37DB5EE}"/>
</file>

<file path=customXml/itemProps3.xml><?xml version="1.0" encoding="utf-8"?>
<ds:datastoreItem xmlns:ds="http://schemas.openxmlformats.org/officeDocument/2006/customXml" ds:itemID="{8E79CFBA-9C5A-4BAE-9B2A-F1673FE87A00}"/>
</file>

<file path=customXml/itemProps4.xml><?xml version="1.0" encoding="utf-8"?>
<ds:datastoreItem xmlns:ds="http://schemas.openxmlformats.org/officeDocument/2006/customXml" ds:itemID="{8FBD28F8-C982-44B5-B1DE-5E3E4EE2CA25}"/>
</file>

<file path=docProps/app.xml><?xml version="1.0" encoding="utf-8"?>
<Properties xmlns="http://schemas.openxmlformats.org/officeDocument/2006/extended-properties" xmlns:vt="http://schemas.openxmlformats.org/officeDocument/2006/docPropsVTypes">
  <Template>Normal</Template>
  <TotalTime>1569</TotalTime>
  <Pages>18</Pages>
  <Words>7150</Words>
  <Characters>40756</Characters>
  <Application>Microsoft Office Word</Application>
  <DocSecurity>0</DocSecurity>
  <Lines>339</Lines>
  <Paragraphs>95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Nghị quyết số 115/2008/NQ-HĐND ngày 24/7/2008 của HĐND tỉnh Đồng Nai thông qua</vt:lpstr>
    </vt:vector>
  </TitlesOfParts>
  <Company/>
  <LinksUpToDate>false</LinksUpToDate>
  <CharactersWithSpaces>47811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tuanpc</dc:creator>
  <cp:lastModifiedBy>tuanpc</cp:lastModifiedBy>
  <cp:revision>392</cp:revision>
  <cp:lastPrinted>2015-05-15T03:54:00Z</cp:lastPrinted>
  <dcterms:created xsi:type="dcterms:W3CDTF">2015-05-12T02:51:00Z</dcterms:created>
  <dcterms:modified xsi:type="dcterms:W3CDTF">2015-05-18T02:26:00Z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0x010100BE10D99E8B4D3A4F876630EEE9F32131</vt:lpwstr>
  </property>
</Properties>
</file>