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348" w:type="dxa"/>
        <w:jc w:val="center"/>
        <w:tblCellMar>
          <w:left w:w="85" w:type="dxa"/>
          <w:right w:w="85" w:type="dxa"/>
        </w:tblCellMar>
        <w:tblLook w:val="04A0" w:firstRow="1" w:lastRow="0" w:firstColumn="1" w:lastColumn="0" w:noHBand="0" w:noVBand="1"/>
      </w:tblPr>
      <w:tblGrid>
        <w:gridCol w:w="5002"/>
        <w:gridCol w:w="5346"/>
      </w:tblGrid>
      <w:tr w:rsidR="0082223A" w:rsidRPr="009B655F" w14:paraId="596122D2" w14:textId="77777777" w:rsidTr="006B5B49">
        <w:trPr>
          <w:cantSplit/>
          <w:trHeight w:val="735"/>
          <w:jc w:val="center"/>
        </w:trPr>
        <w:tc>
          <w:tcPr>
            <w:tcW w:w="5002" w:type="dxa"/>
          </w:tcPr>
          <w:p w14:paraId="4C6BE110" w14:textId="09CED593" w:rsidR="0082223A" w:rsidRPr="009B655F" w:rsidRDefault="0082223A" w:rsidP="0082223A">
            <w:pPr>
              <w:spacing w:after="0" w:line="240" w:lineRule="auto"/>
              <w:ind w:right="-85"/>
              <w:jc w:val="center"/>
              <w:rPr>
                <w:rFonts w:asciiTheme="majorHAnsi" w:eastAsia="Times New Roman" w:hAnsiTheme="majorHAnsi" w:cstheme="majorHAnsi"/>
                <w:bCs/>
                <w:sz w:val="26"/>
                <w:szCs w:val="26"/>
              </w:rPr>
            </w:pPr>
            <w:r w:rsidRPr="009B655F">
              <w:rPr>
                <w:rFonts w:asciiTheme="majorHAnsi" w:eastAsia="Times New Roman" w:hAnsiTheme="majorHAnsi" w:cstheme="majorHAnsi"/>
                <w:bCs/>
                <w:sz w:val="26"/>
                <w:szCs w:val="26"/>
              </w:rPr>
              <w:t>SỞ CÔNG THƯƠNG</w:t>
            </w:r>
          </w:p>
          <w:p w14:paraId="129ABD28" w14:textId="5EE42B9D" w:rsidR="0082223A" w:rsidRPr="009B655F" w:rsidRDefault="0082223A" w:rsidP="0082223A">
            <w:pPr>
              <w:spacing w:after="0" w:line="240" w:lineRule="auto"/>
              <w:ind w:right="-85"/>
              <w:jc w:val="center"/>
              <w:rPr>
                <w:rFonts w:asciiTheme="majorHAnsi" w:eastAsia="Times New Roman" w:hAnsiTheme="majorHAnsi" w:cstheme="majorHAnsi"/>
                <w:b/>
                <w:sz w:val="28"/>
                <w:szCs w:val="28"/>
                <w:lang w:val="en-AU"/>
              </w:rPr>
            </w:pPr>
            <w:r w:rsidRPr="009B655F">
              <w:rPr>
                <w:rFonts w:asciiTheme="majorHAnsi" w:eastAsia="Times New Roman" w:hAnsiTheme="majorHAnsi" w:cstheme="majorHAnsi"/>
                <w:bCs/>
                <w:noProof/>
                <w:sz w:val="26"/>
                <w:szCs w:val="26"/>
              </w:rPr>
              <mc:AlternateContent>
                <mc:Choice Requires="wps">
                  <w:drawing>
                    <wp:anchor distT="4294967281" distB="4294967281" distL="114300" distR="114300" simplePos="0" relativeHeight="251663360" behindDoc="0" locked="0" layoutInCell="1" allowOverlap="1" wp14:anchorId="558AF259" wp14:editId="60497831">
                      <wp:simplePos x="0" y="0"/>
                      <wp:positionH relativeFrom="column">
                        <wp:posOffset>1227455</wp:posOffset>
                      </wp:positionH>
                      <wp:positionV relativeFrom="paragraph">
                        <wp:posOffset>203835</wp:posOffset>
                      </wp:positionV>
                      <wp:extent cx="750570" cy="0"/>
                      <wp:effectExtent l="0" t="0" r="0" b="0"/>
                      <wp:wrapNone/>
                      <wp:docPr id="84541747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0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912FF" id="Straight Connector 2" o:spid="_x0000_s1026" style="position:absolute;flip:y;z-index:251663360;visibility:visible;mso-wrap-style:square;mso-width-percent:0;mso-height-percent:0;mso-wrap-distance-left:9pt;mso-wrap-distance-top:-42e-5mm;mso-wrap-distance-right:9pt;mso-wrap-distance-bottom:-42e-5mm;mso-position-horizontal:absolute;mso-position-horizontal-relative:text;mso-position-vertical:absolute;mso-position-vertical-relative:text;mso-width-percent:0;mso-height-percent:0;mso-width-relative:page;mso-height-relative:page" from="96.65pt,16.05pt" to="155.7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rZXtQEAAFEDAAAOAAAAZHJzL2Uyb0RvYy54bWysU8lu2zAQvRfIPxC8x5INuGkFyzk4TS9p&#10;ayDLfcxFIkpxCA5tyX9fknGcoLkF0YEYzvL45s1odT0Nlh1UIIOu5fNZzZlyAqVxXcsfH24vv3FG&#10;EZwEi061/KiIX68vvqxG36gF9milCiyBOGpG3/I+Rt9UFYleDUAz9MqloMYwQEzX0FUywJjQB1st&#10;6vprNWKQPqBQRMl78xzk64KvtRLxj9akIrMtT9xiOUM5d/ms1itougC+N+JEAz7AYgDj0qNnqBuI&#10;wPbBvIMajAhIqONM4FCh1kao0kPqZl7/1819D16VXpI45M8y0efBit+HjduGTF1M7t7fofhLzOGm&#10;B9epQuDh6NPg5lmqavTUnEvyhfw2sN34C2XKgX3EosKkw8C0Nf4pF2bw1CmbiuzHs+xqikwk59Wy&#10;Xl6l4YiXUAVNRsh1PlD8qXBg2Wi5NS4LAg0c7ihmRq8p2e3w1lhbhmodG1v+fblYlgJCa2QO5jQK&#10;3W5jAztAXovylfZS5G1awL2TBaxXIH+c7AjGPtvpcetOqmQh8tZRs0N53IYXtdLcCsvTjuXFeHsv&#10;1a9/wvofAAAA//8DAFBLAwQUAAYACAAAACEAqAIPrNwAAAAJAQAADwAAAGRycy9kb3ducmV2Lnht&#10;bEyPwU7DMAyG70i8Q2QkbixtIxDrmk4TAi5ISIzCOW28tqJxqibryttjxIEdf/vT78/FdnGDmHEK&#10;vScN6SoBgdR421OroXp/urkHEaIhawZPqOEbA2zLy4vC5Naf6A3nfWwFl1DIjYYuxjGXMjQdOhNW&#10;fkTi3cFPzkSOUyvtZE5c7gaZJcmddKYnvtCZER86bL72R6dh9/nyqF7n2vnBrtvqw7oqec60vr5a&#10;dhsQEZf4D8OvPqtDyU61P5INYuC8VopRDSpLQTCg0vQWRP03kGUhzz8ofwAAAP//AwBQSwECLQAU&#10;AAYACAAAACEAtoM4kv4AAADhAQAAEwAAAAAAAAAAAAAAAAAAAAAAW0NvbnRlbnRfVHlwZXNdLnht&#10;bFBLAQItABQABgAIAAAAIQA4/SH/1gAAAJQBAAALAAAAAAAAAAAAAAAAAC8BAABfcmVscy8ucmVs&#10;c1BLAQItABQABgAIAAAAIQBvLrZXtQEAAFEDAAAOAAAAAAAAAAAAAAAAAC4CAABkcnMvZTJvRG9j&#10;LnhtbFBLAQItABQABgAIAAAAIQCoAg+s3AAAAAkBAAAPAAAAAAAAAAAAAAAAAA8EAABkcnMvZG93&#10;bnJldi54bWxQSwUGAAAAAAQABADzAAAAGAUAAAAA&#10;"/>
                  </w:pict>
                </mc:Fallback>
              </mc:AlternateContent>
            </w:r>
            <w:r w:rsidRPr="009B655F">
              <w:rPr>
                <w:rFonts w:asciiTheme="majorHAnsi" w:eastAsia="Times New Roman" w:hAnsiTheme="majorHAnsi" w:cstheme="majorHAnsi"/>
                <w:b/>
                <w:sz w:val="26"/>
                <w:szCs w:val="26"/>
              </w:rPr>
              <w:t>VĂN PHÒNG SỞ</w:t>
            </w:r>
          </w:p>
        </w:tc>
        <w:tc>
          <w:tcPr>
            <w:tcW w:w="5346" w:type="dxa"/>
          </w:tcPr>
          <w:p w14:paraId="55575529" w14:textId="40F3FA6E" w:rsidR="0082223A" w:rsidRPr="009B655F" w:rsidRDefault="0082223A" w:rsidP="0082223A">
            <w:pPr>
              <w:spacing w:after="0" w:line="240" w:lineRule="auto"/>
              <w:jc w:val="center"/>
              <w:rPr>
                <w:rFonts w:asciiTheme="majorHAnsi" w:eastAsia="Times New Roman" w:hAnsiTheme="majorHAnsi" w:cstheme="majorHAnsi"/>
                <w:b/>
                <w:spacing w:val="-22"/>
                <w:sz w:val="28"/>
                <w:szCs w:val="28"/>
                <w:lang w:val="en-AU"/>
              </w:rPr>
            </w:pPr>
            <w:r w:rsidRPr="009B655F">
              <w:rPr>
                <w:rFonts w:asciiTheme="majorHAnsi" w:eastAsia="Times New Roman" w:hAnsiTheme="majorHAnsi" w:cstheme="majorHAnsi"/>
                <w:b/>
                <w:spacing w:val="-22"/>
                <w:sz w:val="28"/>
                <w:szCs w:val="28"/>
                <w:lang w:val="en-AU"/>
              </w:rPr>
              <w:t>CỘNG HOÀ XÃ HỘI CHỦ NGHĨA VIỆT NAM</w:t>
            </w:r>
          </w:p>
          <w:p w14:paraId="126AF77D" w14:textId="77777777" w:rsidR="0082223A" w:rsidRPr="009B655F" w:rsidRDefault="0082223A" w:rsidP="0082223A">
            <w:pPr>
              <w:spacing w:after="0" w:line="240" w:lineRule="auto"/>
              <w:jc w:val="center"/>
              <w:rPr>
                <w:rFonts w:asciiTheme="majorHAnsi" w:eastAsia="Times New Roman" w:hAnsiTheme="majorHAnsi" w:cstheme="majorHAnsi"/>
                <w:b/>
                <w:sz w:val="28"/>
                <w:szCs w:val="28"/>
                <w:lang w:val="en-AU"/>
              </w:rPr>
            </w:pPr>
            <w:r w:rsidRPr="009B655F">
              <w:rPr>
                <w:rFonts w:asciiTheme="majorHAnsi" w:eastAsia="Times New Roman" w:hAnsiTheme="majorHAnsi" w:cstheme="majorHAnsi"/>
                <w:b/>
                <w:sz w:val="28"/>
                <w:szCs w:val="28"/>
                <w:lang w:val="en-AU"/>
              </w:rPr>
              <w:t>Độc lập - Tự do - Hạnh phúc</w:t>
            </w:r>
          </w:p>
          <w:p w14:paraId="2CA537F9" w14:textId="77777777" w:rsidR="0082223A" w:rsidRPr="009B655F" w:rsidRDefault="0082223A" w:rsidP="0082223A">
            <w:pPr>
              <w:spacing w:after="0" w:line="240" w:lineRule="auto"/>
              <w:jc w:val="center"/>
              <w:rPr>
                <w:rFonts w:asciiTheme="majorHAnsi" w:eastAsia="Times New Roman" w:hAnsiTheme="majorHAnsi" w:cstheme="majorHAnsi"/>
                <w:b/>
                <w:sz w:val="28"/>
                <w:szCs w:val="28"/>
                <w:lang w:val="en-AU"/>
              </w:rPr>
            </w:pPr>
            <w:r w:rsidRPr="009B655F">
              <w:rPr>
                <w:rFonts w:asciiTheme="majorHAnsi" w:hAnsiTheme="majorHAnsi" w:cstheme="majorHAnsi"/>
                <w:noProof/>
                <w:sz w:val="28"/>
                <w:szCs w:val="28"/>
              </w:rPr>
              <mc:AlternateContent>
                <mc:Choice Requires="wps">
                  <w:drawing>
                    <wp:anchor distT="4294967288" distB="4294967288" distL="114300" distR="114300" simplePos="0" relativeHeight="251662336" behindDoc="0" locked="0" layoutInCell="0" allowOverlap="1" wp14:anchorId="3D1E63DE" wp14:editId="51EA00BB">
                      <wp:simplePos x="0" y="0"/>
                      <wp:positionH relativeFrom="column">
                        <wp:posOffset>433705</wp:posOffset>
                      </wp:positionH>
                      <wp:positionV relativeFrom="paragraph">
                        <wp:posOffset>24765</wp:posOffset>
                      </wp:positionV>
                      <wp:extent cx="2186940" cy="0"/>
                      <wp:effectExtent l="0" t="0" r="22860"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16255" id="Straight Connector 14" o:spid="_x0000_s1026" style="position:absolute;z-index:251662336;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from="34.15pt,1.95pt" to="206.3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jgksAEAAEgDAAAOAAAAZHJzL2Uyb0RvYy54bWysU8Fu2zAMvQ/YPwi6L06CtWiNOD2k6y7d&#10;FqDdBzCSbAuVRYFUYufvJ6lJWmy3oT4Ikkg+vfdIr+6mwYmDIbboG7mYzaUwXqG2vmvk7+eHLzdS&#10;cASvwaE3jTwalnfrz59WY6jNEnt02pBIIJ7rMTSyjzHUVcWqNwPwDIPxKdgiDRDTkbpKE4wJfXDV&#10;cj6/rkYkHQiVYU63969BuS74bWtU/NW2bKJwjUzcYlmprLu8VusV1B1B6K060YD/YDGA9enRC9Q9&#10;RBB7sv9ADVYRMrZxpnCosG2tMkVDUrOY/6XmqYdgipZkDoeLTfxxsOrnYeO3lKmryT+FR1QvLDxu&#10;evCdKQSejyE1bpGtqsbA9aUkHzhsSezGH6hTDuwjFhemloYMmfSJqZh9vJhtpihUulwubq5vv6ae&#10;qHOsgvpcGIjjd4ODyJtGOuuzD1DD4ZFjJgL1OSVfe3ywzpVeOi/GRt5eLa9KAaOzOgdzGlO32zgS&#10;B8jTUL6iKkXepxHuvS5gvQH97bSPYN3rPj3u/MmMrD8PG9c71MctnU1K7SosT6OV5+H9uVS//QDr&#10;PwAAAP//AwBQSwMEFAAGAAgAAAAhAK0AKCjaAAAABgEAAA8AAABkcnMvZG93bnJldi54bWxMjsFO&#10;wzAQRO9I/IO1SFwq6jRBpYRsKgTkxoUC4rqNlyQiXqex2wa+HsMFjqMZvXnFerK9OvDoOycIi3kC&#10;iqV2ppMG4eW5uliB8oHEUO+EET7Zw7o8PSkoN+4oT3zYhEZFiPicENoQhlxrX7dsyc/dwBK7dzda&#10;CjGOjTYjHSPc9jpNkqW21El8aGngu5brj83eIvjqlXfV16yeJW9Z4zjd3T8+EOL52XR7AyrwFP7G&#10;8KMf1aGMTlu3F+NVj7BcZXGJkF2DivXlIr0Ctf3Nuiz0f/3yGwAA//8DAFBLAQItABQABgAIAAAA&#10;IQC2gziS/gAAAOEBAAATAAAAAAAAAAAAAAAAAAAAAABbQ29udGVudF9UeXBlc10ueG1sUEsBAi0A&#10;FAAGAAgAAAAhADj9If/WAAAAlAEAAAsAAAAAAAAAAAAAAAAALwEAAF9yZWxzLy5yZWxzUEsBAi0A&#10;FAAGAAgAAAAhAIh6OCSwAQAASAMAAA4AAAAAAAAAAAAAAAAALgIAAGRycy9lMm9Eb2MueG1sUEsB&#10;Ai0AFAAGAAgAAAAhAK0AKCjaAAAABgEAAA8AAAAAAAAAAAAAAAAACgQAAGRycy9kb3ducmV2Lnht&#10;bFBLBQYAAAAABAAEAPMAAAARBQAAAAA=&#10;" o:allowincell="f"/>
                  </w:pict>
                </mc:Fallback>
              </mc:AlternateContent>
            </w:r>
          </w:p>
        </w:tc>
      </w:tr>
      <w:tr w:rsidR="0082223A" w:rsidRPr="009B655F" w14:paraId="43699291" w14:textId="77777777" w:rsidTr="006B5B49">
        <w:trPr>
          <w:cantSplit/>
          <w:trHeight w:val="468"/>
          <w:jc w:val="center"/>
        </w:trPr>
        <w:tc>
          <w:tcPr>
            <w:tcW w:w="5002" w:type="dxa"/>
            <w:hideMark/>
          </w:tcPr>
          <w:p w14:paraId="54444B27" w14:textId="1162CDFB" w:rsidR="0082223A" w:rsidRPr="009B655F" w:rsidRDefault="0082223A" w:rsidP="0082223A">
            <w:pPr>
              <w:tabs>
                <w:tab w:val="left" w:pos="567"/>
              </w:tabs>
              <w:spacing w:after="0" w:line="240" w:lineRule="auto"/>
              <w:jc w:val="center"/>
              <w:rPr>
                <w:rFonts w:asciiTheme="majorHAnsi" w:eastAsia="Times New Roman" w:hAnsiTheme="majorHAnsi" w:cstheme="majorHAnsi"/>
                <w:sz w:val="28"/>
                <w:szCs w:val="28"/>
                <w:lang w:val="vi-VN"/>
              </w:rPr>
            </w:pPr>
            <w:r w:rsidRPr="009B655F">
              <w:rPr>
                <w:rFonts w:asciiTheme="majorHAnsi" w:eastAsia="Times New Roman" w:hAnsiTheme="majorHAnsi" w:cstheme="majorHAnsi"/>
                <w:sz w:val="26"/>
                <w:szCs w:val="26"/>
              </w:rPr>
              <w:t xml:space="preserve">Số:   </w:t>
            </w:r>
            <w:r w:rsidRPr="009B655F">
              <w:rPr>
                <w:rFonts w:asciiTheme="majorHAnsi" w:eastAsia="Times New Roman" w:hAnsiTheme="majorHAnsi" w:cstheme="majorHAnsi"/>
                <w:sz w:val="26"/>
                <w:szCs w:val="26"/>
                <w:lang w:val="vi-VN"/>
              </w:rPr>
              <w:t xml:space="preserve">  </w:t>
            </w:r>
            <w:r w:rsidRPr="009B655F">
              <w:rPr>
                <w:rFonts w:asciiTheme="majorHAnsi" w:eastAsia="Times New Roman" w:hAnsiTheme="majorHAnsi" w:cstheme="majorHAnsi"/>
                <w:sz w:val="26"/>
                <w:szCs w:val="26"/>
              </w:rPr>
              <w:t xml:space="preserve">   </w:t>
            </w:r>
            <w:r w:rsidRPr="009B655F">
              <w:rPr>
                <w:rFonts w:asciiTheme="majorHAnsi" w:eastAsia="Times New Roman" w:hAnsiTheme="majorHAnsi" w:cstheme="majorHAnsi"/>
                <w:sz w:val="26"/>
                <w:szCs w:val="26"/>
                <w:lang w:val="vi-VN"/>
              </w:rPr>
              <w:t xml:space="preserve">  </w:t>
            </w:r>
            <w:r w:rsidRPr="009B655F">
              <w:rPr>
                <w:rFonts w:asciiTheme="majorHAnsi" w:eastAsia="Times New Roman" w:hAnsiTheme="majorHAnsi" w:cstheme="majorHAnsi"/>
                <w:sz w:val="26"/>
                <w:szCs w:val="26"/>
              </w:rPr>
              <w:t xml:space="preserve">  /SoNoiBo-VP</w:t>
            </w:r>
          </w:p>
        </w:tc>
        <w:tc>
          <w:tcPr>
            <w:tcW w:w="5346" w:type="dxa"/>
            <w:hideMark/>
          </w:tcPr>
          <w:p w14:paraId="5B03FF64" w14:textId="05539F80" w:rsidR="0082223A" w:rsidRPr="009B655F" w:rsidRDefault="00AE02B2" w:rsidP="0082223A">
            <w:pPr>
              <w:spacing w:after="0" w:line="240" w:lineRule="auto"/>
              <w:jc w:val="center"/>
              <w:rPr>
                <w:rFonts w:asciiTheme="majorHAnsi" w:eastAsia="Times New Roman" w:hAnsiTheme="majorHAnsi" w:cstheme="majorHAnsi"/>
                <w:i/>
                <w:sz w:val="28"/>
                <w:szCs w:val="28"/>
                <w:lang w:val="en-AU"/>
              </w:rPr>
            </w:pPr>
            <w:r>
              <w:rPr>
                <w:rFonts w:asciiTheme="majorHAnsi" w:eastAsia="Times New Roman" w:hAnsiTheme="majorHAnsi" w:cstheme="majorHAnsi"/>
                <w:i/>
                <w:sz w:val="28"/>
                <w:szCs w:val="28"/>
                <w:lang w:val="en-AU"/>
              </w:rPr>
              <w:t>Đồng Nai</w:t>
            </w:r>
            <w:r w:rsidR="0082223A" w:rsidRPr="009B655F">
              <w:rPr>
                <w:rFonts w:asciiTheme="majorHAnsi" w:eastAsia="Times New Roman" w:hAnsiTheme="majorHAnsi" w:cstheme="majorHAnsi"/>
                <w:i/>
                <w:sz w:val="28"/>
                <w:szCs w:val="28"/>
                <w:lang w:val="en-AU"/>
              </w:rPr>
              <w:t xml:space="preserve">, ngày     tháng      năm 2023 </w:t>
            </w:r>
          </w:p>
        </w:tc>
      </w:tr>
    </w:tbl>
    <w:p w14:paraId="66E0B57B" w14:textId="0D5D59E4" w:rsidR="006B3921" w:rsidRPr="009B655F" w:rsidRDefault="006B3921" w:rsidP="00CF4368">
      <w:pPr>
        <w:spacing w:after="0" w:line="312" w:lineRule="auto"/>
        <w:jc w:val="center"/>
        <w:outlineLvl w:val="0"/>
        <w:rPr>
          <w:rFonts w:asciiTheme="majorHAnsi" w:eastAsia="Times New Roman" w:hAnsiTheme="majorHAnsi" w:cstheme="majorHAnsi"/>
          <w:b/>
          <w:sz w:val="28"/>
          <w:szCs w:val="28"/>
          <w:lang w:val="en-AU"/>
        </w:rPr>
      </w:pPr>
      <w:r w:rsidRPr="009B655F">
        <w:rPr>
          <w:rFonts w:asciiTheme="majorHAnsi" w:eastAsia="Times New Roman" w:hAnsiTheme="majorHAnsi" w:cstheme="majorHAnsi"/>
          <w:b/>
          <w:sz w:val="28"/>
          <w:szCs w:val="28"/>
          <w:lang w:val="en-AU"/>
        </w:rPr>
        <w:t>BÁO CÁO</w:t>
      </w:r>
      <w:r w:rsidR="00D6098B" w:rsidRPr="009B655F">
        <w:rPr>
          <w:rFonts w:asciiTheme="majorHAnsi" w:eastAsia="Times New Roman" w:hAnsiTheme="majorHAnsi" w:cstheme="majorHAnsi"/>
          <w:b/>
          <w:sz w:val="28"/>
          <w:szCs w:val="28"/>
          <w:lang w:val="en-AU"/>
        </w:rPr>
        <w:t xml:space="preserve"> </w:t>
      </w:r>
      <w:r w:rsidR="00675C3F" w:rsidRPr="009B655F">
        <w:rPr>
          <w:rFonts w:asciiTheme="majorHAnsi" w:eastAsia="Times New Roman" w:hAnsiTheme="majorHAnsi" w:cstheme="majorHAnsi"/>
          <w:b/>
          <w:sz w:val="28"/>
          <w:szCs w:val="28"/>
          <w:lang w:val="en-AU"/>
        </w:rPr>
        <w:t>SƠ KẾT</w:t>
      </w:r>
    </w:p>
    <w:p w14:paraId="6AC54634" w14:textId="2A3298BD" w:rsidR="00D6098B" w:rsidRPr="009B655F" w:rsidRDefault="00D6098B" w:rsidP="0082223A">
      <w:pPr>
        <w:spacing w:after="0" w:line="240" w:lineRule="auto"/>
        <w:jc w:val="center"/>
        <w:outlineLvl w:val="0"/>
        <w:rPr>
          <w:rFonts w:asciiTheme="majorHAnsi" w:eastAsia="Times New Roman" w:hAnsiTheme="majorHAnsi" w:cstheme="majorHAnsi"/>
          <w:b/>
          <w:spacing w:val="-6"/>
          <w:sz w:val="28"/>
          <w:szCs w:val="28"/>
          <w:lang w:val="en-AU"/>
        </w:rPr>
      </w:pPr>
      <w:r w:rsidRPr="009B655F">
        <w:rPr>
          <w:rFonts w:asciiTheme="majorHAnsi" w:eastAsia="Times New Roman" w:hAnsiTheme="majorHAnsi" w:cstheme="majorHAnsi"/>
          <w:b/>
          <w:spacing w:val="-6"/>
          <w:sz w:val="28"/>
          <w:szCs w:val="28"/>
          <w:lang w:val="en-AU"/>
        </w:rPr>
        <w:t xml:space="preserve">TÌNH HÌNH THỰC HIỆN CHIẾN LƯỢC QUỐC GIA PHÁT TRIỂN KINH TẾ SỐ VÀ XÃ HỘI SỐ </w:t>
      </w:r>
      <w:r w:rsidR="001446C8" w:rsidRPr="009B655F">
        <w:rPr>
          <w:rFonts w:asciiTheme="majorHAnsi" w:eastAsia="Times New Roman" w:hAnsiTheme="majorHAnsi" w:cstheme="majorHAnsi"/>
          <w:b/>
          <w:spacing w:val="-6"/>
          <w:sz w:val="28"/>
          <w:szCs w:val="28"/>
        </w:rPr>
        <w:t>ĐẾN NĂM 2025, ĐỊNH HƯỚNG ĐẾN NĂM 2030</w:t>
      </w:r>
      <w:r w:rsidR="001446C8" w:rsidRPr="009B655F">
        <w:rPr>
          <w:rFonts w:asciiTheme="majorHAnsi" w:eastAsia="Times New Roman" w:hAnsiTheme="majorHAnsi" w:cstheme="majorHAnsi"/>
          <w:spacing w:val="-6"/>
          <w:sz w:val="28"/>
          <w:szCs w:val="28"/>
        </w:rPr>
        <w:t xml:space="preserve"> </w:t>
      </w:r>
      <w:r w:rsidRPr="009B655F">
        <w:rPr>
          <w:rFonts w:asciiTheme="majorHAnsi" w:eastAsia="Times New Roman" w:hAnsiTheme="majorHAnsi" w:cstheme="majorHAnsi"/>
          <w:b/>
          <w:spacing w:val="-6"/>
          <w:sz w:val="28"/>
          <w:szCs w:val="28"/>
          <w:lang w:val="en-AU"/>
        </w:rPr>
        <w:t>THEO QUYẾT ĐỊNH SỐ 411/QĐ-TTG NGÀY 31/3/2022</w:t>
      </w:r>
      <w:r w:rsidR="0082223A" w:rsidRPr="009B655F">
        <w:rPr>
          <w:rFonts w:asciiTheme="majorHAnsi" w:eastAsia="Times New Roman" w:hAnsiTheme="majorHAnsi" w:cstheme="majorHAnsi"/>
          <w:b/>
          <w:spacing w:val="-6"/>
          <w:sz w:val="28"/>
          <w:szCs w:val="28"/>
          <w:lang w:val="en-AU"/>
        </w:rPr>
        <w:t xml:space="preserve"> TẠI VĂN PHÒNG SỞ</w:t>
      </w:r>
    </w:p>
    <w:p w14:paraId="0F336926" w14:textId="08E7597B" w:rsidR="00E60762" w:rsidRPr="00B540A0" w:rsidRDefault="00E60762" w:rsidP="00E60762">
      <w:pPr>
        <w:spacing w:before="120"/>
        <w:ind w:firstLine="720"/>
        <w:jc w:val="both"/>
        <w:rPr>
          <w:rFonts w:asciiTheme="majorHAnsi" w:hAnsiTheme="majorHAnsi" w:cstheme="majorHAnsi"/>
          <w:sz w:val="28"/>
          <w:szCs w:val="28"/>
        </w:rPr>
      </w:pPr>
      <w:r w:rsidRPr="00B540A0">
        <w:rPr>
          <w:rFonts w:asciiTheme="majorHAnsi" w:eastAsia="Times New Roman" w:hAnsiTheme="majorHAnsi" w:cstheme="majorHAnsi"/>
          <w:sz w:val="28"/>
          <w:szCs w:val="28"/>
        </w:rPr>
        <w:t xml:space="preserve">Văn phòng Sở </w:t>
      </w:r>
      <w:r w:rsidRPr="00B540A0">
        <w:rPr>
          <w:rFonts w:asciiTheme="majorHAnsi" w:eastAsia="Times New Roman" w:hAnsiTheme="majorHAnsi" w:cstheme="majorHAnsi"/>
          <w:sz w:val="28"/>
          <w:szCs w:val="28"/>
          <w:lang w:val="vi-VN"/>
        </w:rPr>
        <w:t xml:space="preserve">nhận được Văn bản số 6279/SONOIBO-SCT-KH ngày </w:t>
      </w:r>
      <w:r w:rsidRPr="00B540A0">
        <w:rPr>
          <w:rFonts w:asciiTheme="majorHAnsi" w:eastAsia="Times New Roman" w:hAnsiTheme="majorHAnsi" w:cstheme="majorHAnsi"/>
          <w:sz w:val="28"/>
          <w:szCs w:val="28"/>
        </w:rPr>
        <w:t>03</w:t>
      </w:r>
      <w:r w:rsidRPr="00B540A0">
        <w:rPr>
          <w:rFonts w:asciiTheme="majorHAnsi" w:eastAsia="Times New Roman" w:hAnsiTheme="majorHAnsi" w:cstheme="majorHAnsi"/>
          <w:sz w:val="28"/>
          <w:szCs w:val="28"/>
          <w:lang w:val="vi-VN"/>
        </w:rPr>
        <w:t>/</w:t>
      </w:r>
      <w:r w:rsidRPr="00B540A0">
        <w:rPr>
          <w:rFonts w:asciiTheme="majorHAnsi" w:eastAsia="Times New Roman" w:hAnsiTheme="majorHAnsi" w:cstheme="majorHAnsi"/>
          <w:sz w:val="28"/>
          <w:szCs w:val="28"/>
        </w:rPr>
        <w:t>11</w:t>
      </w:r>
      <w:r w:rsidRPr="00B540A0">
        <w:rPr>
          <w:rFonts w:asciiTheme="majorHAnsi" w:eastAsia="Times New Roman" w:hAnsiTheme="majorHAnsi" w:cstheme="majorHAnsi"/>
          <w:sz w:val="28"/>
          <w:szCs w:val="28"/>
          <w:lang w:val="vi-VN"/>
        </w:rPr>
        <w:t xml:space="preserve">/2023 của </w:t>
      </w:r>
      <w:r w:rsidRPr="00B540A0">
        <w:rPr>
          <w:rFonts w:asciiTheme="majorHAnsi" w:eastAsia="Times New Roman" w:hAnsiTheme="majorHAnsi" w:cstheme="majorHAnsi"/>
          <w:sz w:val="28"/>
          <w:szCs w:val="28"/>
        </w:rPr>
        <w:t xml:space="preserve">Phòng KHTCTH </w:t>
      </w:r>
      <w:r w:rsidRPr="00B540A0">
        <w:rPr>
          <w:rFonts w:asciiTheme="majorHAnsi" w:eastAsia="Times New Roman" w:hAnsiTheme="majorHAnsi" w:cstheme="majorHAnsi"/>
          <w:sz w:val="28"/>
          <w:szCs w:val="28"/>
          <w:lang w:val="vi-VN"/>
        </w:rPr>
        <w:t xml:space="preserve">về việc </w:t>
      </w:r>
      <w:r w:rsidRPr="00B540A0">
        <w:rPr>
          <w:rFonts w:asciiTheme="majorHAnsi" w:hAnsiTheme="majorHAnsi" w:cstheme="majorHAnsi"/>
          <w:sz w:val="28"/>
          <w:szCs w:val="28"/>
        </w:rPr>
        <w:t>báo cáo sơ kết tình hình thực hiện Chiến lược quốc gia phát triển kinh tế số và xã hội số theo Quyết định số 411/QĐ-TTg ngày 31/3/2022.</w:t>
      </w:r>
    </w:p>
    <w:p w14:paraId="40F294D0" w14:textId="745B5668" w:rsidR="00E60762" w:rsidRPr="00B540A0" w:rsidRDefault="00E60762" w:rsidP="00E60762">
      <w:pPr>
        <w:spacing w:before="120"/>
        <w:ind w:firstLine="720"/>
        <w:jc w:val="both"/>
        <w:rPr>
          <w:rFonts w:asciiTheme="majorHAnsi" w:hAnsiTheme="majorHAnsi" w:cstheme="majorHAnsi"/>
          <w:sz w:val="28"/>
          <w:szCs w:val="28"/>
        </w:rPr>
      </w:pPr>
      <w:r w:rsidRPr="00B540A0">
        <w:rPr>
          <w:rFonts w:asciiTheme="majorHAnsi" w:hAnsiTheme="majorHAnsi" w:cstheme="majorHAnsi"/>
          <w:color w:val="000000"/>
          <w:sz w:val="28"/>
          <w:szCs w:val="28"/>
          <w:lang w:val="sq-AL"/>
        </w:rPr>
        <w:t xml:space="preserve">Qua nghiên cứu, rà soát theo chức năng nhiệm vụ, </w:t>
      </w:r>
      <w:r w:rsidRPr="00B540A0">
        <w:rPr>
          <w:rFonts w:asciiTheme="majorHAnsi" w:eastAsia="Times New Roman" w:hAnsiTheme="majorHAnsi" w:cstheme="majorHAnsi"/>
          <w:sz w:val="28"/>
          <w:szCs w:val="28"/>
        </w:rPr>
        <w:t>Văn phòng Sở báo cáo nội dung thực hiện cụ thể như sau:</w:t>
      </w:r>
    </w:p>
    <w:p w14:paraId="199EFD10" w14:textId="6893DE29" w:rsidR="00841471" w:rsidRPr="00B540A0" w:rsidRDefault="006C0B5E" w:rsidP="00192DC2">
      <w:pPr>
        <w:pStyle w:val="Heading1"/>
        <w:rPr>
          <w:rFonts w:cstheme="majorHAnsi"/>
          <w:b/>
          <w:color w:val="auto"/>
          <w:lang w:val="vi-VN"/>
        </w:rPr>
      </w:pPr>
      <w:bookmarkStart w:id="0" w:name="_Toc45703126"/>
      <w:r w:rsidRPr="00B540A0">
        <w:rPr>
          <w:rFonts w:cstheme="majorHAnsi"/>
          <w:b/>
          <w:color w:val="auto"/>
          <w:u w:val="single"/>
        </w:rPr>
        <w:t xml:space="preserve">Phần </w:t>
      </w:r>
      <w:r w:rsidR="007A2B70" w:rsidRPr="00B540A0">
        <w:rPr>
          <w:rFonts w:cstheme="majorHAnsi"/>
          <w:b/>
          <w:color w:val="auto"/>
          <w:u w:val="single"/>
        </w:rPr>
        <w:t>A</w:t>
      </w:r>
      <w:r w:rsidR="00841471" w:rsidRPr="00B540A0">
        <w:rPr>
          <w:rFonts w:cstheme="majorHAnsi"/>
          <w:b/>
          <w:color w:val="auto"/>
          <w:lang w:val="vi-VN"/>
        </w:rPr>
        <w:t>. KẾT QUẢ THỰC HIỆN CÁC NHIỆM VỤ ĐƯỢC GIAO</w:t>
      </w:r>
    </w:p>
    <w:p w14:paraId="30FC377B" w14:textId="281702BF" w:rsidR="00C73BA6" w:rsidRPr="00B540A0" w:rsidRDefault="00A05C05" w:rsidP="00192DC2">
      <w:pPr>
        <w:pStyle w:val="Heading1"/>
        <w:rPr>
          <w:rFonts w:cstheme="majorHAnsi"/>
          <w:b/>
          <w:color w:val="auto"/>
          <w:lang w:val="vi-VN"/>
        </w:rPr>
      </w:pPr>
      <w:bookmarkStart w:id="1" w:name="muc_4"/>
      <w:r w:rsidRPr="00B540A0">
        <w:rPr>
          <w:rFonts w:cstheme="majorHAnsi"/>
          <w:b/>
          <w:color w:val="auto"/>
        </w:rPr>
        <w:t>I</w:t>
      </w:r>
      <w:r w:rsidR="00C73BA6" w:rsidRPr="00B540A0">
        <w:rPr>
          <w:rFonts w:cstheme="majorHAnsi"/>
          <w:b/>
          <w:color w:val="auto"/>
          <w:lang w:val="vi-VN"/>
        </w:rPr>
        <w:t xml:space="preserve">. </w:t>
      </w:r>
      <w:r w:rsidR="00EF5673" w:rsidRPr="00B540A0">
        <w:rPr>
          <w:rFonts w:cstheme="majorHAnsi"/>
          <w:b/>
          <w:color w:val="auto"/>
        </w:rPr>
        <w:t xml:space="preserve">KẾT QUẢ </w:t>
      </w:r>
      <w:r w:rsidR="00C73BA6" w:rsidRPr="00B540A0">
        <w:rPr>
          <w:rFonts w:cstheme="majorHAnsi"/>
          <w:b/>
          <w:color w:val="auto"/>
          <w:lang w:val="vi-VN"/>
        </w:rPr>
        <w:t>PHÁT TRIỂN NỀN MÓNG KINH TẾ SỐ VÀ XÃ HỘI SỐ</w:t>
      </w:r>
      <w:bookmarkEnd w:id="1"/>
    </w:p>
    <w:p w14:paraId="56E9464B" w14:textId="77777777" w:rsidR="00C73BA6" w:rsidRPr="00B540A0" w:rsidRDefault="00C73BA6" w:rsidP="00A05C05">
      <w:pPr>
        <w:pStyle w:val="Heading2"/>
        <w:rPr>
          <w:rFonts w:cstheme="majorHAnsi"/>
          <w:b/>
          <w:color w:val="auto"/>
          <w:lang w:val="vi-VN"/>
        </w:rPr>
      </w:pPr>
      <w:r w:rsidRPr="00B540A0">
        <w:rPr>
          <w:rFonts w:cstheme="majorHAnsi"/>
          <w:b/>
          <w:color w:val="auto"/>
          <w:lang w:val="vi-VN"/>
        </w:rPr>
        <w:t>1. Thể chế</w:t>
      </w:r>
    </w:p>
    <w:p w14:paraId="55ACFFD7" w14:textId="5C56C081" w:rsidR="00C0276E" w:rsidRPr="00B540A0" w:rsidRDefault="005F496B" w:rsidP="00B339E1">
      <w:pPr>
        <w:spacing w:before="120" w:after="120" w:line="240" w:lineRule="auto"/>
        <w:ind w:firstLine="567"/>
        <w:jc w:val="both"/>
        <w:rPr>
          <w:rFonts w:asciiTheme="majorHAnsi" w:hAnsiTheme="majorHAnsi" w:cstheme="majorHAnsi"/>
          <w:color w:val="000000"/>
          <w:sz w:val="28"/>
          <w:szCs w:val="28"/>
        </w:rPr>
      </w:pPr>
      <w:r w:rsidRPr="00B540A0">
        <w:rPr>
          <w:rFonts w:asciiTheme="majorHAnsi" w:eastAsia="Times New Roman" w:hAnsiTheme="majorHAnsi" w:cstheme="majorHAnsi"/>
          <w:sz w:val="28"/>
          <w:szCs w:val="28"/>
        </w:rPr>
        <w:t xml:space="preserve">Sở Công Thương </w:t>
      </w:r>
      <w:r w:rsidR="00620165" w:rsidRPr="00B540A0">
        <w:rPr>
          <w:rFonts w:asciiTheme="majorHAnsi" w:eastAsia="Times New Roman" w:hAnsiTheme="majorHAnsi" w:cstheme="majorHAnsi"/>
          <w:sz w:val="28"/>
          <w:szCs w:val="28"/>
        </w:rPr>
        <w:t xml:space="preserve">đã </w:t>
      </w:r>
      <w:r w:rsidRPr="00B540A0">
        <w:rPr>
          <w:rFonts w:asciiTheme="majorHAnsi" w:hAnsiTheme="majorHAnsi" w:cstheme="majorHAnsi"/>
          <w:color w:val="000000"/>
          <w:sz w:val="28"/>
          <w:szCs w:val="28"/>
        </w:rPr>
        <w:t xml:space="preserve">ban hành </w:t>
      </w:r>
      <w:r w:rsidR="00C0276E" w:rsidRPr="00B540A0">
        <w:rPr>
          <w:rFonts w:asciiTheme="majorHAnsi" w:hAnsiTheme="majorHAnsi" w:cstheme="majorHAnsi"/>
          <w:color w:val="000000"/>
          <w:sz w:val="28"/>
          <w:szCs w:val="28"/>
        </w:rPr>
        <w:t>các Kế hoạch để làm căn cứ thực hiện tại Sở:</w:t>
      </w:r>
    </w:p>
    <w:p w14:paraId="27B21DD8" w14:textId="06A60E39" w:rsidR="00867056" w:rsidRPr="00B540A0" w:rsidRDefault="005F496B" w:rsidP="00C0276E">
      <w:pPr>
        <w:pStyle w:val="ListParagraph"/>
        <w:numPr>
          <w:ilvl w:val="0"/>
          <w:numId w:val="15"/>
        </w:numPr>
        <w:spacing w:before="120" w:after="120" w:line="240" w:lineRule="auto"/>
        <w:ind w:left="0" w:firstLine="567"/>
        <w:jc w:val="both"/>
        <w:rPr>
          <w:rFonts w:asciiTheme="majorHAnsi" w:hAnsiTheme="majorHAnsi" w:cstheme="majorHAnsi"/>
          <w:color w:val="000000"/>
          <w:sz w:val="28"/>
          <w:szCs w:val="28"/>
          <w:shd w:val="clear" w:color="auto" w:fill="FFFFFF"/>
        </w:rPr>
      </w:pPr>
      <w:r w:rsidRPr="00B540A0">
        <w:rPr>
          <w:rFonts w:asciiTheme="majorHAnsi" w:hAnsiTheme="majorHAnsi" w:cstheme="majorHAnsi"/>
          <w:color w:val="000000"/>
          <w:sz w:val="28"/>
          <w:szCs w:val="28"/>
        </w:rPr>
        <w:t xml:space="preserve">Kế </w:t>
      </w:r>
      <w:r w:rsidRPr="00B540A0">
        <w:rPr>
          <w:rFonts w:asciiTheme="majorHAnsi" w:hAnsiTheme="majorHAnsi" w:cstheme="majorHAnsi"/>
          <w:color w:val="000000"/>
          <w:sz w:val="28"/>
          <w:szCs w:val="28"/>
          <w:shd w:val="clear" w:color="auto" w:fill="FFFFFF"/>
        </w:rPr>
        <w:t>hoạch số 927/KH-SCT ngày 26/2/2021 về việc ứng dụng công nghệ thông tin, phát triển chính quyền số và bảo đảm an toàn thông tin mạng trong hoạt động của Sở Công Thương giai đoạn 2021-2025</w:t>
      </w:r>
      <w:r w:rsidR="00B339E1" w:rsidRPr="00B540A0">
        <w:rPr>
          <w:rFonts w:asciiTheme="majorHAnsi" w:hAnsiTheme="majorHAnsi" w:cstheme="majorHAnsi"/>
          <w:color w:val="000000"/>
          <w:sz w:val="28"/>
          <w:szCs w:val="28"/>
          <w:shd w:val="clear" w:color="auto" w:fill="FFFFFF"/>
        </w:rPr>
        <w:t xml:space="preserve">; </w:t>
      </w:r>
    </w:p>
    <w:p w14:paraId="7B0708AC" w14:textId="321653AF" w:rsidR="00867056" w:rsidRPr="00B540A0" w:rsidRDefault="005F496B" w:rsidP="00C0276E">
      <w:pPr>
        <w:pStyle w:val="ListParagraph"/>
        <w:numPr>
          <w:ilvl w:val="0"/>
          <w:numId w:val="15"/>
        </w:numPr>
        <w:spacing w:before="120" w:after="120" w:line="240" w:lineRule="auto"/>
        <w:ind w:left="0" w:firstLine="567"/>
        <w:jc w:val="both"/>
        <w:rPr>
          <w:rFonts w:asciiTheme="majorHAnsi" w:hAnsiTheme="majorHAnsi" w:cstheme="majorHAnsi"/>
          <w:bCs/>
          <w:color w:val="000000"/>
          <w:sz w:val="28"/>
          <w:szCs w:val="28"/>
        </w:rPr>
      </w:pPr>
      <w:r w:rsidRPr="00B540A0">
        <w:rPr>
          <w:rFonts w:asciiTheme="majorHAnsi" w:hAnsiTheme="majorHAnsi" w:cstheme="majorHAnsi"/>
          <w:color w:val="000000"/>
          <w:sz w:val="28"/>
          <w:szCs w:val="28"/>
        </w:rPr>
        <w:t xml:space="preserve">Kế hoạch số </w:t>
      </w:r>
      <w:r w:rsidRPr="00B540A0">
        <w:rPr>
          <w:rFonts w:asciiTheme="majorHAnsi" w:hAnsiTheme="majorHAnsi" w:cstheme="majorHAnsi"/>
          <w:color w:val="000000"/>
          <w:sz w:val="28"/>
          <w:szCs w:val="28"/>
          <w:lang w:val="de-DE"/>
        </w:rPr>
        <w:t>1036/KH-SCT ngày 07/3/2023</w:t>
      </w:r>
      <w:r w:rsidRPr="00B540A0">
        <w:rPr>
          <w:rFonts w:asciiTheme="majorHAnsi" w:hAnsiTheme="majorHAnsi" w:cstheme="majorHAnsi"/>
          <w:b/>
          <w:bCs/>
          <w:color w:val="000000"/>
          <w:sz w:val="28"/>
          <w:szCs w:val="28"/>
          <w:lang w:val="vi-VN"/>
        </w:rPr>
        <w:t xml:space="preserve"> </w:t>
      </w:r>
      <w:r w:rsidRPr="00B540A0">
        <w:rPr>
          <w:rFonts w:asciiTheme="majorHAnsi" w:hAnsiTheme="majorHAnsi" w:cstheme="majorHAnsi"/>
          <w:color w:val="000000"/>
          <w:sz w:val="28"/>
          <w:szCs w:val="28"/>
          <w:lang w:val="af-ZA"/>
        </w:rPr>
        <w:t>về Ứng dụng công nghệ thông tin trong hoạt động của cơ quan nhà nước, phát triển chính quyền số và bảo đảm an toàn thông tin mạng tại Sở Công Thương năm 2023</w:t>
      </w:r>
      <w:r w:rsidR="00B339E1" w:rsidRPr="00B540A0">
        <w:rPr>
          <w:rFonts w:asciiTheme="majorHAnsi" w:hAnsiTheme="majorHAnsi" w:cstheme="majorHAnsi"/>
          <w:bCs/>
          <w:color w:val="000000"/>
          <w:sz w:val="28"/>
          <w:szCs w:val="28"/>
        </w:rPr>
        <w:t xml:space="preserve">; </w:t>
      </w:r>
    </w:p>
    <w:p w14:paraId="224F72C9" w14:textId="4D3A0A60" w:rsidR="003B2777" w:rsidRPr="00B540A0" w:rsidRDefault="00C0276E" w:rsidP="00C0276E">
      <w:pPr>
        <w:spacing w:before="120" w:after="120" w:line="240" w:lineRule="auto"/>
        <w:ind w:firstLine="567"/>
        <w:jc w:val="both"/>
        <w:rPr>
          <w:rFonts w:asciiTheme="majorHAnsi" w:hAnsiTheme="majorHAnsi" w:cstheme="majorHAnsi"/>
          <w:color w:val="000000"/>
          <w:sz w:val="28"/>
          <w:szCs w:val="28"/>
          <w:shd w:val="clear" w:color="auto" w:fill="FFFFFF"/>
        </w:rPr>
      </w:pPr>
      <w:r w:rsidRPr="00B540A0">
        <w:rPr>
          <w:rFonts w:asciiTheme="majorHAnsi" w:hAnsiTheme="majorHAnsi" w:cstheme="majorHAnsi"/>
          <w:sz w:val="28"/>
          <w:szCs w:val="28"/>
        </w:rPr>
        <w:t xml:space="preserve">- </w:t>
      </w:r>
      <w:r w:rsidR="00B339E1" w:rsidRPr="00B540A0">
        <w:rPr>
          <w:rFonts w:asciiTheme="majorHAnsi" w:hAnsiTheme="majorHAnsi" w:cstheme="majorHAnsi"/>
          <w:sz w:val="28"/>
          <w:szCs w:val="28"/>
        </w:rPr>
        <w:t>Kế hoạch số 1409/KH-SCT ngày 26/03/2021 về tuyên truyền, nâng cao nhận thức và phổ biến kiến thức về an toàn thông tin tại Sở Công Thương giai đoạn 2021-2025</w:t>
      </w:r>
      <w:r w:rsidR="00620165" w:rsidRPr="00B540A0">
        <w:rPr>
          <w:rFonts w:asciiTheme="majorHAnsi" w:hAnsiTheme="majorHAnsi" w:cstheme="majorHAnsi"/>
          <w:sz w:val="28"/>
          <w:szCs w:val="28"/>
        </w:rPr>
        <w:t xml:space="preserve">; </w:t>
      </w:r>
      <w:r w:rsidR="003B2777" w:rsidRPr="00B540A0">
        <w:rPr>
          <w:rFonts w:asciiTheme="majorHAnsi" w:hAnsiTheme="majorHAnsi" w:cstheme="majorHAnsi"/>
          <w:spacing w:val="3"/>
          <w:sz w:val="28"/>
          <w:szCs w:val="28"/>
        </w:rPr>
        <w:t>Kế hoạch số 1543/KH-SCT ngày 31/3/2023 về Chuyển đổi số năm 2023 của Sở Công Thương.</w:t>
      </w:r>
    </w:p>
    <w:p w14:paraId="20BA9939" w14:textId="77777777" w:rsidR="00C73BA6" w:rsidRPr="00B540A0" w:rsidRDefault="00C73BA6" w:rsidP="00A05C05">
      <w:pPr>
        <w:pStyle w:val="Heading2"/>
        <w:rPr>
          <w:rFonts w:cstheme="majorHAnsi"/>
          <w:b/>
          <w:color w:val="auto"/>
          <w:lang w:val="vi-VN"/>
        </w:rPr>
      </w:pPr>
      <w:r w:rsidRPr="00B540A0">
        <w:rPr>
          <w:rFonts w:cstheme="majorHAnsi"/>
          <w:b/>
          <w:color w:val="auto"/>
          <w:lang w:val="vi-VN"/>
        </w:rPr>
        <w:t>2. Hạ tầng</w:t>
      </w:r>
    </w:p>
    <w:p w14:paraId="24CAC541" w14:textId="77777777" w:rsidR="005B56A1" w:rsidRPr="00B540A0" w:rsidRDefault="005B56A1" w:rsidP="00742460">
      <w:pPr>
        <w:numPr>
          <w:ilvl w:val="0"/>
          <w:numId w:val="8"/>
        </w:numPr>
        <w:suppressAutoHyphens/>
        <w:spacing w:before="120" w:after="120" w:line="240" w:lineRule="auto"/>
        <w:ind w:left="0" w:firstLine="567"/>
        <w:jc w:val="both"/>
        <w:rPr>
          <w:rFonts w:asciiTheme="majorHAnsi" w:hAnsiTheme="majorHAnsi" w:cstheme="majorHAnsi"/>
          <w:color w:val="000000"/>
          <w:sz w:val="28"/>
          <w:szCs w:val="28"/>
          <w:lang w:val="vi-VN"/>
        </w:rPr>
      </w:pPr>
      <w:r w:rsidRPr="00B540A0">
        <w:rPr>
          <w:rFonts w:asciiTheme="majorHAnsi" w:hAnsiTheme="majorHAnsi" w:cstheme="majorHAnsi"/>
          <w:color w:val="000000"/>
          <w:sz w:val="28"/>
          <w:szCs w:val="28"/>
        </w:rPr>
        <w:t>Đến thời điểm hiện tại Sở có 49</w:t>
      </w:r>
      <w:r w:rsidRPr="00B540A0">
        <w:rPr>
          <w:rFonts w:asciiTheme="majorHAnsi" w:hAnsiTheme="majorHAnsi" w:cstheme="majorHAnsi"/>
          <w:color w:val="000000"/>
          <w:sz w:val="28"/>
          <w:szCs w:val="28"/>
          <w:lang w:val="vi-VN"/>
        </w:rPr>
        <w:t>/</w:t>
      </w:r>
      <w:r w:rsidRPr="00B540A0">
        <w:rPr>
          <w:rFonts w:asciiTheme="majorHAnsi" w:hAnsiTheme="majorHAnsi" w:cstheme="majorHAnsi"/>
          <w:color w:val="000000"/>
          <w:sz w:val="28"/>
          <w:szCs w:val="28"/>
        </w:rPr>
        <w:t>49</w:t>
      </w:r>
      <w:r w:rsidRPr="00B540A0">
        <w:rPr>
          <w:rFonts w:asciiTheme="majorHAnsi" w:hAnsiTheme="majorHAnsi" w:cstheme="majorHAnsi"/>
          <w:color w:val="000000"/>
          <w:sz w:val="28"/>
          <w:szCs w:val="28"/>
          <w:lang w:val="vi-VN"/>
        </w:rPr>
        <w:t xml:space="preserve"> cán bộ công chức</w:t>
      </w:r>
      <w:r w:rsidRPr="00B540A0">
        <w:rPr>
          <w:rFonts w:asciiTheme="majorHAnsi" w:hAnsiTheme="majorHAnsi" w:cstheme="majorHAnsi"/>
          <w:color w:val="000000"/>
          <w:sz w:val="28"/>
          <w:szCs w:val="28"/>
        </w:rPr>
        <w:t xml:space="preserve"> (CBCC)</w:t>
      </w:r>
      <w:r w:rsidRPr="00B540A0">
        <w:rPr>
          <w:rFonts w:asciiTheme="majorHAnsi" w:hAnsiTheme="majorHAnsi" w:cstheme="majorHAnsi"/>
          <w:color w:val="000000"/>
          <w:sz w:val="28"/>
          <w:szCs w:val="28"/>
          <w:lang w:val="vi-VN"/>
        </w:rPr>
        <w:t xml:space="preserve"> được trang bị máy tính đạt 100%. Sở có 0</w:t>
      </w:r>
      <w:r w:rsidRPr="00B540A0">
        <w:rPr>
          <w:rFonts w:asciiTheme="majorHAnsi" w:hAnsiTheme="majorHAnsi" w:cstheme="majorHAnsi"/>
          <w:color w:val="000000"/>
          <w:sz w:val="28"/>
          <w:szCs w:val="28"/>
        </w:rPr>
        <w:t>2</w:t>
      </w:r>
      <w:r w:rsidRPr="00B540A0">
        <w:rPr>
          <w:rFonts w:asciiTheme="majorHAnsi" w:hAnsiTheme="majorHAnsi" w:cstheme="majorHAnsi"/>
          <w:color w:val="000000"/>
          <w:sz w:val="28"/>
          <w:szCs w:val="28"/>
          <w:lang w:val="vi-VN"/>
        </w:rPr>
        <w:t xml:space="preserve"> đơn vị trực thuộc</w:t>
      </w:r>
      <w:r w:rsidRPr="00B540A0">
        <w:rPr>
          <w:rFonts w:asciiTheme="majorHAnsi" w:hAnsiTheme="majorHAnsi" w:cstheme="majorHAnsi"/>
          <w:color w:val="000000"/>
          <w:sz w:val="28"/>
          <w:szCs w:val="28"/>
        </w:rPr>
        <w:t xml:space="preserve">: </w:t>
      </w:r>
      <w:r w:rsidRPr="00B540A0">
        <w:rPr>
          <w:rFonts w:asciiTheme="majorHAnsi" w:hAnsiTheme="majorHAnsi" w:cstheme="majorHAnsi"/>
          <w:color w:val="000000"/>
          <w:sz w:val="28"/>
          <w:szCs w:val="28"/>
          <w:lang w:val="nl-NL"/>
        </w:rPr>
        <w:t>Trung tâm Xúc tiến Thương mại (12 CBVC); Trung tâm Khuyến công và Tư vấn phát triển Công nghiệp (19 CBVC)</w:t>
      </w:r>
      <w:r w:rsidRPr="00B540A0">
        <w:rPr>
          <w:rFonts w:asciiTheme="majorHAnsi" w:hAnsiTheme="majorHAnsi" w:cstheme="majorHAnsi"/>
          <w:color w:val="000000"/>
          <w:sz w:val="28"/>
          <w:szCs w:val="28"/>
          <w:lang w:val="vi-VN"/>
        </w:rPr>
        <w:t>.</w:t>
      </w:r>
    </w:p>
    <w:p w14:paraId="11FE10DA" w14:textId="0B083731" w:rsidR="005B56A1" w:rsidRPr="00B540A0" w:rsidRDefault="005B56A1" w:rsidP="00742460">
      <w:pPr>
        <w:numPr>
          <w:ilvl w:val="0"/>
          <w:numId w:val="8"/>
        </w:numPr>
        <w:suppressAutoHyphens/>
        <w:spacing w:before="120" w:after="120" w:line="240" w:lineRule="auto"/>
        <w:ind w:left="0" w:firstLine="567"/>
        <w:jc w:val="both"/>
        <w:rPr>
          <w:rFonts w:asciiTheme="majorHAnsi" w:hAnsiTheme="majorHAnsi" w:cstheme="majorHAnsi"/>
          <w:i/>
          <w:iCs/>
          <w:color w:val="000000"/>
          <w:sz w:val="28"/>
          <w:szCs w:val="28"/>
          <w:shd w:val="clear" w:color="auto" w:fill="FFFFFF"/>
        </w:rPr>
      </w:pPr>
      <w:r w:rsidRPr="00B540A0">
        <w:rPr>
          <w:rFonts w:asciiTheme="majorHAnsi" w:hAnsiTheme="majorHAnsi" w:cstheme="majorHAnsi"/>
          <w:color w:val="000000"/>
          <w:sz w:val="28"/>
          <w:szCs w:val="28"/>
          <w:lang w:val="vi-VN"/>
        </w:rPr>
        <w:t xml:space="preserve"> Đã triển khai kết nối đường truyền dữ liệu chuyên dùng và 01 đường truyền internet băng thông rộng </w:t>
      </w:r>
      <w:r w:rsidR="0046492E" w:rsidRPr="00B540A0">
        <w:rPr>
          <w:rFonts w:asciiTheme="majorHAnsi" w:hAnsiTheme="majorHAnsi" w:cstheme="majorHAnsi"/>
          <w:color w:val="000000"/>
          <w:sz w:val="28"/>
          <w:szCs w:val="28"/>
        </w:rPr>
        <w:t xml:space="preserve">(80MB) </w:t>
      </w:r>
      <w:r w:rsidRPr="00B540A0">
        <w:rPr>
          <w:rFonts w:asciiTheme="majorHAnsi" w:hAnsiTheme="majorHAnsi" w:cstheme="majorHAnsi"/>
          <w:color w:val="000000"/>
          <w:sz w:val="28"/>
          <w:szCs w:val="28"/>
          <w:lang w:val="vi-VN"/>
        </w:rPr>
        <w:t xml:space="preserve">của VNPT. Hiện nay, Cổng Thông tin hành chính Một cửa điện tử </w:t>
      </w:r>
      <w:r w:rsidRPr="00B540A0">
        <w:rPr>
          <w:rFonts w:asciiTheme="majorHAnsi" w:hAnsiTheme="majorHAnsi" w:cstheme="majorHAnsi"/>
          <w:color w:val="000000"/>
          <w:sz w:val="28"/>
          <w:szCs w:val="28"/>
        </w:rPr>
        <w:t xml:space="preserve">của Sở có địa chỉ: </w:t>
      </w:r>
      <w:hyperlink r:id="rId8" w:history="1">
        <w:r w:rsidRPr="00B540A0">
          <w:rPr>
            <w:rStyle w:val="Hyperlink"/>
            <w:rFonts w:asciiTheme="majorHAnsi" w:hAnsiTheme="majorHAnsi" w:cstheme="majorHAnsi"/>
            <w:color w:val="000000"/>
            <w:sz w:val="28"/>
            <w:szCs w:val="28"/>
            <w:lang w:val="vi-VN"/>
          </w:rPr>
          <w:t>http://</w:t>
        </w:r>
        <w:r w:rsidRPr="00B540A0">
          <w:rPr>
            <w:rStyle w:val="Hyperlink"/>
            <w:rFonts w:asciiTheme="majorHAnsi" w:hAnsiTheme="majorHAnsi" w:cstheme="majorHAnsi"/>
            <w:color w:val="000000"/>
            <w:sz w:val="28"/>
            <w:szCs w:val="28"/>
          </w:rPr>
          <w:t>motcua</w:t>
        </w:r>
        <w:r w:rsidRPr="00B540A0">
          <w:rPr>
            <w:rStyle w:val="Hyperlink"/>
            <w:rFonts w:asciiTheme="majorHAnsi" w:hAnsiTheme="majorHAnsi" w:cstheme="majorHAnsi"/>
            <w:color w:val="000000"/>
            <w:sz w:val="28"/>
            <w:szCs w:val="28"/>
            <w:lang w:val="vi-VN"/>
          </w:rPr>
          <w:t>.dongnai.gov.vn/</w:t>
        </w:r>
      </w:hyperlink>
      <w:r w:rsidRPr="00B540A0">
        <w:rPr>
          <w:rFonts w:asciiTheme="majorHAnsi" w:hAnsiTheme="majorHAnsi" w:cstheme="majorHAnsi"/>
          <w:color w:val="000000"/>
          <w:sz w:val="28"/>
          <w:szCs w:val="28"/>
          <w:lang w:val="vi-VN"/>
        </w:rPr>
        <w:t xml:space="preserve"> trên đường truyền số liệu chuyên dùng</w:t>
      </w:r>
      <w:r w:rsidRPr="00B540A0">
        <w:rPr>
          <w:rFonts w:asciiTheme="majorHAnsi" w:hAnsiTheme="majorHAnsi" w:cstheme="majorHAnsi"/>
          <w:color w:val="000000"/>
          <w:sz w:val="28"/>
          <w:szCs w:val="28"/>
        </w:rPr>
        <w:t xml:space="preserve"> T78 với </w:t>
      </w:r>
      <w:r w:rsidRPr="00B540A0">
        <w:rPr>
          <w:rFonts w:asciiTheme="majorHAnsi" w:hAnsiTheme="majorHAnsi" w:cstheme="majorHAnsi"/>
          <w:bCs/>
          <w:color w:val="000000"/>
          <w:sz w:val="28"/>
          <w:szCs w:val="28"/>
          <w:lang w:val="sv-SE"/>
        </w:rPr>
        <w:t>tổng băng thông : 4 MB</w:t>
      </w:r>
      <w:r w:rsidRPr="00B540A0">
        <w:rPr>
          <w:rFonts w:asciiTheme="majorHAnsi" w:hAnsiTheme="majorHAnsi" w:cstheme="majorHAnsi"/>
          <w:color w:val="000000"/>
          <w:sz w:val="28"/>
          <w:szCs w:val="28"/>
          <w:shd w:val="clear" w:color="auto" w:fill="FFFFFF"/>
        </w:rPr>
        <w:t>.</w:t>
      </w:r>
    </w:p>
    <w:p w14:paraId="14009F58" w14:textId="30FBA7F3" w:rsidR="00A93A14" w:rsidRPr="00B540A0" w:rsidRDefault="00A93A14" w:rsidP="00742460">
      <w:pPr>
        <w:tabs>
          <w:tab w:val="left" w:pos="540"/>
        </w:tabs>
        <w:snapToGrid w:val="0"/>
        <w:spacing w:before="120" w:after="120" w:line="240" w:lineRule="auto"/>
        <w:ind w:firstLine="567"/>
        <w:jc w:val="both"/>
        <w:rPr>
          <w:rFonts w:asciiTheme="majorHAnsi" w:hAnsiTheme="majorHAnsi" w:cstheme="majorHAnsi"/>
          <w:bCs/>
          <w:color w:val="000000"/>
          <w:sz w:val="28"/>
          <w:szCs w:val="28"/>
          <w:lang w:val="nl-NL"/>
        </w:rPr>
      </w:pPr>
      <w:r w:rsidRPr="00B540A0">
        <w:rPr>
          <w:rFonts w:asciiTheme="majorHAnsi" w:hAnsiTheme="majorHAnsi" w:cstheme="majorHAnsi"/>
          <w:bCs/>
          <w:color w:val="000000"/>
          <w:sz w:val="28"/>
          <w:szCs w:val="28"/>
          <w:lang w:val="nl-NL"/>
        </w:rPr>
        <w:t>- Trong năm 2023, Sở tiếp tục thuê (</w:t>
      </w:r>
      <w:r w:rsidRPr="00B540A0">
        <w:rPr>
          <w:rFonts w:asciiTheme="majorHAnsi" w:hAnsiTheme="majorHAnsi" w:cstheme="majorHAnsi"/>
          <w:color w:val="000000"/>
          <w:sz w:val="28"/>
          <w:szCs w:val="28"/>
          <w:lang w:val="nl-NL"/>
        </w:rPr>
        <w:t>đã vận hành ngày 24/8/2020)</w:t>
      </w:r>
      <w:r w:rsidRPr="00B540A0">
        <w:rPr>
          <w:rFonts w:asciiTheme="majorHAnsi" w:hAnsiTheme="majorHAnsi" w:cstheme="majorHAnsi"/>
          <w:bCs/>
          <w:color w:val="000000"/>
          <w:sz w:val="28"/>
          <w:szCs w:val="28"/>
          <w:lang w:val="nl-NL"/>
        </w:rPr>
        <w:t xml:space="preserve"> Hệ thống </w:t>
      </w:r>
      <w:r w:rsidRPr="00B540A0">
        <w:rPr>
          <w:rFonts w:asciiTheme="majorHAnsi" w:hAnsiTheme="majorHAnsi" w:cstheme="majorHAnsi"/>
          <w:color w:val="000000"/>
          <w:sz w:val="28"/>
          <w:szCs w:val="28"/>
          <w:shd w:val="clear" w:color="auto" w:fill="FFFFFF"/>
        </w:rPr>
        <w:t xml:space="preserve">Phần mềm Quản lý văn bản và điều hành công việc (viết tắt </w:t>
      </w:r>
      <w:r w:rsidRPr="00B540A0">
        <w:rPr>
          <w:rFonts w:asciiTheme="majorHAnsi" w:hAnsiTheme="majorHAnsi" w:cstheme="majorHAnsi"/>
          <w:color w:val="000000"/>
          <w:sz w:val="28"/>
          <w:szCs w:val="28"/>
          <w:lang w:val="nl-NL"/>
        </w:rPr>
        <w:t>QLVB&amp;ĐH</w:t>
      </w:r>
      <w:r w:rsidRPr="00B540A0">
        <w:rPr>
          <w:rFonts w:asciiTheme="majorHAnsi" w:hAnsiTheme="majorHAnsi" w:cstheme="majorHAnsi"/>
          <w:color w:val="000000"/>
          <w:sz w:val="28"/>
          <w:szCs w:val="28"/>
          <w:shd w:val="clear" w:color="auto" w:fill="FFFFFF"/>
        </w:rPr>
        <w:t xml:space="preserve">) VNPT IOFFICE với địa chỉ: </w:t>
      </w:r>
      <w:hyperlink r:id="rId9" w:history="1">
        <w:r w:rsidRPr="00B540A0">
          <w:rPr>
            <w:rStyle w:val="Hyperlink"/>
            <w:rFonts w:asciiTheme="majorHAnsi" w:hAnsiTheme="majorHAnsi" w:cstheme="majorHAnsi"/>
            <w:color w:val="000000"/>
            <w:sz w:val="28"/>
            <w:szCs w:val="28"/>
            <w:shd w:val="clear" w:color="auto" w:fill="FFFFFF"/>
          </w:rPr>
          <w:t>https://dongnai.vnptioffice.vn</w:t>
        </w:r>
      </w:hyperlink>
      <w:r w:rsidRPr="00B540A0">
        <w:rPr>
          <w:rFonts w:asciiTheme="majorHAnsi" w:hAnsiTheme="majorHAnsi" w:cstheme="majorHAnsi"/>
          <w:color w:val="000000"/>
          <w:sz w:val="28"/>
          <w:szCs w:val="28"/>
          <w:shd w:val="clear" w:color="auto" w:fill="FFFFFF"/>
        </w:rPr>
        <w:t xml:space="preserve"> để</w:t>
      </w:r>
      <w:r w:rsidRPr="00B540A0">
        <w:rPr>
          <w:rFonts w:asciiTheme="majorHAnsi" w:hAnsiTheme="majorHAnsi" w:cstheme="majorHAnsi"/>
          <w:b/>
          <w:color w:val="000000"/>
          <w:sz w:val="28"/>
          <w:szCs w:val="28"/>
          <w:shd w:val="clear" w:color="auto" w:fill="FFFFFF"/>
        </w:rPr>
        <w:t xml:space="preserve"> </w:t>
      </w:r>
      <w:r w:rsidRPr="00B540A0">
        <w:rPr>
          <w:rStyle w:val="fontstyle01"/>
          <w:rFonts w:asciiTheme="majorHAnsi" w:hAnsiTheme="majorHAnsi" w:cstheme="majorHAnsi"/>
          <w:bCs/>
          <w:sz w:val="28"/>
          <w:szCs w:val="28"/>
        </w:rPr>
        <w:t xml:space="preserve">đáp ứng yêu cầu về kỹ thuật và thực tiễn công tác tạị Sở, đơn vị trong đó lưu ý các quy trình nghiệp vụ theo </w:t>
      </w:r>
      <w:r w:rsidRPr="00B540A0">
        <w:rPr>
          <w:rStyle w:val="fontstyle01"/>
          <w:rFonts w:asciiTheme="majorHAnsi" w:hAnsiTheme="majorHAnsi" w:cstheme="majorHAnsi"/>
          <w:bCs/>
          <w:sz w:val="28"/>
          <w:szCs w:val="28"/>
        </w:rPr>
        <w:lastRenderedPageBreak/>
        <w:t>Quyết định số 28/2018/QĐ-TTg của Thủ tướng Chính phủ, Thông tư số 02/2019/TT-BNV của Bộ trưởng Bộ Nội vụ và Nghị định số 30/2020/NĐ-CP của Chính phủ</w:t>
      </w:r>
      <w:r w:rsidRPr="00B540A0">
        <w:rPr>
          <w:rFonts w:asciiTheme="majorHAnsi" w:hAnsiTheme="majorHAnsi" w:cstheme="majorHAnsi"/>
          <w:bCs/>
          <w:color w:val="000000"/>
          <w:sz w:val="28"/>
          <w:szCs w:val="28"/>
          <w:lang w:val="nl-NL"/>
        </w:rPr>
        <w:t>, triển khai đến toàn thể CBCC thuộc Khối Văn phòng Sở và các đơn vị thuộc Sở. Phần mềm này được công khai ra Internet để CBCC,VC khi đi công tác, làm việc tại nhà... vẫn có thể theo dõi công việc và Lãnh đạo Sở thực hiện chỉ đạo công việc thông qua phần mềm kịp thời, nhanh chóng. Đến tháng 12/2023, Sở thực hiện giải ngân việc thuê trong năm 2023 và báo kết thúc sử dụng phần mềm này.</w:t>
      </w:r>
    </w:p>
    <w:p w14:paraId="76EDB8E0" w14:textId="77777777" w:rsidR="00A93A14" w:rsidRPr="00B540A0" w:rsidRDefault="00A93A14" w:rsidP="00742460">
      <w:pPr>
        <w:tabs>
          <w:tab w:val="left" w:pos="540"/>
        </w:tabs>
        <w:snapToGrid w:val="0"/>
        <w:spacing w:before="120" w:after="120" w:line="240" w:lineRule="auto"/>
        <w:ind w:firstLine="567"/>
        <w:jc w:val="both"/>
        <w:rPr>
          <w:rFonts w:asciiTheme="majorHAnsi" w:hAnsiTheme="majorHAnsi" w:cstheme="majorHAnsi"/>
          <w:bCs/>
          <w:color w:val="000000"/>
          <w:sz w:val="28"/>
          <w:szCs w:val="28"/>
          <w:lang w:val="nl-NL"/>
        </w:rPr>
      </w:pPr>
      <w:r w:rsidRPr="00B540A0">
        <w:rPr>
          <w:rFonts w:asciiTheme="majorHAnsi" w:hAnsiTheme="majorHAnsi" w:cstheme="majorHAnsi"/>
          <w:bCs/>
          <w:color w:val="000000"/>
          <w:sz w:val="28"/>
          <w:szCs w:val="28"/>
          <w:lang w:val="nl-NL"/>
        </w:rPr>
        <w:t>- Sở sẽ phối hợp để triển khai sử dụng Phần mềm Quản lý văn bản và điều hành chung cho sở ban ngành của tỉnh theo KH số 186/KH-UBND ngày 04/8/2023 (</w:t>
      </w:r>
      <w:r w:rsidRPr="00B540A0">
        <w:rPr>
          <w:rFonts w:asciiTheme="majorHAnsi" w:hAnsiTheme="majorHAnsi" w:cstheme="majorHAnsi"/>
          <w:bCs/>
          <w:i/>
          <w:iCs/>
          <w:color w:val="000000"/>
          <w:sz w:val="28"/>
          <w:szCs w:val="28"/>
          <w:lang w:val="nl-NL"/>
        </w:rPr>
        <w:t>đã thuc hiện cung cấp thông tin của Sở phục vụ triển khai, sử dụng phần mềm quản lý văn bản, quản lý điều hành công việc gửi Sở Thông tin và Truyền thông tổng hợp tại VB số 2134/STTTT-CNTTVT ngày 10/8/2023; đồng thời đã nhập liệu trên phần mềm báo cáo tỉnh</w:t>
      </w:r>
      <w:r w:rsidRPr="00B540A0">
        <w:rPr>
          <w:rFonts w:asciiTheme="majorHAnsi" w:hAnsiTheme="majorHAnsi" w:cstheme="majorHAnsi"/>
          <w:bCs/>
          <w:color w:val="000000"/>
          <w:sz w:val="28"/>
          <w:szCs w:val="28"/>
          <w:lang w:val="nl-NL"/>
        </w:rPr>
        <w:t>).</w:t>
      </w:r>
    </w:p>
    <w:p w14:paraId="18DA5546" w14:textId="77777777" w:rsidR="00A93A14" w:rsidRPr="00B540A0" w:rsidRDefault="00A93A14" w:rsidP="00742460">
      <w:pPr>
        <w:tabs>
          <w:tab w:val="left" w:pos="540"/>
        </w:tabs>
        <w:snapToGrid w:val="0"/>
        <w:spacing w:before="120" w:after="120" w:line="240" w:lineRule="auto"/>
        <w:ind w:firstLine="567"/>
        <w:jc w:val="both"/>
        <w:rPr>
          <w:rFonts w:asciiTheme="majorHAnsi" w:hAnsiTheme="majorHAnsi" w:cstheme="majorHAnsi"/>
          <w:color w:val="000000"/>
          <w:sz w:val="28"/>
          <w:szCs w:val="28"/>
          <w:shd w:val="clear" w:color="auto" w:fill="FFFFFF"/>
        </w:rPr>
      </w:pPr>
      <w:r w:rsidRPr="00B540A0">
        <w:rPr>
          <w:rFonts w:asciiTheme="majorHAnsi" w:hAnsiTheme="majorHAnsi" w:cstheme="majorHAnsi"/>
          <w:bCs/>
          <w:color w:val="000000"/>
          <w:sz w:val="28"/>
          <w:szCs w:val="28"/>
          <w:lang w:val="nl-NL"/>
        </w:rPr>
        <w:t xml:space="preserve">- Sở Công Thương đã số hóa 100% văn bản đến và đi và nhập vào phần mềm. CBCC,VC thực hiện xử lý trên phần mềm này theo quy trình </w:t>
      </w:r>
      <w:r w:rsidRPr="00B540A0">
        <w:rPr>
          <w:rFonts w:asciiTheme="majorHAnsi" w:hAnsiTheme="majorHAnsi" w:cstheme="majorHAnsi"/>
          <w:color w:val="000000"/>
          <w:sz w:val="28"/>
          <w:szCs w:val="28"/>
          <w:shd w:val="clear" w:color="auto" w:fill="FFFFFF"/>
        </w:rPr>
        <w:t xml:space="preserve">tiếp nhận và xử lý công văn đi, đến </w:t>
      </w:r>
      <w:r w:rsidRPr="00B540A0">
        <w:rPr>
          <w:rFonts w:asciiTheme="majorHAnsi" w:hAnsiTheme="majorHAnsi" w:cstheme="majorHAnsi"/>
          <w:bCs/>
          <w:color w:val="000000"/>
          <w:sz w:val="28"/>
          <w:szCs w:val="28"/>
          <w:lang w:val="nl-NL"/>
        </w:rPr>
        <w:t xml:space="preserve">được ban hành tại Hướng dẫn số </w:t>
      </w:r>
      <w:r w:rsidRPr="00B540A0">
        <w:rPr>
          <w:rFonts w:asciiTheme="majorHAnsi" w:hAnsiTheme="majorHAnsi" w:cstheme="majorHAnsi"/>
          <w:color w:val="000000"/>
          <w:sz w:val="28"/>
          <w:szCs w:val="28"/>
          <w:shd w:val="clear" w:color="auto" w:fill="FFFFFF"/>
        </w:rPr>
        <w:t>4106/SCT-VP ngày 01/8/2021</w:t>
      </w:r>
      <w:r w:rsidRPr="00B540A0">
        <w:rPr>
          <w:rFonts w:asciiTheme="majorHAnsi" w:hAnsiTheme="majorHAnsi" w:cstheme="majorHAnsi"/>
          <w:bCs/>
          <w:color w:val="000000"/>
          <w:sz w:val="28"/>
          <w:szCs w:val="28"/>
          <w:lang w:val="nl-NL"/>
        </w:rPr>
        <w:t xml:space="preserve">. </w:t>
      </w:r>
    </w:p>
    <w:p w14:paraId="0B06277D" w14:textId="77777777" w:rsidR="00A93A14" w:rsidRPr="00B540A0" w:rsidRDefault="00A93A14" w:rsidP="00742460">
      <w:pPr>
        <w:snapToGrid w:val="0"/>
        <w:spacing w:before="120" w:after="120" w:line="240" w:lineRule="auto"/>
        <w:ind w:firstLine="567"/>
        <w:jc w:val="both"/>
        <w:rPr>
          <w:rFonts w:asciiTheme="majorHAnsi" w:hAnsiTheme="majorHAnsi" w:cstheme="majorHAnsi"/>
          <w:color w:val="000000"/>
          <w:sz w:val="28"/>
          <w:szCs w:val="28"/>
          <w:lang w:val="nl-NL"/>
        </w:rPr>
      </w:pPr>
      <w:r w:rsidRPr="00B540A0">
        <w:rPr>
          <w:rFonts w:asciiTheme="majorHAnsi" w:hAnsiTheme="majorHAnsi" w:cstheme="majorHAnsi"/>
          <w:color w:val="000000"/>
          <w:sz w:val="28"/>
          <w:szCs w:val="28"/>
          <w:lang w:val="nl-NL"/>
        </w:rPr>
        <w:t>- Số lượng cơ quan, đơn vị trực thuộc Sở đã triển khai Hệ thống QLVB&amp;ĐH</w:t>
      </w:r>
      <w:r w:rsidRPr="00B540A0">
        <w:rPr>
          <w:rFonts w:asciiTheme="majorHAnsi" w:hAnsiTheme="majorHAnsi" w:cstheme="majorHAnsi"/>
          <w:color w:val="000000"/>
          <w:sz w:val="28"/>
          <w:szCs w:val="28"/>
          <w:shd w:val="clear" w:color="auto" w:fill="FFFFFF"/>
        </w:rPr>
        <w:t xml:space="preserve"> VNPT IOFFICE </w:t>
      </w:r>
      <w:r w:rsidRPr="00B540A0">
        <w:rPr>
          <w:rFonts w:asciiTheme="majorHAnsi" w:hAnsiTheme="majorHAnsi" w:cstheme="majorHAnsi"/>
          <w:color w:val="000000"/>
          <w:sz w:val="28"/>
          <w:szCs w:val="28"/>
          <w:lang w:val="nl-NL"/>
        </w:rPr>
        <w:t>cho 2/2 đơn vị gồm: Trung tâm Xúc tiến Thương mại; Trung tâm Khuyến công và Tư vấn phát triển Công nghiệp.</w:t>
      </w:r>
    </w:p>
    <w:p w14:paraId="06259DB6" w14:textId="77777777" w:rsidR="00A93A14" w:rsidRPr="00B540A0" w:rsidRDefault="00A93A14" w:rsidP="00742460">
      <w:pPr>
        <w:tabs>
          <w:tab w:val="left" w:pos="540"/>
        </w:tabs>
        <w:snapToGrid w:val="0"/>
        <w:spacing w:before="120" w:after="120" w:line="240" w:lineRule="auto"/>
        <w:ind w:firstLine="567"/>
        <w:jc w:val="both"/>
        <w:rPr>
          <w:rFonts w:asciiTheme="majorHAnsi" w:hAnsiTheme="majorHAnsi" w:cstheme="majorHAnsi"/>
          <w:color w:val="000000"/>
          <w:sz w:val="28"/>
          <w:szCs w:val="28"/>
          <w:lang w:val="nl-NL"/>
        </w:rPr>
      </w:pPr>
      <w:r w:rsidRPr="00B540A0">
        <w:rPr>
          <w:rFonts w:asciiTheme="majorHAnsi" w:hAnsiTheme="majorHAnsi" w:cstheme="majorHAnsi"/>
          <w:color w:val="000000"/>
          <w:sz w:val="28"/>
          <w:szCs w:val="28"/>
          <w:lang w:val="nl-NL"/>
        </w:rPr>
        <w:t>- Tỷ lệ cán bộ công chức, viên chức sử dụng Hệ thống phần mềm QLVB&amp;ĐH để xử lý công việc:</w:t>
      </w:r>
    </w:p>
    <w:p w14:paraId="6C20048A" w14:textId="531FF689" w:rsidR="00A93A14" w:rsidRPr="00B540A0" w:rsidRDefault="00A93A14" w:rsidP="00742460">
      <w:pPr>
        <w:tabs>
          <w:tab w:val="left" w:pos="540"/>
        </w:tabs>
        <w:snapToGrid w:val="0"/>
        <w:spacing w:before="120" w:after="120" w:line="240" w:lineRule="auto"/>
        <w:ind w:firstLine="567"/>
        <w:jc w:val="both"/>
        <w:rPr>
          <w:rFonts w:asciiTheme="majorHAnsi" w:hAnsiTheme="majorHAnsi" w:cstheme="majorHAnsi"/>
          <w:color w:val="000000"/>
          <w:sz w:val="28"/>
          <w:szCs w:val="28"/>
          <w:lang w:val="nl-NL"/>
        </w:rPr>
      </w:pPr>
      <w:r w:rsidRPr="00B540A0">
        <w:rPr>
          <w:rFonts w:asciiTheme="majorHAnsi" w:hAnsiTheme="majorHAnsi" w:cstheme="majorHAnsi"/>
          <w:color w:val="000000"/>
          <w:sz w:val="28"/>
          <w:szCs w:val="28"/>
          <w:lang w:val="nl-NL"/>
        </w:rPr>
        <w:t>+ Đối với Khối văn phòng Sở</w:t>
      </w:r>
      <w:r w:rsidR="002722FD" w:rsidRPr="00B540A0">
        <w:rPr>
          <w:rFonts w:asciiTheme="majorHAnsi" w:hAnsiTheme="majorHAnsi" w:cstheme="majorHAnsi"/>
          <w:color w:val="000000"/>
          <w:sz w:val="28"/>
          <w:szCs w:val="28"/>
          <w:lang w:val="nl-NL"/>
        </w:rPr>
        <w:t>(49/49 CBCC)</w:t>
      </w:r>
      <w:r w:rsidRPr="00B540A0">
        <w:rPr>
          <w:rFonts w:asciiTheme="majorHAnsi" w:hAnsiTheme="majorHAnsi" w:cstheme="majorHAnsi"/>
          <w:color w:val="000000"/>
          <w:sz w:val="28"/>
          <w:szCs w:val="28"/>
          <w:lang w:val="nl-NL"/>
        </w:rPr>
        <w:t>: 100%</w:t>
      </w:r>
    </w:p>
    <w:p w14:paraId="235B0F88" w14:textId="2C1FEFEA" w:rsidR="00A93A14" w:rsidRPr="00B540A0" w:rsidRDefault="00A93A14" w:rsidP="00742460">
      <w:pPr>
        <w:tabs>
          <w:tab w:val="left" w:pos="540"/>
        </w:tabs>
        <w:snapToGrid w:val="0"/>
        <w:spacing w:before="120" w:after="120" w:line="240" w:lineRule="auto"/>
        <w:ind w:firstLine="567"/>
        <w:jc w:val="both"/>
        <w:rPr>
          <w:rFonts w:asciiTheme="majorHAnsi" w:hAnsiTheme="majorHAnsi" w:cstheme="majorHAnsi"/>
          <w:color w:val="000000"/>
          <w:sz w:val="28"/>
          <w:szCs w:val="28"/>
          <w:lang w:val="nl-NL"/>
        </w:rPr>
      </w:pPr>
      <w:r w:rsidRPr="00B540A0">
        <w:rPr>
          <w:rFonts w:asciiTheme="majorHAnsi" w:hAnsiTheme="majorHAnsi" w:cstheme="majorHAnsi"/>
          <w:color w:val="000000"/>
          <w:sz w:val="28"/>
          <w:szCs w:val="28"/>
          <w:lang w:val="nl-NL"/>
        </w:rPr>
        <w:t xml:space="preserve">+ Đối với </w:t>
      </w:r>
      <w:r w:rsidR="002722FD" w:rsidRPr="00B540A0">
        <w:rPr>
          <w:rFonts w:asciiTheme="majorHAnsi" w:hAnsiTheme="majorHAnsi" w:cstheme="majorHAnsi"/>
          <w:color w:val="000000"/>
          <w:sz w:val="28"/>
          <w:szCs w:val="28"/>
          <w:lang w:val="nl-NL"/>
        </w:rPr>
        <w:t>02</w:t>
      </w:r>
      <w:r w:rsidRPr="00B540A0">
        <w:rPr>
          <w:rFonts w:asciiTheme="majorHAnsi" w:hAnsiTheme="majorHAnsi" w:cstheme="majorHAnsi"/>
          <w:color w:val="000000"/>
          <w:sz w:val="28"/>
          <w:szCs w:val="28"/>
          <w:lang w:val="nl-NL"/>
        </w:rPr>
        <w:t xml:space="preserve"> đơn vị trực thuộc</w:t>
      </w:r>
      <w:r w:rsidR="002722FD" w:rsidRPr="00B540A0">
        <w:rPr>
          <w:rFonts w:asciiTheme="majorHAnsi" w:hAnsiTheme="majorHAnsi" w:cstheme="majorHAnsi"/>
          <w:color w:val="000000"/>
          <w:sz w:val="28"/>
          <w:szCs w:val="28"/>
          <w:lang w:val="nl-NL"/>
        </w:rPr>
        <w:t xml:space="preserve"> (31/31 CBVC)</w:t>
      </w:r>
      <w:r w:rsidRPr="00B540A0">
        <w:rPr>
          <w:rFonts w:asciiTheme="majorHAnsi" w:hAnsiTheme="majorHAnsi" w:cstheme="majorHAnsi"/>
          <w:color w:val="000000"/>
          <w:sz w:val="28"/>
          <w:szCs w:val="28"/>
          <w:lang w:val="nl-NL"/>
        </w:rPr>
        <w:t>: 100%.</w:t>
      </w:r>
    </w:p>
    <w:p w14:paraId="776F8F5F" w14:textId="77777777" w:rsidR="00A93A14" w:rsidRPr="00B540A0" w:rsidRDefault="00A93A14" w:rsidP="00742460">
      <w:pPr>
        <w:spacing w:before="120" w:after="120" w:line="240" w:lineRule="auto"/>
        <w:ind w:firstLine="567"/>
        <w:jc w:val="both"/>
        <w:rPr>
          <w:rFonts w:asciiTheme="majorHAnsi" w:hAnsiTheme="majorHAnsi" w:cstheme="majorHAnsi"/>
          <w:color w:val="000000"/>
          <w:sz w:val="28"/>
          <w:szCs w:val="28"/>
          <w:lang w:val="pt-PT"/>
        </w:rPr>
      </w:pPr>
      <w:r w:rsidRPr="00B540A0">
        <w:rPr>
          <w:rFonts w:asciiTheme="majorHAnsi" w:hAnsiTheme="majorHAnsi" w:cstheme="majorHAnsi"/>
          <w:color w:val="000000"/>
          <w:sz w:val="28"/>
          <w:szCs w:val="28"/>
          <w:lang w:val="pt-PT"/>
        </w:rPr>
        <w:t>- Tiếp tục tăng cường ứng dụng hiệu quả hộp thư điện tử Đồng Nai phục vụ trao đổi thông tin qua mạng, đảm bảo 100% CBCC của Sở có hộp thư điện tử Đồng Nai và thường xuyên sử dụng thư điện tử công vụ để trao đổi công việc.</w:t>
      </w:r>
    </w:p>
    <w:p w14:paraId="0DDC2DD8" w14:textId="77777777" w:rsidR="00A93A14" w:rsidRPr="00B540A0" w:rsidRDefault="00A93A14" w:rsidP="00742460">
      <w:pPr>
        <w:spacing w:before="120" w:after="120" w:line="240" w:lineRule="auto"/>
        <w:ind w:firstLine="567"/>
        <w:jc w:val="both"/>
        <w:rPr>
          <w:rFonts w:asciiTheme="majorHAnsi" w:hAnsiTheme="majorHAnsi" w:cstheme="majorHAnsi"/>
          <w:bCs/>
          <w:color w:val="000000"/>
          <w:sz w:val="28"/>
          <w:szCs w:val="28"/>
          <w:lang w:val="pt-PT"/>
        </w:rPr>
      </w:pPr>
      <w:r w:rsidRPr="00B540A0">
        <w:rPr>
          <w:rFonts w:asciiTheme="majorHAnsi" w:hAnsiTheme="majorHAnsi" w:cstheme="majorHAnsi"/>
          <w:bCs/>
          <w:color w:val="000000"/>
          <w:sz w:val="28"/>
          <w:szCs w:val="28"/>
          <w:lang w:val="pt-PT"/>
        </w:rPr>
        <w:t xml:space="preserve">- Đạt 100% </w:t>
      </w:r>
      <w:r w:rsidRPr="00B540A0">
        <w:rPr>
          <w:rFonts w:asciiTheme="majorHAnsi" w:hAnsiTheme="majorHAnsi" w:cstheme="majorHAnsi"/>
          <w:color w:val="000000"/>
          <w:sz w:val="28"/>
          <w:szCs w:val="28"/>
          <w:shd w:val="clear" w:color="auto" w:fill="FFFFFF"/>
        </w:rPr>
        <w:t xml:space="preserve">cán bộ, công chức, viên chức là Lãnh đạo Sở, Lãnh đạo phòng, đơn vị, chuyên viên là văn thư, kế toán trưởng, chuyên viên có chức vụ trong công tác Đoàn Thanh niên đã ứng dụng </w:t>
      </w:r>
      <w:r w:rsidRPr="00B540A0">
        <w:rPr>
          <w:rFonts w:asciiTheme="majorHAnsi" w:hAnsiTheme="majorHAnsi" w:cstheme="majorHAnsi"/>
          <w:bCs/>
          <w:color w:val="000000"/>
          <w:sz w:val="28"/>
          <w:szCs w:val="28"/>
          <w:lang w:val="pt-PT"/>
        </w:rPr>
        <w:t>chứng thư số, chữ ký số của Ban Cơ yếu Chính phủ (</w:t>
      </w:r>
      <w:r w:rsidRPr="00B540A0">
        <w:rPr>
          <w:rFonts w:asciiTheme="majorHAnsi" w:eastAsia="SimSun" w:hAnsiTheme="majorHAnsi" w:cstheme="majorHAnsi"/>
          <w:color w:val="000000"/>
          <w:kern w:val="2"/>
          <w:sz w:val="28"/>
          <w:szCs w:val="28"/>
          <w:lang w:val="nl-NL" w:eastAsia="zh-CN"/>
        </w:rPr>
        <w:t>43</w:t>
      </w:r>
      <w:r w:rsidRPr="00B540A0">
        <w:rPr>
          <w:rFonts w:asciiTheme="majorHAnsi" w:hAnsiTheme="majorHAnsi" w:cstheme="majorHAnsi"/>
          <w:iCs/>
          <w:color w:val="000000"/>
          <w:sz w:val="28"/>
          <w:szCs w:val="28"/>
          <w:lang w:val="nl-NL"/>
        </w:rPr>
        <w:t xml:space="preserve"> </w:t>
      </w:r>
      <w:r w:rsidRPr="00B540A0">
        <w:rPr>
          <w:rStyle w:val="fontstyle01"/>
          <w:rFonts w:asciiTheme="majorHAnsi" w:hAnsiTheme="majorHAnsi" w:cstheme="majorHAnsi"/>
          <w:bCs/>
          <w:sz w:val="28"/>
          <w:szCs w:val="28"/>
        </w:rPr>
        <w:t>chứng thư số, 14 Sim PKI</w:t>
      </w:r>
      <w:r w:rsidRPr="00B540A0">
        <w:rPr>
          <w:rStyle w:val="fontstyle01"/>
          <w:rFonts w:asciiTheme="majorHAnsi" w:hAnsiTheme="majorHAnsi" w:cstheme="majorHAnsi"/>
          <w:sz w:val="28"/>
          <w:szCs w:val="28"/>
        </w:rPr>
        <w:t>)</w:t>
      </w:r>
      <w:r w:rsidRPr="00B540A0">
        <w:rPr>
          <w:rFonts w:asciiTheme="majorHAnsi" w:hAnsiTheme="majorHAnsi" w:cstheme="majorHAnsi"/>
          <w:bCs/>
          <w:color w:val="000000"/>
          <w:sz w:val="28"/>
          <w:szCs w:val="28"/>
          <w:lang w:val="pt-PT"/>
        </w:rPr>
        <w:t xml:space="preserve"> </w:t>
      </w:r>
      <w:r w:rsidRPr="00B540A0">
        <w:rPr>
          <w:rFonts w:asciiTheme="majorHAnsi" w:hAnsiTheme="majorHAnsi" w:cstheme="majorHAnsi"/>
          <w:color w:val="000000"/>
          <w:sz w:val="28"/>
          <w:szCs w:val="28"/>
          <w:shd w:val="clear" w:color="auto" w:fill="FFFFFF"/>
        </w:rPr>
        <w:t>trong quá trình thực hiện công việc, trong xác thực văn bản điện tử đối với các loại văn bản thông thường quy định tại Điều 7 Nghị định 30/2020/NĐ-CP ngày 05/3/2020 và Sở đã</w:t>
      </w:r>
      <w:r w:rsidRPr="00B540A0">
        <w:rPr>
          <w:rFonts w:asciiTheme="majorHAnsi" w:hAnsiTheme="majorHAnsi" w:cstheme="majorHAnsi"/>
          <w:bCs/>
          <w:color w:val="000000"/>
          <w:sz w:val="28"/>
          <w:szCs w:val="28"/>
          <w:lang w:val="pt-PT"/>
        </w:rPr>
        <w:t xml:space="preserve"> số hóa văn bản trong việc gửi nhận văn bản trên môi trường mạng qua hệ thống trục liên thông của Tỉnh (LGSP).</w:t>
      </w:r>
    </w:p>
    <w:p w14:paraId="4A6CF6F8" w14:textId="77777777" w:rsidR="006A5B6C" w:rsidRPr="00B540A0" w:rsidRDefault="00A93A14" w:rsidP="00742460">
      <w:pPr>
        <w:numPr>
          <w:ilvl w:val="0"/>
          <w:numId w:val="11"/>
        </w:numPr>
        <w:snapToGrid w:val="0"/>
        <w:spacing w:before="120" w:after="120" w:line="240" w:lineRule="auto"/>
        <w:ind w:left="0" w:firstLine="567"/>
        <w:jc w:val="both"/>
        <w:rPr>
          <w:rFonts w:asciiTheme="majorHAnsi" w:hAnsiTheme="majorHAnsi" w:cstheme="majorHAnsi"/>
          <w:color w:val="000000"/>
          <w:sz w:val="28"/>
          <w:szCs w:val="28"/>
          <w:lang w:val="sv-SE"/>
        </w:rPr>
      </w:pPr>
      <w:r w:rsidRPr="00B540A0">
        <w:rPr>
          <w:rFonts w:asciiTheme="majorHAnsi" w:hAnsiTheme="majorHAnsi" w:cstheme="majorHAnsi"/>
          <w:color w:val="000000"/>
          <w:sz w:val="28"/>
          <w:szCs w:val="28"/>
          <w:lang w:val="it-IT"/>
        </w:rPr>
        <w:t>Sử dụng chữ ký số ứng dụng vào giao dịch điện tử (</w:t>
      </w:r>
      <w:r w:rsidRPr="00B540A0">
        <w:rPr>
          <w:rFonts w:asciiTheme="majorHAnsi" w:hAnsiTheme="majorHAnsi" w:cstheme="majorHAnsi"/>
          <w:color w:val="000000"/>
          <w:sz w:val="28"/>
          <w:szCs w:val="28"/>
        </w:rPr>
        <w:t>DVC Kho bạc; Bảo hiểm xã hội</w:t>
      </w:r>
      <w:r w:rsidRPr="00B540A0">
        <w:rPr>
          <w:rFonts w:asciiTheme="majorHAnsi" w:hAnsiTheme="majorHAnsi" w:cstheme="majorHAnsi"/>
          <w:color w:val="000000"/>
          <w:sz w:val="28"/>
          <w:szCs w:val="28"/>
          <w:lang w:val="it-IT"/>
        </w:rPr>
        <w:t>), và ký văn  bản điện tử để trao đổi trên môi trường mạng theo quy định.</w:t>
      </w:r>
    </w:p>
    <w:p w14:paraId="2E9E8709" w14:textId="1429E5A0" w:rsidR="00A93A14" w:rsidRPr="00B540A0" w:rsidRDefault="00A93A14" w:rsidP="00742460">
      <w:pPr>
        <w:numPr>
          <w:ilvl w:val="0"/>
          <w:numId w:val="11"/>
        </w:numPr>
        <w:snapToGrid w:val="0"/>
        <w:spacing w:before="120" w:after="120" w:line="240" w:lineRule="auto"/>
        <w:ind w:left="0" w:firstLine="567"/>
        <w:jc w:val="both"/>
        <w:rPr>
          <w:rFonts w:asciiTheme="majorHAnsi" w:hAnsiTheme="majorHAnsi" w:cstheme="majorHAnsi"/>
          <w:color w:val="000000"/>
          <w:sz w:val="28"/>
          <w:szCs w:val="28"/>
          <w:lang w:val="sv-SE"/>
        </w:rPr>
      </w:pPr>
      <w:r w:rsidRPr="00B540A0">
        <w:rPr>
          <w:rFonts w:asciiTheme="majorHAnsi" w:hAnsiTheme="majorHAnsi" w:cstheme="majorHAnsi"/>
          <w:color w:val="000000"/>
          <w:sz w:val="28"/>
          <w:szCs w:val="28"/>
          <w:lang w:val="sv-SE"/>
        </w:rPr>
        <w:t>Kết quả sử dụng phần mềm quản lý văn bản - điều hành công việc để xử lý, giải quyết công việc (</w:t>
      </w:r>
      <w:r w:rsidRPr="00B540A0">
        <w:rPr>
          <w:rFonts w:asciiTheme="majorHAnsi" w:hAnsiTheme="majorHAnsi" w:cstheme="majorHAnsi"/>
          <w:bCs/>
          <w:color w:val="000000"/>
          <w:sz w:val="28"/>
          <w:szCs w:val="28"/>
          <w:lang w:val="pt-BR"/>
        </w:rPr>
        <w:t>số liệu tính từ 01/01/2023 đến ngày 27/10/2023</w:t>
      </w:r>
      <w:r w:rsidRPr="00B540A0">
        <w:rPr>
          <w:rFonts w:asciiTheme="majorHAnsi" w:hAnsiTheme="majorHAnsi" w:cstheme="majorHAnsi"/>
          <w:color w:val="000000"/>
          <w:sz w:val="28"/>
          <w:szCs w:val="28"/>
          <w:lang w:val="sv-SE"/>
        </w:rPr>
        <w:t>)</w:t>
      </w:r>
      <w:r w:rsidR="00DA4632" w:rsidRPr="00B540A0">
        <w:rPr>
          <w:rFonts w:asciiTheme="majorHAnsi" w:hAnsiTheme="majorHAnsi" w:cstheme="majorHAnsi"/>
          <w:color w:val="000000"/>
          <w:sz w:val="28"/>
          <w:szCs w:val="28"/>
          <w:lang w:val="sv-SE"/>
        </w:rPr>
        <w:t>:</w:t>
      </w:r>
    </w:p>
    <w:p w14:paraId="216D1EC5" w14:textId="77B92DA8" w:rsidR="00DA4632" w:rsidRPr="00B540A0" w:rsidRDefault="00DA4632" w:rsidP="00742460">
      <w:pPr>
        <w:snapToGrid w:val="0"/>
        <w:spacing w:before="120" w:after="120" w:line="240" w:lineRule="auto"/>
        <w:ind w:left="567"/>
        <w:jc w:val="both"/>
        <w:rPr>
          <w:rFonts w:asciiTheme="majorHAnsi" w:hAnsiTheme="majorHAnsi" w:cstheme="majorHAnsi"/>
          <w:color w:val="000000"/>
          <w:sz w:val="28"/>
          <w:szCs w:val="28"/>
        </w:rPr>
      </w:pPr>
      <w:r w:rsidRPr="00B540A0">
        <w:rPr>
          <w:rFonts w:asciiTheme="majorHAnsi" w:hAnsiTheme="majorHAnsi" w:cstheme="majorHAnsi"/>
          <w:color w:val="000000"/>
          <w:sz w:val="28"/>
          <w:szCs w:val="28"/>
          <w:lang w:val="sv-SE"/>
        </w:rPr>
        <w:t xml:space="preserve">+ </w:t>
      </w:r>
      <w:r w:rsidRPr="00B540A0">
        <w:rPr>
          <w:rFonts w:asciiTheme="majorHAnsi" w:hAnsiTheme="majorHAnsi" w:cstheme="majorHAnsi"/>
          <w:color w:val="000000"/>
          <w:sz w:val="28"/>
          <w:szCs w:val="28"/>
        </w:rPr>
        <w:t>Tỷ lệ văn bản điện tử/tổng số văn bản: đạt</w:t>
      </w:r>
      <w:r w:rsidRPr="00B540A0">
        <w:rPr>
          <w:rFonts w:asciiTheme="majorHAnsi" w:hAnsiTheme="majorHAnsi" w:cstheme="majorHAnsi"/>
          <w:b/>
          <w:bCs/>
          <w:color w:val="000000"/>
          <w:sz w:val="28"/>
          <w:szCs w:val="28"/>
        </w:rPr>
        <w:t xml:space="preserve"> </w:t>
      </w:r>
      <w:r w:rsidRPr="00B540A0">
        <w:rPr>
          <w:rFonts w:asciiTheme="majorHAnsi" w:hAnsiTheme="majorHAnsi" w:cstheme="majorHAnsi"/>
          <w:color w:val="000000"/>
          <w:sz w:val="28"/>
          <w:szCs w:val="28"/>
        </w:rPr>
        <w:t>99,97% (</w:t>
      </w:r>
      <w:r w:rsidRPr="00B540A0">
        <w:rPr>
          <w:rFonts w:asciiTheme="majorHAnsi" w:hAnsiTheme="majorHAnsi" w:cstheme="majorHAnsi"/>
          <w:i/>
          <w:iCs/>
          <w:color w:val="000000"/>
          <w:sz w:val="28"/>
          <w:szCs w:val="28"/>
        </w:rPr>
        <w:t>24.635/24.641</w:t>
      </w:r>
      <w:r w:rsidRPr="00B540A0">
        <w:rPr>
          <w:rFonts w:asciiTheme="majorHAnsi" w:hAnsiTheme="majorHAnsi" w:cstheme="majorHAnsi"/>
          <w:color w:val="000000"/>
          <w:sz w:val="28"/>
          <w:szCs w:val="28"/>
        </w:rPr>
        <w:t>)</w:t>
      </w:r>
    </w:p>
    <w:p w14:paraId="6D5C10D0" w14:textId="3D3FC381" w:rsidR="00DA4632" w:rsidRPr="00B540A0" w:rsidRDefault="00DA4632" w:rsidP="00742460">
      <w:pPr>
        <w:snapToGrid w:val="0"/>
        <w:spacing w:before="120" w:after="120" w:line="240" w:lineRule="auto"/>
        <w:ind w:firstLine="567"/>
        <w:jc w:val="both"/>
        <w:rPr>
          <w:rFonts w:asciiTheme="majorHAnsi" w:hAnsiTheme="majorHAnsi" w:cstheme="majorHAnsi"/>
          <w:color w:val="000000"/>
          <w:sz w:val="28"/>
          <w:szCs w:val="28"/>
          <w:lang w:val="sv-SE"/>
        </w:rPr>
      </w:pPr>
      <w:r w:rsidRPr="00B540A0">
        <w:rPr>
          <w:rFonts w:asciiTheme="majorHAnsi" w:hAnsiTheme="majorHAnsi" w:cstheme="majorHAnsi"/>
          <w:color w:val="000000"/>
          <w:sz w:val="28"/>
          <w:szCs w:val="28"/>
        </w:rPr>
        <w:t xml:space="preserve">+ </w:t>
      </w:r>
      <w:r w:rsidRPr="00B540A0">
        <w:rPr>
          <w:rFonts w:asciiTheme="majorHAnsi" w:hAnsiTheme="majorHAnsi" w:cstheme="majorHAnsi"/>
          <w:bCs/>
          <w:sz w:val="28"/>
          <w:szCs w:val="28"/>
        </w:rPr>
        <w:t xml:space="preserve">Kết quả áp dụng chữ ký số: </w:t>
      </w:r>
      <w:r w:rsidRPr="00B540A0">
        <w:rPr>
          <w:rFonts w:asciiTheme="majorHAnsi" w:hAnsiTheme="majorHAnsi" w:cstheme="majorHAnsi"/>
          <w:bCs/>
          <w:sz w:val="28"/>
          <w:szCs w:val="28"/>
          <w:lang w:val="vi-VN"/>
        </w:rPr>
        <w:t xml:space="preserve"> Sở Công Thương </w:t>
      </w:r>
      <w:r w:rsidRPr="00B540A0">
        <w:rPr>
          <w:rFonts w:asciiTheme="majorHAnsi" w:hAnsiTheme="majorHAnsi" w:cstheme="majorHAnsi"/>
          <w:sz w:val="28"/>
          <w:szCs w:val="28"/>
          <w:lang w:val="nl-NL"/>
        </w:rPr>
        <w:t>thực hiện gửi, nhận 100% (</w:t>
      </w:r>
      <w:r w:rsidRPr="00B540A0">
        <w:rPr>
          <w:rFonts w:asciiTheme="majorHAnsi" w:hAnsiTheme="majorHAnsi" w:cstheme="majorHAnsi"/>
          <w:i/>
          <w:iCs/>
          <w:sz w:val="28"/>
          <w:szCs w:val="28"/>
          <w:lang w:val="nl-NL"/>
        </w:rPr>
        <w:t>9202/9202 vb đi điện tử</w:t>
      </w:r>
      <w:r w:rsidRPr="00B540A0">
        <w:rPr>
          <w:rFonts w:asciiTheme="majorHAnsi" w:hAnsiTheme="majorHAnsi" w:cstheme="majorHAnsi"/>
          <w:sz w:val="28"/>
          <w:szCs w:val="28"/>
          <w:lang w:val="nl-NL"/>
        </w:rPr>
        <w:t>) văn bản điện tử trong trao đổi nội bộ cơ quan và trong trao đổi giữa các cơ quan hành chính trên Phần mềm quản lý văn bản (</w:t>
      </w:r>
      <w:r w:rsidRPr="00B540A0">
        <w:rPr>
          <w:rFonts w:asciiTheme="majorHAnsi" w:hAnsiTheme="majorHAnsi" w:cstheme="majorHAnsi"/>
          <w:bCs/>
          <w:sz w:val="28"/>
          <w:szCs w:val="28"/>
          <w:lang w:val="vi-VN"/>
        </w:rPr>
        <w:t>VNPT IOFFICE</w:t>
      </w:r>
      <w:r w:rsidRPr="00B540A0">
        <w:rPr>
          <w:rFonts w:asciiTheme="majorHAnsi" w:hAnsiTheme="majorHAnsi" w:cstheme="majorHAnsi"/>
          <w:sz w:val="28"/>
          <w:szCs w:val="28"/>
          <w:lang w:val="nl-NL"/>
        </w:rPr>
        <w:t>) thông qua trục liên thông của tỉnh (trừ văn bản mật, những đơn vị không nhận văn bản bằng đường điện tử và hồ sơ một cửa)</w:t>
      </w:r>
      <w:r w:rsidRPr="00B540A0">
        <w:rPr>
          <w:rFonts w:asciiTheme="majorHAnsi" w:hAnsiTheme="majorHAnsi" w:cstheme="majorHAnsi"/>
          <w:sz w:val="28"/>
          <w:szCs w:val="28"/>
          <w:lang w:val="vi-VN"/>
        </w:rPr>
        <w:t>.</w:t>
      </w:r>
    </w:p>
    <w:p w14:paraId="7084E7D0" w14:textId="77777777" w:rsidR="00A93A14" w:rsidRPr="00B540A0" w:rsidRDefault="00A93A14" w:rsidP="00742460">
      <w:pPr>
        <w:widowControl w:val="0"/>
        <w:spacing w:before="120" w:after="120" w:line="240" w:lineRule="auto"/>
        <w:ind w:firstLine="561"/>
        <w:jc w:val="both"/>
        <w:rPr>
          <w:rFonts w:asciiTheme="majorHAnsi" w:hAnsiTheme="majorHAnsi" w:cstheme="majorHAnsi"/>
          <w:color w:val="000000"/>
          <w:sz w:val="28"/>
          <w:szCs w:val="28"/>
          <w:lang w:val="sv-SE"/>
        </w:rPr>
      </w:pPr>
      <w:r w:rsidRPr="00B540A0">
        <w:rPr>
          <w:rFonts w:asciiTheme="majorHAnsi" w:hAnsiTheme="majorHAnsi" w:cstheme="majorHAnsi"/>
          <w:bCs/>
          <w:color w:val="000000"/>
          <w:sz w:val="28"/>
          <w:szCs w:val="28"/>
        </w:rPr>
        <w:lastRenderedPageBreak/>
        <w:t xml:space="preserve">- Kết quả </w:t>
      </w:r>
      <w:r w:rsidRPr="00B540A0">
        <w:rPr>
          <w:rFonts w:asciiTheme="majorHAnsi" w:hAnsiTheme="majorHAnsi" w:cstheme="majorHAnsi"/>
          <w:color w:val="000000"/>
          <w:sz w:val="28"/>
          <w:szCs w:val="28"/>
          <w:lang w:val="sv-SE"/>
        </w:rPr>
        <w:t>ứng dụng chữ ký số, chứng thư số để xác thực văn bản điện tử trên phần mềm quản lý văn bản - điều hành công việc và phần mềm một cửa điện tử để giải quyết hồ sơ hành chính cho người dân, doanh nghiệp:</w:t>
      </w:r>
    </w:p>
    <w:p w14:paraId="70964C4A" w14:textId="6CA61242" w:rsidR="00A93A14" w:rsidRPr="00B540A0" w:rsidRDefault="00A93A14" w:rsidP="00742460">
      <w:pPr>
        <w:tabs>
          <w:tab w:val="left" w:pos="0"/>
          <w:tab w:val="left" w:pos="840"/>
        </w:tabs>
        <w:spacing w:before="120" w:after="120" w:line="240" w:lineRule="auto"/>
        <w:ind w:firstLine="709"/>
        <w:jc w:val="both"/>
        <w:rPr>
          <w:rFonts w:asciiTheme="majorHAnsi" w:hAnsiTheme="majorHAnsi" w:cstheme="majorHAnsi"/>
          <w:sz w:val="28"/>
          <w:szCs w:val="28"/>
          <w:shd w:val="clear" w:color="auto" w:fill="FFFFFF"/>
        </w:rPr>
      </w:pPr>
      <w:r w:rsidRPr="00B540A0">
        <w:rPr>
          <w:rFonts w:asciiTheme="majorHAnsi" w:hAnsiTheme="majorHAnsi" w:cstheme="majorHAnsi"/>
          <w:sz w:val="28"/>
          <w:szCs w:val="28"/>
          <w:lang w:val="vi-VN"/>
        </w:rPr>
        <w:t>-</w:t>
      </w:r>
      <w:r w:rsidRPr="00B540A0">
        <w:rPr>
          <w:rFonts w:asciiTheme="majorHAnsi" w:hAnsiTheme="majorHAnsi" w:cstheme="majorHAnsi"/>
          <w:sz w:val="28"/>
          <w:szCs w:val="28"/>
        </w:rPr>
        <w:t xml:space="preserve"> </w:t>
      </w:r>
      <w:r w:rsidR="002B3DBE" w:rsidRPr="00B540A0">
        <w:rPr>
          <w:rFonts w:asciiTheme="majorHAnsi" w:hAnsiTheme="majorHAnsi" w:cstheme="majorHAnsi"/>
          <w:sz w:val="28"/>
          <w:szCs w:val="28"/>
        </w:rPr>
        <w:t xml:space="preserve">Thực hiện </w:t>
      </w:r>
      <w:r w:rsidRPr="00B540A0">
        <w:rPr>
          <w:rFonts w:asciiTheme="majorHAnsi" w:hAnsiTheme="majorHAnsi" w:cstheme="majorHAnsi"/>
          <w:sz w:val="28"/>
          <w:szCs w:val="28"/>
        </w:rPr>
        <w:t xml:space="preserve">gia hạn và thường xuyên cập nhật </w:t>
      </w:r>
      <w:r w:rsidRPr="00B540A0">
        <w:rPr>
          <w:rFonts w:asciiTheme="majorHAnsi" w:hAnsiTheme="majorHAnsi" w:cstheme="majorHAnsi"/>
          <w:sz w:val="28"/>
          <w:szCs w:val="28"/>
          <w:lang w:val="vi-VN"/>
        </w:rPr>
        <w:t xml:space="preserve">phần mềm </w:t>
      </w:r>
      <w:r w:rsidRPr="00B540A0">
        <w:rPr>
          <w:rFonts w:asciiTheme="majorHAnsi" w:hAnsiTheme="majorHAnsi" w:cstheme="majorHAnsi"/>
          <w:sz w:val="28"/>
          <w:szCs w:val="28"/>
          <w:shd w:val="clear" w:color="auto" w:fill="FFFFFF"/>
        </w:rPr>
        <w:t xml:space="preserve">Kế toán (Misa), quản lý tài sản, Thuế (HTKK),  Bảo  hiểm  xã  hội  (IVAN-C), cài đặt phần mềm “Tổng hợp thu nộp đảng phí” cho  phù  hợp  với  sự thay đổi  (biểu  mẫu, báo cáo thống kê), gia hạn chứng thư số để ký duyệt trong phần mềm BHXH dịch vụ IVAN-C, hệ thống dịch vụ công Kho bạc tại địa chỉ </w:t>
      </w:r>
      <w:hyperlink r:id="rId10" w:history="1">
        <w:r w:rsidRPr="00B540A0">
          <w:rPr>
            <w:rStyle w:val="Hyperlink"/>
            <w:rFonts w:asciiTheme="majorHAnsi" w:hAnsiTheme="majorHAnsi" w:cstheme="majorHAnsi"/>
            <w:sz w:val="28"/>
            <w:szCs w:val="28"/>
            <w:shd w:val="clear" w:color="auto" w:fill="FFFFFF"/>
          </w:rPr>
          <w:t>https://dvc.vst.mof.gov.vn</w:t>
        </w:r>
      </w:hyperlink>
      <w:r w:rsidR="00EC5A09" w:rsidRPr="00B540A0">
        <w:rPr>
          <w:rFonts w:asciiTheme="majorHAnsi" w:hAnsiTheme="majorHAnsi" w:cstheme="majorHAnsi"/>
          <w:sz w:val="28"/>
          <w:szCs w:val="28"/>
          <w:shd w:val="clear" w:color="auto" w:fill="FFFFFF"/>
        </w:rPr>
        <w:t xml:space="preserve">, </w:t>
      </w:r>
      <w:r w:rsidR="0099761F" w:rsidRPr="00B540A0">
        <w:rPr>
          <w:rFonts w:asciiTheme="majorHAnsi" w:hAnsiTheme="majorHAnsi" w:cstheme="majorHAnsi"/>
          <w:sz w:val="28"/>
          <w:szCs w:val="28"/>
          <w:shd w:val="clear" w:color="auto" w:fill="FFFFFF"/>
        </w:rPr>
        <w:t>thuế điện tử</w:t>
      </w:r>
      <w:r w:rsidR="0032308E" w:rsidRPr="00B540A0">
        <w:rPr>
          <w:rFonts w:asciiTheme="majorHAnsi" w:hAnsiTheme="majorHAnsi" w:cstheme="majorHAnsi"/>
          <w:sz w:val="28"/>
          <w:szCs w:val="28"/>
          <w:shd w:val="clear" w:color="auto" w:fill="FFFFFF"/>
        </w:rPr>
        <w:t xml:space="preserve"> (</w:t>
      </w:r>
      <w:r w:rsidR="0032308E" w:rsidRPr="00B540A0">
        <w:rPr>
          <w:rFonts w:asciiTheme="majorHAnsi" w:hAnsiTheme="majorHAnsi" w:cstheme="majorHAnsi"/>
          <w:sz w:val="28"/>
          <w:szCs w:val="28"/>
          <w:shd w:val="clear" w:color="auto" w:fill="FFFFFF"/>
        </w:rPr>
        <w:t>https://thuedientu.gdt.gov.vn/</w:t>
      </w:r>
      <w:r w:rsidR="0032308E" w:rsidRPr="00B540A0">
        <w:rPr>
          <w:rFonts w:asciiTheme="majorHAnsi" w:hAnsiTheme="majorHAnsi" w:cstheme="majorHAnsi"/>
          <w:sz w:val="28"/>
          <w:szCs w:val="28"/>
          <w:shd w:val="clear" w:color="auto" w:fill="FFFFFF"/>
        </w:rPr>
        <w:t>)</w:t>
      </w:r>
      <w:r w:rsidR="00EC5A09" w:rsidRPr="00B540A0">
        <w:rPr>
          <w:rFonts w:asciiTheme="majorHAnsi" w:hAnsiTheme="majorHAnsi" w:cstheme="majorHAnsi"/>
          <w:sz w:val="28"/>
          <w:szCs w:val="28"/>
          <w:shd w:val="clear" w:color="auto" w:fill="FFFFFF"/>
        </w:rPr>
        <w:t>.</w:t>
      </w:r>
    </w:p>
    <w:p w14:paraId="50F99E8E" w14:textId="1AADE969" w:rsidR="00A93A14" w:rsidRPr="00B540A0" w:rsidRDefault="00A93A14" w:rsidP="00742460">
      <w:pPr>
        <w:pStyle w:val="BodyTextIndent2"/>
        <w:spacing w:before="120" w:line="240" w:lineRule="auto"/>
        <w:ind w:left="0" w:firstLine="709"/>
        <w:jc w:val="both"/>
        <w:rPr>
          <w:rFonts w:asciiTheme="majorHAnsi" w:hAnsiTheme="majorHAnsi" w:cstheme="majorHAnsi"/>
          <w:bCs/>
        </w:rPr>
      </w:pPr>
      <w:r w:rsidRPr="00B540A0">
        <w:rPr>
          <w:rFonts w:asciiTheme="majorHAnsi" w:hAnsiTheme="majorHAnsi" w:cstheme="majorHAnsi"/>
          <w:bCs/>
        </w:rPr>
        <w:t xml:space="preserve">- Sở Công Thương đã thực hiện báo cáo theo chế độ báo cáo định kỳ và báo cáo thống kê phục vụ mục tiêu quản lý nhà nước của ngành Công Thương theo Quyết định số 57/2022/QĐ-UBND ngày 21/12/2022 của UBND tỉnh về sửa đổi bổ sung một số Điều của Quy định về chế độ báo cáo định kỳ và báo cáo thống kê phục vụ mục tiêu quản lý trên địa bàn tỉnh Đồng Nai ban hành kèm theo Quyết định số 36/2020/QĐ-UBND ngày 31/8/2020 của UBND tỉnh và báo cáo công nghệ thông tin, biểu mẫu số liệu Phụ lục CCHC qua Hệ thống thông tin báo cáo tỉnh Đồng Nai với địa chỉ </w:t>
      </w:r>
      <w:hyperlink r:id="rId11" w:history="1">
        <w:r w:rsidRPr="00B540A0">
          <w:rPr>
            <w:rFonts w:asciiTheme="majorHAnsi" w:hAnsiTheme="majorHAnsi" w:cstheme="majorHAnsi"/>
            <w:bCs/>
          </w:rPr>
          <w:t>https://baocao.dongnai.gov.vn</w:t>
        </w:r>
      </w:hyperlink>
      <w:r w:rsidRPr="00B540A0">
        <w:rPr>
          <w:rFonts w:asciiTheme="majorHAnsi" w:hAnsiTheme="majorHAnsi" w:cstheme="majorHAnsi"/>
          <w:bCs/>
        </w:rPr>
        <w:t>. Sở đã thực hiện nhập liệu đầy đủ các biểu báo cáo theo đúng quy định hạn phần mềm giao.</w:t>
      </w:r>
    </w:p>
    <w:p w14:paraId="1344882D" w14:textId="77777777" w:rsidR="00A93A14" w:rsidRPr="00B540A0" w:rsidRDefault="00A93A14" w:rsidP="00742460">
      <w:pPr>
        <w:spacing w:before="120" w:after="120" w:line="240" w:lineRule="auto"/>
        <w:ind w:firstLine="709"/>
        <w:jc w:val="both"/>
        <w:rPr>
          <w:rFonts w:asciiTheme="majorHAnsi" w:hAnsiTheme="majorHAnsi" w:cstheme="majorHAnsi"/>
          <w:b/>
          <w:bCs/>
          <w:i/>
          <w:sz w:val="28"/>
          <w:szCs w:val="28"/>
        </w:rPr>
      </w:pPr>
      <w:r w:rsidRPr="00B540A0">
        <w:rPr>
          <w:rFonts w:asciiTheme="majorHAnsi" w:hAnsiTheme="majorHAnsi" w:cstheme="majorHAnsi"/>
          <w:bCs/>
          <w:sz w:val="28"/>
          <w:szCs w:val="28"/>
        </w:rPr>
        <w:t xml:space="preserve">- Sở Công Thương đã thực hiện các báo cáo về kiểm soát thủ tục hành chính thông qua Hệ thống thông tin báo cáo chính phủ với địa chỉ </w:t>
      </w:r>
      <w:hyperlink r:id="rId12" w:history="1">
        <w:r w:rsidRPr="00B540A0">
          <w:rPr>
            <w:rFonts w:asciiTheme="majorHAnsi" w:hAnsiTheme="majorHAnsi" w:cstheme="majorHAnsi"/>
            <w:bCs/>
            <w:sz w:val="28"/>
            <w:szCs w:val="28"/>
          </w:rPr>
          <w:t>https://baocaochinhphu.gov.vn</w:t>
        </w:r>
      </w:hyperlink>
      <w:r w:rsidRPr="00B540A0">
        <w:rPr>
          <w:rFonts w:asciiTheme="majorHAnsi" w:hAnsiTheme="majorHAnsi" w:cstheme="majorHAnsi"/>
          <w:bCs/>
          <w:sz w:val="28"/>
          <w:szCs w:val="28"/>
        </w:rPr>
        <w:t xml:space="preserve"> từ tháng 8/2021, hàng quý đã nhập liệu, gửi báo cáo về VPCP đúng, đủ nội dung và đúng thởi gian quy định (đã thực hiện Báo cáo Quý III/2023, gửi vào ngày 15/9/2023).</w:t>
      </w:r>
    </w:p>
    <w:p w14:paraId="4728F0FA" w14:textId="77777777" w:rsidR="00A93A14" w:rsidRPr="00B540A0" w:rsidRDefault="00A93A14" w:rsidP="00742460">
      <w:pPr>
        <w:spacing w:before="120" w:after="120" w:line="240" w:lineRule="auto"/>
        <w:ind w:firstLine="709"/>
        <w:jc w:val="both"/>
        <w:rPr>
          <w:rFonts w:asciiTheme="majorHAnsi" w:hAnsiTheme="majorHAnsi" w:cstheme="majorHAnsi"/>
          <w:sz w:val="28"/>
          <w:szCs w:val="28"/>
          <w:lang w:val="af-ZA"/>
        </w:rPr>
      </w:pPr>
      <w:r w:rsidRPr="00B540A0">
        <w:rPr>
          <w:rFonts w:asciiTheme="majorHAnsi" w:hAnsiTheme="majorHAnsi" w:cstheme="majorHAnsi"/>
          <w:sz w:val="28"/>
          <w:szCs w:val="28"/>
          <w:lang w:val="af-ZA"/>
        </w:rPr>
        <w:t xml:space="preserve">- Sở Công Thương đã triển khai kịp thời, đã rà soát và cung cấp thông tin kịp thời cho các đơn vị chuyên trách như Công an tỉnh hoặc Sở Thông tin và Truyền thông về thực hiện Đề án phát triển ứng dụng dữ liệu về dân cư, định danh và xác thực điện tử phục vụ chuyển đổi số quốc gia giai đoạn 2022-2025, tầm nhìn đến năm 2030 </w:t>
      </w:r>
      <w:r w:rsidRPr="00B540A0">
        <w:rPr>
          <w:rFonts w:asciiTheme="majorHAnsi" w:hAnsiTheme="majorHAnsi" w:cstheme="majorHAnsi"/>
          <w:sz w:val="28"/>
          <w:szCs w:val="28"/>
        </w:rPr>
        <w:t>- gọi tắt là Đề án 06. S</w:t>
      </w:r>
      <w:r w:rsidRPr="00B540A0">
        <w:rPr>
          <w:rFonts w:asciiTheme="majorHAnsi" w:hAnsiTheme="majorHAnsi" w:cstheme="majorHAnsi"/>
          <w:sz w:val="28"/>
          <w:szCs w:val="28"/>
          <w:lang w:val="af-ZA"/>
        </w:rPr>
        <w:t>au khi có văn bản triển khai từ UBND tỉnh hoặc B</w:t>
      </w:r>
      <w:r w:rsidRPr="00B540A0">
        <w:rPr>
          <w:rFonts w:asciiTheme="majorHAnsi" w:hAnsiTheme="majorHAnsi" w:cstheme="majorHAnsi"/>
          <w:sz w:val="28"/>
          <w:szCs w:val="28"/>
        </w:rPr>
        <w:t xml:space="preserve">an Chỉ đạo Đề án 06 tỉnh </w:t>
      </w:r>
      <w:r w:rsidRPr="00B540A0">
        <w:rPr>
          <w:rFonts w:asciiTheme="majorHAnsi" w:hAnsiTheme="majorHAnsi" w:cstheme="majorHAnsi"/>
          <w:sz w:val="28"/>
          <w:szCs w:val="28"/>
          <w:lang w:val="af-ZA"/>
        </w:rPr>
        <w:t>(</w:t>
      </w:r>
      <w:r w:rsidRPr="00B540A0">
        <w:rPr>
          <w:rFonts w:asciiTheme="majorHAnsi" w:hAnsiTheme="majorHAnsi" w:cstheme="majorHAnsi"/>
          <w:i/>
          <w:iCs/>
          <w:sz w:val="28"/>
          <w:szCs w:val="28"/>
          <w:lang w:val="af-ZA"/>
        </w:rPr>
        <w:t>đã ban hành VB số 1049/SCT-VP ngày 08/3/2023 về triển khai Kế hoạch số 45/KH-UBND ngày 22/02/2023, Thông báo số 79/TB-UBND ngày 24/02/2023 và Văn bản số 1655/UBND-THNC ngày 01/3/2023 của UBND tỉnh của UBND tỉnh</w:t>
      </w:r>
      <w:r w:rsidRPr="00B540A0">
        <w:rPr>
          <w:rFonts w:asciiTheme="majorHAnsi" w:hAnsiTheme="majorHAnsi" w:cstheme="majorHAnsi"/>
          <w:sz w:val="28"/>
          <w:szCs w:val="28"/>
          <w:lang w:val="af-ZA"/>
        </w:rPr>
        <w:t xml:space="preserve">); Đã thực hiện báo cáo định kỳ tháng về kết quả triển khai thực hiện Kế hoạch số 45/KH-UBND ngày 22/02/2023 của UBND tỉnh; Đã thực hiện </w:t>
      </w:r>
      <w:r w:rsidRPr="00B540A0">
        <w:rPr>
          <w:rFonts w:asciiTheme="majorHAnsi" w:hAnsiTheme="majorHAnsi" w:cstheme="majorHAnsi"/>
          <w:sz w:val="28"/>
          <w:szCs w:val="28"/>
        </w:rPr>
        <w:t>báo cáo tháng 10 tại VB số 6272/BC-SCT ngày 15/10/2023</w:t>
      </w:r>
      <w:r w:rsidRPr="00B540A0">
        <w:rPr>
          <w:rFonts w:asciiTheme="majorHAnsi" w:hAnsiTheme="majorHAnsi" w:cstheme="majorHAnsi"/>
          <w:sz w:val="28"/>
          <w:szCs w:val="28"/>
          <w:lang w:val="af-ZA"/>
        </w:rPr>
        <w:t>.</w:t>
      </w:r>
    </w:p>
    <w:p w14:paraId="1C232AC2" w14:textId="77777777" w:rsidR="00A93A14" w:rsidRPr="00B540A0" w:rsidRDefault="00A93A14" w:rsidP="00742460">
      <w:pPr>
        <w:spacing w:before="120" w:after="120" w:line="240" w:lineRule="auto"/>
        <w:ind w:firstLine="567"/>
        <w:jc w:val="both"/>
        <w:rPr>
          <w:rFonts w:asciiTheme="majorHAnsi" w:hAnsiTheme="majorHAnsi" w:cstheme="majorHAnsi"/>
          <w:sz w:val="28"/>
          <w:szCs w:val="28"/>
          <w:lang w:val="vi-VN"/>
        </w:rPr>
      </w:pPr>
      <w:r w:rsidRPr="00B540A0">
        <w:rPr>
          <w:rFonts w:asciiTheme="majorHAnsi" w:hAnsiTheme="majorHAnsi" w:cstheme="majorHAnsi"/>
          <w:sz w:val="28"/>
          <w:szCs w:val="28"/>
          <w:lang w:val="vi-VN"/>
        </w:rPr>
        <w:t xml:space="preserve">- Kết quả triển khai Hệ thống quản lý chất lượng ISO, ISO điện tử: </w:t>
      </w:r>
    </w:p>
    <w:p w14:paraId="0C2C2361" w14:textId="77777777" w:rsidR="00A93A14" w:rsidRPr="00B540A0" w:rsidRDefault="00A93A14" w:rsidP="00742460">
      <w:pPr>
        <w:spacing w:before="120" w:after="120" w:line="240" w:lineRule="auto"/>
        <w:ind w:firstLine="567"/>
        <w:jc w:val="both"/>
        <w:rPr>
          <w:rFonts w:asciiTheme="majorHAnsi" w:hAnsiTheme="majorHAnsi" w:cstheme="majorHAnsi"/>
          <w:sz w:val="28"/>
          <w:szCs w:val="28"/>
          <w:lang w:val="af-ZA"/>
        </w:rPr>
      </w:pPr>
      <w:r w:rsidRPr="00B540A0">
        <w:rPr>
          <w:rFonts w:asciiTheme="majorHAnsi" w:hAnsiTheme="majorHAnsi" w:cstheme="majorHAnsi"/>
          <w:sz w:val="28"/>
          <w:szCs w:val="28"/>
        </w:rPr>
        <w:t xml:space="preserve">+ </w:t>
      </w:r>
      <w:r w:rsidRPr="00B540A0">
        <w:rPr>
          <w:rFonts w:asciiTheme="majorHAnsi" w:hAnsiTheme="majorHAnsi" w:cstheme="majorHAnsi"/>
          <w:sz w:val="28"/>
          <w:szCs w:val="28"/>
          <w:lang w:val="sv-SE"/>
        </w:rPr>
        <w:t xml:space="preserve">Sở Công Thương </w:t>
      </w:r>
      <w:r w:rsidRPr="00B540A0">
        <w:rPr>
          <w:rFonts w:asciiTheme="majorHAnsi" w:hAnsiTheme="majorHAnsi" w:cstheme="majorHAnsi"/>
          <w:sz w:val="28"/>
          <w:szCs w:val="28"/>
          <w:lang w:val="af-ZA"/>
        </w:rPr>
        <w:t xml:space="preserve">ban hành </w:t>
      </w:r>
      <w:r w:rsidRPr="00B540A0">
        <w:rPr>
          <w:rFonts w:asciiTheme="majorHAnsi" w:hAnsiTheme="majorHAnsi" w:cstheme="majorHAnsi"/>
          <w:sz w:val="28"/>
          <w:szCs w:val="28"/>
          <w:lang w:val="sv-SE"/>
        </w:rPr>
        <w:t>kế hoạch số 734/KH-SCT ngày 19/02/2023 về Duy trì, cải tiến hệ thống quản lý chất lượng theo tiêu chuẩn quốc gia TCVN ISO 9001:2015 tại Sở Công Thương năm 2023;</w:t>
      </w:r>
      <w:r w:rsidRPr="00B540A0">
        <w:rPr>
          <w:rFonts w:asciiTheme="majorHAnsi" w:hAnsiTheme="majorHAnsi" w:cstheme="majorHAnsi"/>
          <w:sz w:val="28"/>
          <w:szCs w:val="28"/>
          <w:lang w:val="af-ZA"/>
        </w:rPr>
        <w:t xml:space="preserve"> </w:t>
      </w:r>
    </w:p>
    <w:p w14:paraId="1455FDFB" w14:textId="77777777" w:rsidR="00A93A14" w:rsidRPr="00B540A0" w:rsidRDefault="00A93A14" w:rsidP="00742460">
      <w:pPr>
        <w:spacing w:before="120" w:after="120" w:line="240" w:lineRule="auto"/>
        <w:ind w:firstLine="567"/>
        <w:jc w:val="both"/>
        <w:rPr>
          <w:rFonts w:asciiTheme="majorHAnsi" w:hAnsiTheme="majorHAnsi" w:cstheme="majorHAnsi"/>
          <w:sz w:val="28"/>
          <w:szCs w:val="28"/>
          <w:lang w:val="sv-SE"/>
        </w:rPr>
      </w:pPr>
      <w:r w:rsidRPr="00B540A0">
        <w:rPr>
          <w:rFonts w:asciiTheme="majorHAnsi" w:hAnsiTheme="majorHAnsi" w:cstheme="majorHAnsi"/>
          <w:sz w:val="28"/>
          <w:szCs w:val="28"/>
          <w:lang w:val="af-ZA"/>
        </w:rPr>
        <w:t>+ Đ</w:t>
      </w:r>
      <w:r w:rsidRPr="00B540A0">
        <w:rPr>
          <w:rFonts w:asciiTheme="majorHAnsi" w:hAnsiTheme="majorHAnsi" w:cstheme="majorHAnsi"/>
          <w:sz w:val="28"/>
          <w:szCs w:val="28"/>
          <w:lang w:val="sv-SE"/>
        </w:rPr>
        <w:t>ã báo cáo t</w:t>
      </w:r>
      <w:r w:rsidRPr="00B540A0">
        <w:rPr>
          <w:rFonts w:asciiTheme="majorHAnsi" w:hAnsiTheme="majorHAnsi" w:cstheme="majorHAnsi"/>
          <w:bCs/>
          <w:sz w:val="28"/>
          <w:szCs w:val="28"/>
        </w:rPr>
        <w:t>ình hình áp dụng</w:t>
      </w:r>
      <w:r w:rsidRPr="00B540A0">
        <w:rPr>
          <w:rFonts w:asciiTheme="majorHAnsi" w:hAnsiTheme="majorHAnsi" w:cstheme="majorHAnsi"/>
          <w:bCs/>
          <w:sz w:val="28"/>
          <w:szCs w:val="28"/>
          <w:lang w:val="vi-VN"/>
        </w:rPr>
        <w:t xml:space="preserve"> và duy trì</w:t>
      </w:r>
      <w:r w:rsidRPr="00B540A0">
        <w:rPr>
          <w:rFonts w:asciiTheme="majorHAnsi" w:hAnsiTheme="majorHAnsi" w:cstheme="majorHAnsi"/>
          <w:bCs/>
          <w:sz w:val="28"/>
          <w:szCs w:val="28"/>
        </w:rPr>
        <w:t xml:space="preserve"> hệ thống quản lý chất lượng theo tiêu chuẩn quốc gia TCVN ISO 9001:2015</w:t>
      </w:r>
      <w:r w:rsidRPr="00B540A0">
        <w:rPr>
          <w:rFonts w:asciiTheme="majorHAnsi" w:hAnsiTheme="majorHAnsi" w:cstheme="majorHAnsi"/>
          <w:bCs/>
          <w:sz w:val="28"/>
          <w:szCs w:val="28"/>
          <w:lang w:val="vi-VN"/>
        </w:rPr>
        <w:t xml:space="preserve"> của năm 202</w:t>
      </w:r>
      <w:r w:rsidRPr="00B540A0">
        <w:rPr>
          <w:rFonts w:asciiTheme="majorHAnsi" w:hAnsiTheme="majorHAnsi" w:cstheme="majorHAnsi"/>
          <w:bCs/>
          <w:sz w:val="28"/>
          <w:szCs w:val="28"/>
        </w:rPr>
        <w:t>3 tại Văn bản số 6253/BC-SCT ngày 12/10/2023 và gửi toàn bộ hồ sơ kiểm chứng đính kèm, cung cấp thông tin cho Sở KH&amp;CN tại Văn bản số 6312/SCT-VP ngày 17/10/2023.</w:t>
      </w:r>
    </w:p>
    <w:p w14:paraId="41FD536F" w14:textId="77777777" w:rsidR="00A93A14" w:rsidRPr="00B540A0" w:rsidRDefault="00A93A14" w:rsidP="00742460">
      <w:pPr>
        <w:pStyle w:val="BodyTextIndent2"/>
        <w:spacing w:before="120" w:line="240" w:lineRule="auto"/>
        <w:ind w:left="0" w:firstLine="709"/>
        <w:jc w:val="both"/>
        <w:rPr>
          <w:rFonts w:asciiTheme="majorHAnsi" w:hAnsiTheme="majorHAnsi" w:cstheme="majorHAnsi"/>
          <w:lang w:val="af-ZA"/>
        </w:rPr>
      </w:pPr>
      <w:r w:rsidRPr="00B540A0">
        <w:rPr>
          <w:rFonts w:asciiTheme="majorHAnsi" w:hAnsiTheme="majorHAnsi" w:cstheme="majorHAnsi"/>
          <w:bCs/>
        </w:rPr>
        <w:t xml:space="preserve">- </w:t>
      </w:r>
      <w:r w:rsidRPr="00B540A0">
        <w:rPr>
          <w:rFonts w:asciiTheme="majorHAnsi" w:hAnsiTheme="majorHAnsi" w:cstheme="majorHAnsi"/>
          <w:lang w:val="af-ZA"/>
        </w:rPr>
        <w:t xml:space="preserve">Chất lượng trang Thông tin điện tử của Sở Công Thương thường xuyên được nâng cấp, cải thiện nhằm đảm bảo cung cấp thông tin kịp thời, đẩy đủ, với bố cục </w:t>
      </w:r>
      <w:r w:rsidRPr="00B540A0">
        <w:rPr>
          <w:rFonts w:asciiTheme="majorHAnsi" w:hAnsiTheme="majorHAnsi" w:cstheme="majorHAnsi"/>
          <w:lang w:val="af-ZA"/>
        </w:rPr>
        <w:lastRenderedPageBreak/>
        <w:t xml:space="preserve">thuận tiện cho người dân, doanh nghiệp truy cập sử dụng. Đặc biệt để phù hợp với tình hình chuyển đổi số hiện nay, đã xây dựng thêm các chuyên mục đang được nhà nước, chính phủ, người dân quan tâm bao gồm: </w:t>
      </w:r>
    </w:p>
    <w:p w14:paraId="2E76AD94" w14:textId="77777777" w:rsidR="00A93A14" w:rsidRPr="00B540A0" w:rsidRDefault="00A93A14" w:rsidP="00742460">
      <w:pPr>
        <w:spacing w:before="120" w:after="120" w:line="240" w:lineRule="auto"/>
        <w:ind w:right="11" w:firstLine="720"/>
        <w:jc w:val="both"/>
        <w:outlineLvl w:val="0"/>
        <w:rPr>
          <w:rFonts w:asciiTheme="majorHAnsi" w:hAnsiTheme="majorHAnsi" w:cstheme="majorHAnsi"/>
          <w:sz w:val="28"/>
          <w:szCs w:val="28"/>
        </w:rPr>
      </w:pPr>
      <w:r w:rsidRPr="00B540A0">
        <w:rPr>
          <w:rFonts w:asciiTheme="majorHAnsi" w:hAnsiTheme="majorHAnsi" w:cstheme="majorHAnsi"/>
          <w:sz w:val="28"/>
          <w:szCs w:val="28"/>
          <w:lang w:val="af-ZA"/>
        </w:rPr>
        <w:t xml:space="preserve">+ </w:t>
      </w:r>
      <w:r w:rsidRPr="00B540A0">
        <w:rPr>
          <w:rFonts w:asciiTheme="majorHAnsi" w:hAnsiTheme="majorHAnsi" w:cstheme="majorHAnsi"/>
          <w:sz w:val="28"/>
          <w:szCs w:val="28"/>
        </w:rPr>
        <w:t>Đề án 06 (</w:t>
      </w:r>
      <w:hyperlink r:id="rId13" w:history="1">
        <w:r w:rsidRPr="00B540A0">
          <w:rPr>
            <w:rStyle w:val="Hyperlink"/>
            <w:rFonts w:asciiTheme="majorHAnsi" w:hAnsiTheme="majorHAnsi" w:cstheme="majorHAnsi"/>
            <w:sz w:val="28"/>
            <w:szCs w:val="28"/>
          </w:rPr>
          <w:t>http://sct.dongnai.gov.vn/Pages/news.aspx?CatId=103</w:t>
        </w:r>
      </w:hyperlink>
      <w:r w:rsidRPr="00B540A0">
        <w:rPr>
          <w:rFonts w:asciiTheme="majorHAnsi" w:hAnsiTheme="majorHAnsi" w:cstheme="majorHAnsi"/>
          <w:sz w:val="28"/>
          <w:szCs w:val="28"/>
        </w:rPr>
        <w:t>)</w:t>
      </w:r>
    </w:p>
    <w:p w14:paraId="19EDE1F5" w14:textId="77777777" w:rsidR="00A93A14" w:rsidRPr="00B540A0" w:rsidRDefault="00A93A14" w:rsidP="00742460">
      <w:pPr>
        <w:spacing w:before="120" w:after="120" w:line="240" w:lineRule="auto"/>
        <w:ind w:right="11" w:firstLine="720"/>
        <w:jc w:val="both"/>
        <w:outlineLvl w:val="0"/>
        <w:rPr>
          <w:rFonts w:asciiTheme="majorHAnsi" w:hAnsiTheme="majorHAnsi" w:cstheme="majorHAnsi"/>
          <w:sz w:val="28"/>
          <w:szCs w:val="28"/>
        </w:rPr>
      </w:pPr>
      <w:r w:rsidRPr="00B540A0">
        <w:rPr>
          <w:rFonts w:asciiTheme="majorHAnsi" w:hAnsiTheme="majorHAnsi" w:cstheme="majorHAnsi"/>
          <w:sz w:val="28"/>
          <w:szCs w:val="28"/>
        </w:rPr>
        <w:t>+ Chuyển đổi số (</w:t>
      </w:r>
      <w:hyperlink r:id="rId14" w:history="1">
        <w:r w:rsidRPr="00B540A0">
          <w:rPr>
            <w:rStyle w:val="Hyperlink"/>
            <w:rFonts w:asciiTheme="majorHAnsi" w:hAnsiTheme="majorHAnsi" w:cstheme="majorHAnsi"/>
            <w:sz w:val="28"/>
            <w:szCs w:val="28"/>
          </w:rPr>
          <w:t>http://sct.dongnai.gov.vn/Pages/news.aspx?CatId=99</w:t>
        </w:r>
      </w:hyperlink>
      <w:r w:rsidRPr="00B540A0">
        <w:rPr>
          <w:rFonts w:asciiTheme="majorHAnsi" w:hAnsiTheme="majorHAnsi" w:cstheme="majorHAnsi"/>
          <w:sz w:val="28"/>
          <w:szCs w:val="28"/>
        </w:rPr>
        <w:t xml:space="preserve">) </w:t>
      </w:r>
    </w:p>
    <w:p w14:paraId="560229A7" w14:textId="77777777" w:rsidR="00A93A14" w:rsidRPr="00B540A0" w:rsidRDefault="00A93A14" w:rsidP="00742460">
      <w:pPr>
        <w:spacing w:before="120" w:after="120" w:line="240" w:lineRule="auto"/>
        <w:ind w:right="11" w:firstLine="720"/>
        <w:outlineLvl w:val="0"/>
        <w:rPr>
          <w:rFonts w:asciiTheme="majorHAnsi" w:hAnsiTheme="majorHAnsi" w:cstheme="majorHAnsi"/>
          <w:sz w:val="28"/>
          <w:szCs w:val="28"/>
        </w:rPr>
      </w:pPr>
      <w:r w:rsidRPr="00B540A0">
        <w:rPr>
          <w:rFonts w:asciiTheme="majorHAnsi" w:hAnsiTheme="majorHAnsi" w:cstheme="majorHAnsi"/>
          <w:sz w:val="28"/>
          <w:szCs w:val="28"/>
        </w:rPr>
        <w:t>+ Kế hoạch - chiến lược của Sở Công Thương</w:t>
      </w:r>
    </w:p>
    <w:p w14:paraId="2C04C79B" w14:textId="77777777" w:rsidR="00A93A14" w:rsidRPr="00B540A0" w:rsidRDefault="00A93A14" w:rsidP="00742460">
      <w:pPr>
        <w:spacing w:before="120" w:after="120" w:line="240" w:lineRule="auto"/>
        <w:ind w:right="11" w:firstLine="720"/>
        <w:outlineLvl w:val="0"/>
        <w:rPr>
          <w:rFonts w:asciiTheme="majorHAnsi" w:hAnsiTheme="majorHAnsi" w:cstheme="majorHAnsi"/>
          <w:sz w:val="28"/>
          <w:szCs w:val="28"/>
        </w:rPr>
      </w:pPr>
      <w:r w:rsidRPr="00B540A0">
        <w:rPr>
          <w:rFonts w:asciiTheme="majorHAnsi" w:hAnsiTheme="majorHAnsi" w:cstheme="majorHAnsi"/>
          <w:sz w:val="28"/>
          <w:szCs w:val="28"/>
        </w:rPr>
        <w:t>(</w:t>
      </w:r>
      <w:hyperlink r:id="rId15" w:history="1">
        <w:r w:rsidRPr="00B540A0">
          <w:rPr>
            <w:rStyle w:val="Hyperlink"/>
            <w:rFonts w:asciiTheme="majorHAnsi" w:hAnsiTheme="majorHAnsi" w:cstheme="majorHAnsi"/>
            <w:sz w:val="28"/>
            <w:szCs w:val="28"/>
          </w:rPr>
          <w:t>http://sct.dongnai.gov.vn/Pages/news.aspx?CatId=100</w:t>
        </w:r>
      </w:hyperlink>
      <w:r w:rsidRPr="00B540A0">
        <w:rPr>
          <w:rFonts w:asciiTheme="majorHAnsi" w:hAnsiTheme="majorHAnsi" w:cstheme="majorHAnsi"/>
          <w:sz w:val="28"/>
          <w:szCs w:val="28"/>
        </w:rPr>
        <w:t>)</w:t>
      </w:r>
    </w:p>
    <w:p w14:paraId="4E6A5A47" w14:textId="77777777" w:rsidR="00A93A14" w:rsidRPr="00B540A0" w:rsidRDefault="00A93A14" w:rsidP="00742460">
      <w:pPr>
        <w:shd w:val="clear" w:color="auto" w:fill="FFFFFF"/>
        <w:spacing w:before="120" w:after="120" w:line="240" w:lineRule="auto"/>
        <w:ind w:firstLine="709"/>
        <w:jc w:val="both"/>
        <w:rPr>
          <w:rFonts w:asciiTheme="majorHAnsi" w:hAnsiTheme="majorHAnsi" w:cstheme="majorHAnsi"/>
          <w:spacing w:val="3"/>
          <w:sz w:val="28"/>
          <w:szCs w:val="28"/>
        </w:rPr>
      </w:pPr>
      <w:r w:rsidRPr="00B540A0">
        <w:rPr>
          <w:rFonts w:asciiTheme="majorHAnsi" w:hAnsiTheme="majorHAnsi" w:cstheme="majorHAnsi"/>
          <w:sz w:val="28"/>
          <w:szCs w:val="28"/>
        </w:rPr>
        <w:t xml:space="preserve">- </w:t>
      </w:r>
      <w:r w:rsidRPr="00B540A0">
        <w:rPr>
          <w:rFonts w:asciiTheme="majorHAnsi" w:hAnsiTheme="majorHAnsi" w:cstheme="majorHAnsi"/>
          <w:spacing w:val="3"/>
          <w:sz w:val="28"/>
          <w:szCs w:val="28"/>
        </w:rPr>
        <w:t>Sở Công Thương đã khẩn trương, kịp thời ban hành, thực hiện Kế hoạch số 1543/KH-SCT ngày 31/3/2023 về Chuyển đổi số năm 2023 của Sở Công Thương. Hiện đang dự thảo báo cáo chuyển đổi số tại Sở năm 2023.</w:t>
      </w:r>
    </w:p>
    <w:p w14:paraId="61162EE2" w14:textId="77777777" w:rsidR="00A93A14" w:rsidRPr="00B540A0" w:rsidRDefault="00A93A14" w:rsidP="00742460">
      <w:pPr>
        <w:shd w:val="clear" w:color="auto" w:fill="FFFFFF"/>
        <w:spacing w:before="120" w:after="120" w:line="240" w:lineRule="auto"/>
        <w:ind w:firstLine="709"/>
        <w:jc w:val="both"/>
        <w:rPr>
          <w:rFonts w:asciiTheme="majorHAnsi" w:hAnsiTheme="majorHAnsi" w:cstheme="majorHAnsi"/>
          <w:sz w:val="28"/>
          <w:szCs w:val="28"/>
        </w:rPr>
      </w:pPr>
      <w:r w:rsidRPr="00B540A0">
        <w:rPr>
          <w:rFonts w:asciiTheme="majorHAnsi" w:hAnsiTheme="majorHAnsi" w:cstheme="majorHAnsi"/>
          <w:sz w:val="28"/>
          <w:szCs w:val="28"/>
        </w:rPr>
        <w:t>- 50% hoạt động kiểm tra được thực hiện thông qua môi trường số và hệ thống thông tin của cơ quan quản lý</w:t>
      </w:r>
      <w:r w:rsidRPr="00B540A0">
        <w:rPr>
          <w:rFonts w:asciiTheme="majorHAnsi" w:hAnsiTheme="majorHAnsi" w:cstheme="majorHAnsi"/>
          <w:spacing w:val="3"/>
          <w:sz w:val="28"/>
          <w:szCs w:val="28"/>
          <w:shd w:val="clear" w:color="auto" w:fill="FFFFFF"/>
        </w:rPr>
        <w:t xml:space="preserve">, </w:t>
      </w:r>
      <w:r w:rsidRPr="00B540A0">
        <w:rPr>
          <w:rFonts w:asciiTheme="majorHAnsi" w:hAnsiTheme="majorHAnsi" w:cstheme="majorHAnsi"/>
          <w:sz w:val="28"/>
          <w:szCs w:val="28"/>
        </w:rPr>
        <w:t xml:space="preserve">cụ thể: </w:t>
      </w:r>
    </w:p>
    <w:p w14:paraId="2B116CD1" w14:textId="77777777" w:rsidR="00A93A14" w:rsidRPr="00B540A0" w:rsidRDefault="00A93A14" w:rsidP="00742460">
      <w:pPr>
        <w:shd w:val="clear" w:color="auto" w:fill="FFFFFF"/>
        <w:spacing w:before="120" w:after="120" w:line="240" w:lineRule="auto"/>
        <w:ind w:firstLine="709"/>
        <w:jc w:val="both"/>
        <w:rPr>
          <w:rFonts w:asciiTheme="majorHAnsi" w:hAnsiTheme="majorHAnsi" w:cstheme="majorHAnsi"/>
          <w:spacing w:val="3"/>
          <w:sz w:val="28"/>
          <w:szCs w:val="28"/>
        </w:rPr>
      </w:pPr>
      <w:r w:rsidRPr="00B540A0">
        <w:rPr>
          <w:rFonts w:asciiTheme="majorHAnsi" w:hAnsiTheme="majorHAnsi" w:cstheme="majorHAnsi"/>
          <w:spacing w:val="3"/>
          <w:sz w:val="28"/>
          <w:szCs w:val="28"/>
          <w:shd w:val="clear" w:color="auto" w:fill="FFFFFF"/>
        </w:rPr>
        <w:t xml:space="preserve">Kiểm tra về việc xử lý văn bản, xử lý hồ sơ công việc đúng hạn, đảm bảo thực hiện ký số thông qua hệ thống quản lý và điều hành văn bản –VNPT IOFFICE của Sở, </w:t>
      </w:r>
      <w:r w:rsidRPr="00B540A0">
        <w:rPr>
          <w:rFonts w:asciiTheme="majorHAnsi" w:hAnsiTheme="majorHAnsi" w:cstheme="majorHAnsi"/>
          <w:sz w:val="28"/>
          <w:szCs w:val="28"/>
        </w:rPr>
        <w:t>trong việc kiểm tra giải quyết TTHC đúng, đủ thành phần hồ sơ, có kịp thời trong phần mềm Một cửa, việc cập nhật thông tin CBCCVC trong phần mềm quản lý ngành Nội vụ (https://dongnai.vnerp.vn), kiểm tra việc thực hiện báo cáo kiểm soát TTHC theo quý qua Hệ thống thông tin báo cáo chính phủ tại địa chỉ https://baocaochinhphu.gov.vn/ và báo cáo tình hình ứng dụng công nghệ thông tin theo quý, 6 tháng, 9 tháng, năm qua Hệ thống thông tin báo cáo tỉnh Đồng Nai tại địa chỉ https://baocao.dongnai.gov.vn/, việc cập nhật tin tức các lĩnh vực trên trang TTĐT Sở Công Thương, phần mềm báo cáo công tác thanh tra gồm: csdlbcth.thanhtra.gov.vn, chongcheo-thanhtra.dongnai.gov.vn, qlcttt.dongnai.gov.vn và kiểm tra về thủ tục hồ sơ đúng, đủ, kịp thời trong công tác ISO tại Sở thông qua hệ thống văn bản.</w:t>
      </w:r>
    </w:p>
    <w:p w14:paraId="05F62683" w14:textId="6629F484" w:rsidR="00313CA1" w:rsidRPr="00B540A0" w:rsidRDefault="00A93A14" w:rsidP="00742460">
      <w:pPr>
        <w:pStyle w:val="NormalWeb"/>
        <w:shd w:val="clear" w:color="auto" w:fill="FFFFFF"/>
        <w:tabs>
          <w:tab w:val="left" w:leader="dot" w:pos="9270"/>
        </w:tabs>
        <w:spacing w:before="120" w:beforeAutospacing="0" w:after="120" w:afterAutospacing="0"/>
        <w:ind w:firstLine="720"/>
        <w:jc w:val="both"/>
        <w:rPr>
          <w:rFonts w:asciiTheme="majorHAnsi" w:hAnsiTheme="majorHAnsi" w:cstheme="majorHAnsi"/>
          <w:i/>
          <w:sz w:val="28"/>
          <w:szCs w:val="28"/>
        </w:rPr>
      </w:pPr>
      <w:r w:rsidRPr="00B540A0">
        <w:rPr>
          <w:rFonts w:asciiTheme="majorHAnsi" w:hAnsiTheme="majorHAnsi" w:cstheme="majorHAnsi"/>
          <w:spacing w:val="3"/>
          <w:sz w:val="28"/>
          <w:szCs w:val="28"/>
        </w:rPr>
        <w:t xml:space="preserve">- Ngày 20/10/2023, Sở đã thực hiện tự đánh theo Bộ tiêu chí đánh giá </w:t>
      </w:r>
      <w:r w:rsidR="00D257C0" w:rsidRPr="00B540A0">
        <w:rPr>
          <w:rFonts w:asciiTheme="majorHAnsi" w:hAnsiTheme="majorHAnsi" w:cstheme="majorHAnsi"/>
          <w:spacing w:val="3"/>
          <w:sz w:val="28"/>
          <w:szCs w:val="28"/>
        </w:rPr>
        <w:t>“</w:t>
      </w:r>
      <w:r w:rsidRPr="00B540A0">
        <w:rPr>
          <w:rFonts w:asciiTheme="majorHAnsi" w:hAnsiTheme="majorHAnsi" w:cstheme="majorHAnsi"/>
          <w:spacing w:val="3"/>
          <w:sz w:val="28"/>
          <w:szCs w:val="28"/>
        </w:rPr>
        <w:t>ứng dụng công nghệ thông tin trong quản lý điều hành</w:t>
      </w:r>
      <w:r w:rsidR="00D257C0" w:rsidRPr="00B540A0">
        <w:rPr>
          <w:rFonts w:asciiTheme="majorHAnsi" w:hAnsiTheme="majorHAnsi" w:cstheme="majorHAnsi"/>
          <w:spacing w:val="3"/>
          <w:sz w:val="28"/>
          <w:szCs w:val="28"/>
        </w:rPr>
        <w:t>”</w:t>
      </w:r>
      <w:r w:rsidRPr="00B540A0">
        <w:rPr>
          <w:rFonts w:asciiTheme="majorHAnsi" w:hAnsiTheme="majorHAnsi" w:cstheme="majorHAnsi"/>
          <w:spacing w:val="3"/>
          <w:sz w:val="28"/>
          <w:szCs w:val="28"/>
        </w:rPr>
        <w:t xml:space="preserve"> và đồng thời nhập số liệu trên phần mềm báo cáo tỉnh – baocao.dongnai.gov.vn với mức A+ (2,8 điểm) (</w:t>
      </w:r>
      <w:r w:rsidRPr="00B540A0">
        <w:rPr>
          <w:rFonts w:asciiTheme="majorHAnsi" w:hAnsiTheme="majorHAnsi" w:cstheme="majorHAnsi"/>
          <w:i/>
          <w:iCs/>
          <w:spacing w:val="3"/>
          <w:sz w:val="28"/>
          <w:szCs w:val="28"/>
        </w:rPr>
        <w:t>báo tại</w:t>
      </w:r>
      <w:r w:rsidRPr="00B540A0">
        <w:rPr>
          <w:rFonts w:asciiTheme="majorHAnsi" w:hAnsiTheme="majorHAnsi" w:cstheme="majorHAnsi"/>
          <w:spacing w:val="3"/>
          <w:sz w:val="28"/>
          <w:szCs w:val="28"/>
        </w:rPr>
        <w:t xml:space="preserve"> </w:t>
      </w:r>
      <w:r w:rsidRPr="00B540A0">
        <w:rPr>
          <w:rFonts w:asciiTheme="majorHAnsi" w:hAnsiTheme="majorHAnsi" w:cstheme="majorHAnsi"/>
          <w:i/>
          <w:iCs/>
          <w:spacing w:val="3"/>
          <w:sz w:val="28"/>
          <w:szCs w:val="28"/>
        </w:rPr>
        <w:t>VB số 6377/SCT-VP ngày 20/10/2023</w:t>
      </w:r>
      <w:r w:rsidRPr="00B540A0">
        <w:rPr>
          <w:rFonts w:asciiTheme="majorHAnsi" w:hAnsiTheme="majorHAnsi" w:cstheme="majorHAnsi"/>
          <w:spacing w:val="3"/>
          <w:sz w:val="28"/>
          <w:szCs w:val="28"/>
        </w:rPr>
        <w:t xml:space="preserve">) </w:t>
      </w:r>
    </w:p>
    <w:p w14:paraId="0FE9B0BA" w14:textId="77777777" w:rsidR="00C73BA6" w:rsidRPr="00B540A0" w:rsidRDefault="00C73BA6" w:rsidP="00A05C05">
      <w:pPr>
        <w:pStyle w:val="Heading2"/>
        <w:rPr>
          <w:rFonts w:cstheme="majorHAnsi"/>
          <w:b/>
          <w:color w:val="auto"/>
          <w:lang w:val="vi-VN"/>
        </w:rPr>
      </w:pPr>
      <w:r w:rsidRPr="00B540A0">
        <w:rPr>
          <w:rFonts w:cstheme="majorHAnsi"/>
          <w:b/>
          <w:color w:val="auto"/>
          <w:lang w:val="vi-VN"/>
        </w:rPr>
        <w:t>3. Nền tảng số</w:t>
      </w:r>
    </w:p>
    <w:p w14:paraId="42D43427" w14:textId="77777777" w:rsidR="00676E73" w:rsidRPr="00B540A0" w:rsidRDefault="00676E73" w:rsidP="00676E73">
      <w:pPr>
        <w:spacing w:before="100"/>
        <w:ind w:firstLine="709"/>
        <w:jc w:val="both"/>
        <w:rPr>
          <w:rFonts w:asciiTheme="majorHAnsi" w:hAnsiTheme="majorHAnsi" w:cstheme="majorHAnsi"/>
          <w:i/>
          <w:iCs/>
          <w:color w:val="000000"/>
          <w:sz w:val="28"/>
          <w:szCs w:val="28"/>
          <w:shd w:val="clear" w:color="auto" w:fill="FFFFFF"/>
          <w:lang w:val="vi-VN"/>
        </w:rPr>
      </w:pPr>
      <w:r w:rsidRPr="00B540A0">
        <w:rPr>
          <w:rFonts w:asciiTheme="majorHAnsi" w:hAnsiTheme="majorHAnsi" w:cstheme="majorHAnsi"/>
          <w:color w:val="000000"/>
          <w:sz w:val="28"/>
          <w:szCs w:val="28"/>
          <w:shd w:val="clear" w:color="auto" w:fill="FFFFFF"/>
        </w:rPr>
        <w:t xml:space="preserve">Sở Công Thương </w:t>
      </w:r>
      <w:r w:rsidRPr="00B540A0">
        <w:rPr>
          <w:rFonts w:asciiTheme="majorHAnsi" w:hAnsiTheme="majorHAnsi" w:cstheme="majorHAnsi"/>
          <w:b/>
          <w:bCs/>
          <w:color w:val="000000"/>
          <w:sz w:val="28"/>
          <w:szCs w:val="28"/>
          <w:shd w:val="clear" w:color="auto" w:fill="FFFFFF"/>
        </w:rPr>
        <w:t>không thực hiện xây dựng</w:t>
      </w:r>
      <w:r w:rsidRPr="00B540A0">
        <w:rPr>
          <w:rFonts w:asciiTheme="majorHAnsi" w:hAnsiTheme="majorHAnsi" w:cstheme="majorHAnsi"/>
          <w:color w:val="000000"/>
          <w:sz w:val="28"/>
          <w:szCs w:val="28"/>
          <w:shd w:val="clear" w:color="auto" w:fill="FFFFFF"/>
        </w:rPr>
        <w:t xml:space="preserve"> các hệ thống nền tảng (vì không phải là đơn vị chuyên môn)</w:t>
      </w:r>
    </w:p>
    <w:p w14:paraId="7C4676ED" w14:textId="77777777" w:rsidR="00C73BA6" w:rsidRPr="00B540A0" w:rsidRDefault="00C73BA6" w:rsidP="00A05C05">
      <w:pPr>
        <w:pStyle w:val="Heading2"/>
        <w:rPr>
          <w:rFonts w:cstheme="majorHAnsi"/>
          <w:b/>
          <w:color w:val="auto"/>
          <w:lang w:val="vi-VN"/>
        </w:rPr>
      </w:pPr>
      <w:r w:rsidRPr="00B540A0">
        <w:rPr>
          <w:rFonts w:cstheme="majorHAnsi"/>
          <w:b/>
          <w:color w:val="auto"/>
          <w:lang w:val="vi-VN"/>
        </w:rPr>
        <w:t>4. Dữ liệu số</w:t>
      </w:r>
    </w:p>
    <w:p w14:paraId="52B4C369" w14:textId="77777777" w:rsidR="002F378E" w:rsidRPr="00B540A0" w:rsidRDefault="002F378E" w:rsidP="00C54D6F">
      <w:pPr>
        <w:shd w:val="clear" w:color="auto" w:fill="FFFFFF"/>
        <w:spacing w:before="120" w:after="120" w:line="240" w:lineRule="auto"/>
        <w:ind w:firstLine="851"/>
        <w:jc w:val="both"/>
        <w:rPr>
          <w:rFonts w:asciiTheme="majorHAnsi" w:hAnsiTheme="majorHAnsi" w:cstheme="majorHAnsi"/>
          <w:color w:val="000000"/>
          <w:sz w:val="28"/>
          <w:szCs w:val="28"/>
          <w:lang w:eastAsia="en-GB"/>
        </w:rPr>
      </w:pPr>
      <w:r w:rsidRPr="00B540A0">
        <w:rPr>
          <w:rFonts w:asciiTheme="majorHAnsi" w:hAnsiTheme="majorHAnsi" w:cstheme="majorHAnsi"/>
          <w:bCs/>
          <w:color w:val="000000"/>
          <w:sz w:val="28"/>
          <w:szCs w:val="28"/>
          <w:lang w:val="nl-NL"/>
        </w:rPr>
        <w:t xml:space="preserve">- Sở Công Thương tiếp tục vận hành và khai thác hệ thống Cơ sở dữ liệu Ngành Công Thương với địa chỉ </w:t>
      </w:r>
      <w:hyperlink r:id="rId16" w:history="1">
        <w:r w:rsidRPr="00B540A0">
          <w:rPr>
            <w:rStyle w:val="Hyperlink"/>
            <w:rFonts w:asciiTheme="majorHAnsi" w:hAnsiTheme="majorHAnsi" w:cstheme="majorHAnsi"/>
            <w:bCs/>
            <w:color w:val="000000"/>
            <w:sz w:val="28"/>
            <w:szCs w:val="28"/>
            <w:lang w:val="nl-NL"/>
          </w:rPr>
          <w:t>http://dlct.dongnai.gov.vn</w:t>
        </w:r>
      </w:hyperlink>
      <w:r w:rsidRPr="00B540A0">
        <w:rPr>
          <w:rFonts w:asciiTheme="majorHAnsi" w:hAnsiTheme="majorHAnsi" w:cstheme="majorHAnsi"/>
          <w:bCs/>
          <w:color w:val="000000"/>
          <w:sz w:val="28"/>
          <w:szCs w:val="28"/>
          <w:lang w:val="nl-NL"/>
        </w:rPr>
        <w:t xml:space="preserve">, </w:t>
      </w:r>
      <w:r w:rsidRPr="00B540A0">
        <w:rPr>
          <w:rFonts w:asciiTheme="majorHAnsi" w:hAnsiTheme="majorHAnsi" w:cstheme="majorHAnsi"/>
          <w:color w:val="000000"/>
          <w:sz w:val="28"/>
          <w:szCs w:val="28"/>
          <w:lang w:eastAsia="en-GB"/>
        </w:rPr>
        <w:t>nhằm hệ thống hóa thông tin dữ liệu của ngành, đảm bảo việc cung cấp thông tin phục vụ công tác chỉ đạo điều hành của lãnh đạo các cấp và nhu cầu nghiên cứu, trao đổi thông tin của các tổ chức cá nhân tìm hiểu về hoạt động của ngành Công Thương trên địa bàn tỉnh. Sở đã thực hiện xin chủ trương UBND tỉnh cho thực hiện việc nâng cấp, cập nhật tin tức, dữ liệu về công nghiệp, thương mại, dữ liệu công thương theo các biểu mẫu và xây dựng thêm các Module chức năng mới theo giai đoạn 2 năm 2023 – 2024 với dự toán kinh phí dự kiến 2 tỷ đồng (</w:t>
      </w:r>
      <w:r w:rsidRPr="00B540A0">
        <w:rPr>
          <w:rFonts w:asciiTheme="majorHAnsi" w:hAnsiTheme="majorHAnsi" w:cstheme="majorHAnsi"/>
          <w:i/>
          <w:iCs/>
          <w:color w:val="000000"/>
          <w:sz w:val="28"/>
          <w:szCs w:val="28"/>
          <w:lang w:eastAsia="en-GB"/>
        </w:rPr>
        <w:t xml:space="preserve">tại Văn bản số </w:t>
      </w:r>
      <w:r w:rsidRPr="00B540A0">
        <w:rPr>
          <w:rFonts w:asciiTheme="majorHAnsi" w:hAnsiTheme="majorHAnsi" w:cstheme="majorHAnsi"/>
          <w:i/>
          <w:iCs/>
          <w:sz w:val="28"/>
          <w:szCs w:val="28"/>
        </w:rPr>
        <w:t xml:space="preserve">6677/UBND-KGVX </w:t>
      </w:r>
      <w:r w:rsidRPr="00B540A0">
        <w:rPr>
          <w:rFonts w:asciiTheme="majorHAnsi" w:hAnsiTheme="majorHAnsi" w:cstheme="majorHAnsi"/>
          <w:i/>
          <w:iCs/>
          <w:sz w:val="28"/>
          <w:szCs w:val="28"/>
        </w:rPr>
        <w:lastRenderedPageBreak/>
        <w:t>ngày 04/7/2023 của UBND tỉnh</w:t>
      </w:r>
      <w:r w:rsidRPr="00B540A0">
        <w:rPr>
          <w:rFonts w:asciiTheme="majorHAnsi" w:hAnsiTheme="majorHAnsi" w:cstheme="majorHAnsi"/>
          <w:sz w:val="28"/>
          <w:szCs w:val="28"/>
        </w:rPr>
        <w:t>)</w:t>
      </w:r>
      <w:r w:rsidRPr="00B540A0">
        <w:rPr>
          <w:rFonts w:asciiTheme="majorHAnsi" w:hAnsiTheme="majorHAnsi" w:cstheme="majorHAnsi"/>
          <w:color w:val="000000"/>
          <w:sz w:val="28"/>
          <w:szCs w:val="28"/>
          <w:lang w:eastAsia="en-GB"/>
        </w:rPr>
        <w:t xml:space="preserve">, nguồn kinh phí không thường xuyên (Nguồn 12). Tiến độ thực hiện đang thuê tư vấn lập đề cương Dự toán chi tiết </w:t>
      </w:r>
      <w:r w:rsidRPr="00B540A0">
        <w:rPr>
          <w:rFonts w:asciiTheme="majorHAnsi" w:hAnsiTheme="majorHAnsi" w:cstheme="majorHAnsi"/>
          <w:i/>
          <w:iCs/>
          <w:color w:val="000000"/>
          <w:sz w:val="28"/>
          <w:szCs w:val="28"/>
          <w:lang w:eastAsia="en-GB"/>
        </w:rPr>
        <w:t>(Đã ban hành Quyết định số 181/QĐ-SCT ngày 16/10/2023 về việc phê duyệt kế hoạch lựa chọn nhà thầu thực hiện gói thầu tư vấn lập Đề cương và dự toán chi tiết "Nâng cấp cơ sở dữ liệu ngành Công Thương)</w:t>
      </w:r>
      <w:r w:rsidRPr="00B540A0">
        <w:rPr>
          <w:rFonts w:asciiTheme="majorHAnsi" w:hAnsiTheme="majorHAnsi" w:cstheme="majorHAnsi"/>
          <w:color w:val="000000"/>
          <w:sz w:val="28"/>
          <w:szCs w:val="28"/>
          <w:lang w:eastAsia="en-GB"/>
        </w:rPr>
        <w:t>.</w:t>
      </w:r>
    </w:p>
    <w:p w14:paraId="7BB96DF4" w14:textId="77777777" w:rsidR="002F378E" w:rsidRPr="00B540A0" w:rsidRDefault="002F378E" w:rsidP="00A93505">
      <w:pPr>
        <w:shd w:val="clear" w:color="auto" w:fill="FFFFFF"/>
        <w:spacing w:before="120" w:after="120" w:line="240" w:lineRule="auto"/>
        <w:ind w:firstLine="567"/>
        <w:jc w:val="both"/>
        <w:rPr>
          <w:rFonts w:asciiTheme="majorHAnsi" w:hAnsiTheme="majorHAnsi" w:cstheme="majorHAnsi"/>
          <w:color w:val="000000"/>
          <w:sz w:val="28"/>
          <w:szCs w:val="28"/>
        </w:rPr>
      </w:pPr>
      <w:r w:rsidRPr="00B540A0">
        <w:rPr>
          <w:rFonts w:asciiTheme="majorHAnsi" w:hAnsiTheme="majorHAnsi" w:cstheme="majorHAnsi"/>
          <w:color w:val="000000"/>
          <w:sz w:val="28"/>
          <w:szCs w:val="28"/>
        </w:rPr>
        <w:t>Duy trì cập nhật thông tin, dữ liệu công nghiệp, thương mại hàng tháng, quý, năm theo cấu trúc phần mềm xây dựng, cụ thể:</w:t>
      </w:r>
    </w:p>
    <w:p w14:paraId="13BC2F8A" w14:textId="77777777" w:rsidR="002F378E" w:rsidRPr="00B540A0" w:rsidRDefault="002F378E" w:rsidP="00C54D6F">
      <w:pPr>
        <w:shd w:val="clear" w:color="auto" w:fill="FFFFFF"/>
        <w:spacing w:before="120" w:after="120" w:line="240" w:lineRule="auto"/>
        <w:ind w:firstLine="567"/>
        <w:rPr>
          <w:rFonts w:asciiTheme="majorHAnsi" w:hAnsiTheme="majorHAnsi" w:cstheme="majorHAnsi"/>
          <w:color w:val="000000"/>
          <w:sz w:val="28"/>
          <w:szCs w:val="28"/>
        </w:rPr>
      </w:pPr>
      <w:r w:rsidRPr="00B540A0">
        <w:rPr>
          <w:rFonts w:asciiTheme="majorHAnsi" w:hAnsiTheme="majorHAnsi" w:cstheme="majorHAnsi"/>
          <w:color w:val="000000"/>
          <w:sz w:val="28"/>
          <w:szCs w:val="28"/>
        </w:rPr>
        <w:t>+ Đối với dữ liệu cấu trúc: bảng biểu, số liệu thống kê;</w:t>
      </w:r>
    </w:p>
    <w:p w14:paraId="35788B63" w14:textId="77777777" w:rsidR="002F378E" w:rsidRPr="00B540A0" w:rsidRDefault="002F378E" w:rsidP="00C54D6F">
      <w:pPr>
        <w:shd w:val="clear" w:color="auto" w:fill="FFFFFF"/>
        <w:spacing w:before="120" w:after="120" w:line="240" w:lineRule="auto"/>
        <w:ind w:firstLine="567"/>
        <w:rPr>
          <w:rFonts w:asciiTheme="majorHAnsi" w:hAnsiTheme="majorHAnsi" w:cstheme="majorHAnsi"/>
          <w:color w:val="000000"/>
          <w:sz w:val="28"/>
          <w:szCs w:val="28"/>
        </w:rPr>
      </w:pPr>
      <w:r w:rsidRPr="00B540A0">
        <w:rPr>
          <w:rFonts w:asciiTheme="majorHAnsi" w:hAnsiTheme="majorHAnsi" w:cstheme="majorHAnsi"/>
          <w:color w:val="000000"/>
          <w:sz w:val="28"/>
          <w:szCs w:val="28"/>
        </w:rPr>
        <w:t>+ Đối với dữ liệu phi cấu trúc: danh mục ngành, tin tức.</w:t>
      </w:r>
    </w:p>
    <w:p w14:paraId="6C882F07" w14:textId="77777777" w:rsidR="002F378E" w:rsidRPr="00B540A0" w:rsidRDefault="002F378E" w:rsidP="00C54D6F">
      <w:pPr>
        <w:pStyle w:val="BodyTextIndent2"/>
        <w:numPr>
          <w:ilvl w:val="0"/>
          <w:numId w:val="8"/>
        </w:numPr>
        <w:spacing w:before="120" w:line="240" w:lineRule="auto"/>
        <w:ind w:left="0" w:firstLine="567"/>
        <w:jc w:val="both"/>
        <w:rPr>
          <w:rFonts w:asciiTheme="majorHAnsi" w:hAnsiTheme="majorHAnsi" w:cstheme="majorHAnsi"/>
          <w:b/>
          <w:bCs/>
          <w:i/>
          <w:lang w:val="vi-VN"/>
        </w:rPr>
      </w:pPr>
      <w:r w:rsidRPr="00B540A0">
        <w:rPr>
          <w:rFonts w:asciiTheme="majorHAnsi" w:hAnsiTheme="majorHAnsi" w:cstheme="majorHAnsi"/>
          <w:bCs/>
          <w:iCs/>
        </w:rPr>
        <w:t xml:space="preserve">Việc thực hiện trang bị Phòng họp trực tuyến tại Sở Công Thương đã báo cáo ngưng việc thực hiện trang bị Phòng họp trực tuyến tại Sở Công Thương tại Văn bản số 5416/SCT-VP ngày 25/8/2023 và có chủ trương chấp thuận của UBND tỉnh cho dừng thực hiện tại Văn bản số </w:t>
      </w:r>
      <w:r w:rsidRPr="00B540A0">
        <w:rPr>
          <w:rFonts w:asciiTheme="majorHAnsi" w:hAnsiTheme="majorHAnsi" w:cstheme="majorHAnsi"/>
          <w:lang w:val="it-IT"/>
        </w:rPr>
        <w:t>10113/UBND-KTNS ngày 29/9/2023.</w:t>
      </w:r>
    </w:p>
    <w:p w14:paraId="6D3ABB7B" w14:textId="77777777" w:rsidR="00717499" w:rsidRPr="00B540A0" w:rsidRDefault="00717499" w:rsidP="00C54D6F">
      <w:pPr>
        <w:pStyle w:val="BodyTextIndent2"/>
        <w:spacing w:before="120" w:line="240" w:lineRule="auto"/>
        <w:ind w:left="0" w:firstLine="567"/>
        <w:jc w:val="both"/>
        <w:rPr>
          <w:rFonts w:asciiTheme="majorHAnsi" w:hAnsiTheme="majorHAnsi" w:cstheme="majorHAnsi"/>
          <w:b/>
          <w:bCs/>
          <w:i/>
        </w:rPr>
      </w:pPr>
      <w:r w:rsidRPr="00B540A0">
        <w:rPr>
          <w:rFonts w:asciiTheme="majorHAnsi" w:hAnsiTheme="majorHAnsi" w:cstheme="majorHAnsi"/>
        </w:rPr>
        <w:t xml:space="preserve">- </w:t>
      </w:r>
      <w:r w:rsidRPr="00B540A0">
        <w:rPr>
          <w:rFonts w:asciiTheme="majorHAnsi" w:hAnsiTheme="majorHAnsi" w:cstheme="majorHAnsi"/>
          <w:bCs/>
          <w:iCs/>
          <w:lang w:val="vi-VN"/>
        </w:rPr>
        <w:t xml:space="preserve">Về việc xây dựng cơ sở dữ liệu chuyên ngành, phần mềm chuyên ngành, kết nối chia sẻ với các dữ liệu chuyên ngành khác, Sở Công Thương </w:t>
      </w:r>
      <w:r w:rsidRPr="00B540A0">
        <w:rPr>
          <w:rFonts w:asciiTheme="majorHAnsi" w:hAnsiTheme="majorHAnsi" w:cstheme="majorHAnsi"/>
          <w:bCs/>
          <w:iCs/>
        </w:rPr>
        <w:t>đ</w:t>
      </w:r>
      <w:r w:rsidRPr="00B540A0">
        <w:rPr>
          <w:rFonts w:asciiTheme="majorHAnsi" w:hAnsiTheme="majorHAnsi" w:cstheme="majorHAnsi"/>
        </w:rPr>
        <w:t>ã hoàn thành thực hiện rà soát danh sách các Cửa hàng Xăng dầu, cửa hàng tiện ích, danh sách Siêu thị, thương mại trên địa bàn tỉnh để tích hợp vào ứng dụng Đồng Nai Chuyển đổi số nhằm để tra cứu thông tin trên thiết bị di động nhanh chóng, tiện lợi, hiện đại.</w:t>
      </w:r>
    </w:p>
    <w:p w14:paraId="3F81061F" w14:textId="3F8F609B" w:rsidR="002F378E" w:rsidRPr="00B540A0" w:rsidRDefault="002F378E" w:rsidP="00C54D6F">
      <w:pPr>
        <w:pStyle w:val="BodyTextIndent2"/>
        <w:numPr>
          <w:ilvl w:val="0"/>
          <w:numId w:val="8"/>
        </w:numPr>
        <w:spacing w:before="120" w:line="240" w:lineRule="auto"/>
        <w:ind w:left="0" w:firstLine="567"/>
        <w:jc w:val="both"/>
        <w:rPr>
          <w:rFonts w:asciiTheme="majorHAnsi" w:hAnsiTheme="majorHAnsi" w:cstheme="majorHAnsi"/>
          <w:b/>
          <w:bCs/>
          <w:i/>
        </w:rPr>
      </w:pPr>
      <w:r w:rsidRPr="00B540A0">
        <w:rPr>
          <w:rFonts w:asciiTheme="majorHAnsi" w:hAnsiTheme="majorHAnsi" w:cstheme="majorHAnsi"/>
          <w:lang w:val="de-DE"/>
        </w:rPr>
        <w:t xml:space="preserve">Nâng cấp Sàn thương mại điện tử tỉnh Đồng Nai (ecdn.vn) đang vướng mắc, </w:t>
      </w:r>
      <w:r w:rsidR="00B5147D" w:rsidRPr="00B540A0">
        <w:rPr>
          <w:rFonts w:asciiTheme="majorHAnsi" w:hAnsiTheme="majorHAnsi" w:cstheme="majorHAnsi"/>
          <w:lang w:val="de-DE"/>
        </w:rPr>
        <w:t>đã có văn bản của Sở Thông tin và Truyền thông xin</w:t>
      </w:r>
      <w:r w:rsidRPr="00B540A0">
        <w:rPr>
          <w:rFonts w:asciiTheme="majorHAnsi" w:hAnsiTheme="majorHAnsi" w:cstheme="majorHAnsi"/>
          <w:lang w:val="de-DE"/>
        </w:rPr>
        <w:t xml:space="preserve"> chủ trương từ UBND tỉnh </w:t>
      </w:r>
      <w:r w:rsidR="00B5147D" w:rsidRPr="00B540A0">
        <w:rPr>
          <w:rFonts w:asciiTheme="majorHAnsi" w:hAnsiTheme="majorHAnsi" w:cstheme="majorHAnsi"/>
          <w:lang w:val="de-DE"/>
        </w:rPr>
        <w:t>tạm</w:t>
      </w:r>
      <w:r w:rsidRPr="00B540A0">
        <w:rPr>
          <w:rFonts w:asciiTheme="majorHAnsi" w:hAnsiTheme="majorHAnsi" w:cstheme="majorHAnsi"/>
          <w:lang w:val="de-DE"/>
        </w:rPr>
        <w:t xml:space="preserve"> dừng, với diễn biến quá trình, tiến độ thực hiện</w:t>
      </w:r>
      <w:r w:rsidRPr="00B540A0">
        <w:rPr>
          <w:rFonts w:asciiTheme="majorHAnsi" w:hAnsiTheme="majorHAnsi" w:cstheme="majorHAnsi"/>
          <w:b/>
          <w:bCs/>
          <w:i/>
        </w:rPr>
        <w:t xml:space="preserve"> </w:t>
      </w:r>
      <w:r w:rsidRPr="00B540A0">
        <w:rPr>
          <w:rFonts w:asciiTheme="majorHAnsi" w:hAnsiTheme="majorHAnsi" w:cstheme="majorHAnsi"/>
          <w:iCs/>
        </w:rPr>
        <w:t>của Sở</w:t>
      </w:r>
      <w:r w:rsidRPr="00B540A0">
        <w:rPr>
          <w:rFonts w:asciiTheme="majorHAnsi" w:hAnsiTheme="majorHAnsi" w:cstheme="majorHAnsi"/>
          <w:b/>
          <w:bCs/>
          <w:i/>
        </w:rPr>
        <w:t xml:space="preserve"> </w:t>
      </w:r>
      <w:r w:rsidRPr="00B540A0">
        <w:rPr>
          <w:rFonts w:asciiTheme="majorHAnsi" w:hAnsiTheme="majorHAnsi" w:cstheme="majorHAnsi"/>
          <w:iCs/>
        </w:rPr>
        <w:t>như sau:</w:t>
      </w:r>
    </w:p>
    <w:p w14:paraId="53D4A05D" w14:textId="77777777" w:rsidR="002F378E" w:rsidRPr="00B540A0" w:rsidRDefault="002F378E" w:rsidP="00C54D6F">
      <w:pPr>
        <w:spacing w:before="120" w:after="120" w:line="240" w:lineRule="auto"/>
        <w:ind w:firstLine="567"/>
        <w:jc w:val="both"/>
        <w:rPr>
          <w:rFonts w:asciiTheme="majorHAnsi" w:hAnsiTheme="majorHAnsi" w:cstheme="majorHAnsi"/>
          <w:sz w:val="28"/>
          <w:szCs w:val="28"/>
        </w:rPr>
      </w:pPr>
      <w:r w:rsidRPr="00B540A0">
        <w:rPr>
          <w:rFonts w:asciiTheme="majorHAnsi" w:hAnsiTheme="majorHAnsi" w:cstheme="majorHAnsi"/>
          <w:b/>
          <w:bCs/>
          <w:iCs/>
          <w:sz w:val="28"/>
          <w:szCs w:val="28"/>
        </w:rPr>
        <w:t xml:space="preserve">+ </w:t>
      </w:r>
      <w:r w:rsidRPr="00B540A0">
        <w:rPr>
          <w:rFonts w:asciiTheme="majorHAnsi" w:hAnsiTheme="majorHAnsi" w:cstheme="majorHAnsi"/>
          <w:sz w:val="28"/>
          <w:szCs w:val="28"/>
        </w:rPr>
        <w:t>Ngày 14/3/2023, Cục Thương mại điện tử và Kinh tế số ban hành Công văn số 240/TMĐT-VP, theo đó Chương trình phát triển thương mại điện tử quốc gia năm 2023 đã được Bộ Công Thương phê duyệt tại Quyết định số 2946/QĐ-BCT ngày 29/12/2022, trong đó không có Đề án Ứng dụng di động Sàn giao dịch thương mại điện tử tỉnh Đồng Nai.</w:t>
      </w:r>
    </w:p>
    <w:p w14:paraId="1F18E61B" w14:textId="77777777" w:rsidR="002F378E" w:rsidRPr="00B540A0" w:rsidRDefault="002F378E" w:rsidP="002F378E">
      <w:pPr>
        <w:pStyle w:val="BodyTextIndent2"/>
        <w:spacing w:before="120" w:line="240" w:lineRule="auto"/>
        <w:ind w:left="-142" w:firstLine="567"/>
        <w:jc w:val="both"/>
        <w:rPr>
          <w:rFonts w:asciiTheme="majorHAnsi" w:hAnsiTheme="majorHAnsi" w:cstheme="majorHAnsi"/>
        </w:rPr>
      </w:pPr>
      <w:r w:rsidRPr="00B540A0">
        <w:rPr>
          <w:rFonts w:asciiTheme="majorHAnsi" w:hAnsiTheme="majorHAnsi" w:cstheme="majorHAnsi"/>
        </w:rPr>
        <w:t xml:space="preserve">+ Ngày 24/7/2023, Sở Công Thương ban hành Tờ trình số 4758/TTr-SCT gửi UBND tỉnh về việc xin chấp thuận chủ trương thực hiện Đề án Ứng dụng di động Sàn giao dịch thương mại điện tử tỉnh Đồng Nai (nguồn kinh phí sự nghiệp của ngân sách tỉnh Đồng Nai), Sở Thông tin và Truyền thông ban hành Công văn số 2146/STTTT-CNTTVT ngày 09/8/2023 gửi Sở Công Thương về việc triển khai ứng dụng di động sàn thương mại điện tử của Sở Công Thương. </w:t>
      </w:r>
    </w:p>
    <w:p w14:paraId="194056E1" w14:textId="77777777" w:rsidR="002F378E" w:rsidRPr="00B540A0" w:rsidRDefault="002F378E" w:rsidP="002F378E">
      <w:pPr>
        <w:pStyle w:val="BodyTextIndent2"/>
        <w:spacing w:before="120" w:line="240" w:lineRule="auto"/>
        <w:ind w:left="-142" w:firstLine="568"/>
        <w:jc w:val="both"/>
        <w:rPr>
          <w:rFonts w:asciiTheme="majorHAnsi" w:hAnsiTheme="majorHAnsi" w:cstheme="majorHAnsi"/>
        </w:rPr>
      </w:pPr>
      <w:r w:rsidRPr="00B540A0">
        <w:rPr>
          <w:rFonts w:asciiTheme="majorHAnsi" w:hAnsiTheme="majorHAnsi" w:cstheme="majorHAnsi"/>
        </w:rPr>
        <w:t>+ Ngày 31/8/2023, Sở Công Thương ban hành Văn bản giải trình số 5533/SCT-TM gửi Sở Thông tin và Truyền thông về việc xin chấp thuận chủ trương thực hiện Đề án Ứng dụng di động Sàn giao dịch thương mại điện tử tỉnh Đồng Nai. Ngày 09/8/2023, Sở nhận được Công văn số 2146/STTTT-CNTTVT của Sở Thông tin và Truyền thông về báo cáo Ủy ban nhân dân tỉnh về việc triển khai ứng dụng di động sàn thương mại điện tử của Sở Công Thương.</w:t>
      </w:r>
    </w:p>
    <w:p w14:paraId="0C6AF65C" w14:textId="743228C7" w:rsidR="00B5147D" w:rsidRPr="00B540A0" w:rsidRDefault="00B5147D" w:rsidP="00930982">
      <w:pPr>
        <w:pStyle w:val="BodyTextIndent2"/>
        <w:spacing w:before="120" w:line="240" w:lineRule="auto"/>
        <w:ind w:left="-142" w:firstLine="568"/>
        <w:jc w:val="both"/>
        <w:rPr>
          <w:rFonts w:asciiTheme="majorHAnsi" w:hAnsiTheme="majorHAnsi" w:cstheme="majorHAnsi"/>
        </w:rPr>
      </w:pPr>
      <w:r w:rsidRPr="00B540A0">
        <w:rPr>
          <w:rFonts w:asciiTheme="majorHAnsi" w:hAnsiTheme="majorHAnsi" w:cstheme="majorHAnsi"/>
        </w:rPr>
        <w:t xml:space="preserve">+ Ngày </w:t>
      </w:r>
      <w:r w:rsidR="00930982" w:rsidRPr="00B540A0">
        <w:rPr>
          <w:rFonts w:asciiTheme="majorHAnsi" w:hAnsiTheme="majorHAnsi" w:cstheme="majorHAnsi"/>
        </w:rPr>
        <w:t xml:space="preserve">06/11/2023, </w:t>
      </w:r>
      <w:r w:rsidR="00930982" w:rsidRPr="00B540A0">
        <w:rPr>
          <w:rFonts w:asciiTheme="majorHAnsi" w:hAnsiTheme="majorHAnsi" w:cstheme="majorHAnsi"/>
          <w:lang w:val="de-DE"/>
        </w:rPr>
        <w:t xml:space="preserve">Sở </w:t>
      </w:r>
      <w:r w:rsidR="00930982" w:rsidRPr="00B540A0">
        <w:rPr>
          <w:rFonts w:asciiTheme="majorHAnsi" w:hAnsiTheme="majorHAnsi" w:cstheme="majorHAnsi"/>
          <w:lang w:val="de-DE"/>
        </w:rPr>
        <w:t>nhận được Văn bản số</w:t>
      </w:r>
      <w:r w:rsidR="00B12C6C" w:rsidRPr="00B540A0">
        <w:rPr>
          <w:rFonts w:asciiTheme="majorHAnsi" w:hAnsiTheme="majorHAnsi" w:cstheme="majorHAnsi"/>
          <w:lang w:val="de-DE"/>
        </w:rPr>
        <w:t xml:space="preserve"> 3239/</w:t>
      </w:r>
      <w:r w:rsidR="00B12C6C" w:rsidRPr="00B540A0">
        <w:rPr>
          <w:rFonts w:asciiTheme="majorHAnsi" w:hAnsiTheme="majorHAnsi" w:cstheme="majorHAnsi"/>
          <w:lang w:val="de-DE"/>
        </w:rPr>
        <w:t>STTTT-CĐS</w:t>
      </w:r>
      <w:r w:rsidR="00930982" w:rsidRPr="00B540A0">
        <w:rPr>
          <w:rFonts w:asciiTheme="majorHAnsi" w:hAnsiTheme="majorHAnsi" w:cstheme="majorHAnsi"/>
          <w:lang w:val="de-DE"/>
        </w:rPr>
        <w:t xml:space="preserve"> </w:t>
      </w:r>
      <w:r w:rsidR="00930982" w:rsidRPr="00B540A0">
        <w:rPr>
          <w:rFonts w:asciiTheme="majorHAnsi" w:hAnsiTheme="majorHAnsi" w:cstheme="majorHAnsi"/>
          <w:lang w:val="de-DE"/>
        </w:rPr>
        <w:t xml:space="preserve">Sở Thông tin và Truyền thông </w:t>
      </w:r>
      <w:r w:rsidR="00930982" w:rsidRPr="00B540A0">
        <w:rPr>
          <w:rFonts w:asciiTheme="majorHAnsi" w:hAnsiTheme="majorHAnsi" w:cstheme="majorHAnsi"/>
          <w:lang w:val="de-DE"/>
        </w:rPr>
        <w:t xml:space="preserve"> v</w:t>
      </w:r>
      <w:r w:rsidR="00930982" w:rsidRPr="00B540A0">
        <w:rPr>
          <w:rFonts w:asciiTheme="majorHAnsi" w:hAnsiTheme="majorHAnsi" w:cstheme="majorHAnsi"/>
        </w:rPr>
        <w:t>/v báo cáo đề xuất xử lý Đề án ứng dụng di</w:t>
      </w:r>
      <w:r w:rsidR="00930982" w:rsidRPr="00B540A0">
        <w:rPr>
          <w:rFonts w:asciiTheme="majorHAnsi" w:hAnsiTheme="majorHAnsi" w:cstheme="majorHAnsi"/>
        </w:rPr>
        <w:t xml:space="preserve"> </w:t>
      </w:r>
      <w:r w:rsidR="00930982" w:rsidRPr="00B540A0">
        <w:rPr>
          <w:rFonts w:asciiTheme="majorHAnsi" w:hAnsiTheme="majorHAnsi" w:cstheme="majorHAnsi"/>
        </w:rPr>
        <w:t>động Sàn giao dịch thương mại điện tử của Sở</w:t>
      </w:r>
      <w:r w:rsidR="00930982" w:rsidRPr="00B540A0">
        <w:rPr>
          <w:rFonts w:asciiTheme="majorHAnsi" w:hAnsiTheme="majorHAnsi" w:cstheme="majorHAnsi"/>
        </w:rPr>
        <w:t xml:space="preserve"> </w:t>
      </w:r>
      <w:r w:rsidR="00930982" w:rsidRPr="00B540A0">
        <w:rPr>
          <w:rFonts w:asciiTheme="majorHAnsi" w:hAnsiTheme="majorHAnsi" w:cstheme="majorHAnsi"/>
        </w:rPr>
        <w:t xml:space="preserve">Công </w:t>
      </w:r>
      <w:r w:rsidR="00930982" w:rsidRPr="00B540A0">
        <w:rPr>
          <w:rFonts w:asciiTheme="majorHAnsi" w:hAnsiTheme="majorHAnsi" w:cstheme="majorHAnsi"/>
        </w:rPr>
        <w:t>Thương.</w:t>
      </w:r>
    </w:p>
    <w:p w14:paraId="5451AAA3" w14:textId="77777777" w:rsidR="002F378E" w:rsidRPr="00B540A0" w:rsidRDefault="002F378E" w:rsidP="00A56C9A">
      <w:pPr>
        <w:pStyle w:val="BodyTextIndent2"/>
        <w:numPr>
          <w:ilvl w:val="0"/>
          <w:numId w:val="8"/>
        </w:numPr>
        <w:spacing w:before="120" w:line="240" w:lineRule="auto"/>
        <w:ind w:left="0" w:firstLine="567"/>
        <w:jc w:val="both"/>
        <w:rPr>
          <w:rFonts w:asciiTheme="majorHAnsi" w:hAnsiTheme="majorHAnsi" w:cstheme="majorHAnsi"/>
          <w:b/>
          <w:bCs/>
          <w:i/>
        </w:rPr>
      </w:pPr>
      <w:r w:rsidRPr="00B540A0">
        <w:rPr>
          <w:rFonts w:asciiTheme="majorHAnsi" w:hAnsiTheme="majorHAnsi" w:cstheme="majorHAnsi"/>
          <w:bCs/>
        </w:rPr>
        <w:t xml:space="preserve">Việc thực hiện Lập cơ sở dữ liệu điện tử ứng dụng công nghệ thông tin trong việc quản lý nạp LPG vào chai LPG tại trạm nạp và Nâng cấp trang thông tin khuyến </w:t>
      </w:r>
      <w:r w:rsidRPr="00B540A0">
        <w:rPr>
          <w:rFonts w:asciiTheme="majorHAnsi" w:hAnsiTheme="majorHAnsi" w:cstheme="majorHAnsi"/>
          <w:bCs/>
        </w:rPr>
        <w:lastRenderedPageBreak/>
        <w:t>mãi đã được UBND tỉnh cho dừng thực hiện tại Văn bản số 10765/UBND-KGVX ngày 13/10/2023.</w:t>
      </w:r>
    </w:p>
    <w:p w14:paraId="5C0C1232" w14:textId="77777777" w:rsidR="002F378E" w:rsidRPr="00B540A0" w:rsidRDefault="002F378E" w:rsidP="00E726DD">
      <w:pPr>
        <w:pStyle w:val="ListParagraph"/>
        <w:numPr>
          <w:ilvl w:val="0"/>
          <w:numId w:val="8"/>
        </w:numPr>
        <w:tabs>
          <w:tab w:val="left" w:pos="851"/>
        </w:tabs>
        <w:spacing w:before="120" w:after="0" w:line="240" w:lineRule="auto"/>
        <w:ind w:left="0" w:firstLine="567"/>
        <w:contextualSpacing w:val="0"/>
        <w:jc w:val="both"/>
        <w:rPr>
          <w:rFonts w:asciiTheme="majorHAnsi" w:hAnsiTheme="majorHAnsi" w:cstheme="majorHAnsi"/>
          <w:b/>
          <w:bCs/>
          <w:i/>
          <w:sz w:val="28"/>
          <w:szCs w:val="28"/>
        </w:rPr>
      </w:pPr>
      <w:r w:rsidRPr="00B540A0">
        <w:rPr>
          <w:rFonts w:asciiTheme="majorHAnsi" w:hAnsiTheme="majorHAnsi" w:cstheme="majorHAnsi"/>
          <w:bCs/>
          <w:sz w:val="28"/>
          <w:szCs w:val="28"/>
        </w:rPr>
        <w:t>Về Kế hoạch số hóa tài liệu lưu trữ đã chỉnh lý có thời hạn bảo quản từ 50 năm trở lên của Sở:</w:t>
      </w:r>
      <w:r w:rsidRPr="00B540A0">
        <w:rPr>
          <w:rFonts w:asciiTheme="majorHAnsi" w:hAnsiTheme="majorHAnsi" w:cstheme="majorHAnsi"/>
          <w:b/>
          <w:sz w:val="28"/>
          <w:szCs w:val="28"/>
        </w:rPr>
        <w:t xml:space="preserve"> </w:t>
      </w:r>
      <w:r w:rsidRPr="00B540A0">
        <w:rPr>
          <w:rFonts w:asciiTheme="majorHAnsi" w:hAnsiTheme="majorHAnsi" w:cstheme="majorHAnsi"/>
          <w:sz w:val="28"/>
          <w:szCs w:val="28"/>
          <w:lang w:val="pt-BR"/>
        </w:rPr>
        <w:t>Đã có văn bản UBND tỉnh cho dừng thực hiện tại Văn bản số 6891/UBND-KGVX ngày 10/7/2023 về việc chấp thuận chủ trương cho Sở Công Thương tạm ngưng thực hiện số hóa tài liệu có thời hạn bảo quản từ 50 năm trở lên.</w:t>
      </w:r>
    </w:p>
    <w:p w14:paraId="4EF72531" w14:textId="4CCAB6BB" w:rsidR="00313CA1" w:rsidRPr="00B540A0" w:rsidRDefault="002F378E" w:rsidP="00E726DD">
      <w:pPr>
        <w:pStyle w:val="NormalWeb"/>
        <w:shd w:val="clear" w:color="auto" w:fill="FFFFFF"/>
        <w:tabs>
          <w:tab w:val="left" w:leader="dot" w:pos="9270"/>
        </w:tabs>
        <w:spacing w:before="120" w:beforeAutospacing="0" w:after="120" w:afterAutospacing="0" w:line="234" w:lineRule="atLeast"/>
        <w:ind w:firstLine="720"/>
        <w:jc w:val="both"/>
        <w:rPr>
          <w:rFonts w:asciiTheme="majorHAnsi" w:hAnsiTheme="majorHAnsi" w:cstheme="majorHAnsi"/>
          <w:sz w:val="28"/>
          <w:szCs w:val="28"/>
        </w:rPr>
      </w:pPr>
      <w:r w:rsidRPr="00B540A0">
        <w:rPr>
          <w:rFonts w:asciiTheme="majorHAnsi" w:hAnsiTheme="majorHAnsi" w:cstheme="majorHAnsi"/>
          <w:color w:val="000000"/>
          <w:sz w:val="28"/>
          <w:szCs w:val="28"/>
        </w:rPr>
        <w:t xml:space="preserve">Sở sử dụng </w:t>
      </w:r>
      <w:r w:rsidRPr="00B540A0">
        <w:rPr>
          <w:rFonts w:asciiTheme="majorHAnsi" w:hAnsiTheme="majorHAnsi" w:cstheme="majorHAnsi"/>
          <w:color w:val="000000"/>
          <w:sz w:val="28"/>
          <w:szCs w:val="28"/>
          <w:shd w:val="clear" w:color="auto" w:fill="FFFFFF"/>
        </w:rPr>
        <w:t xml:space="preserve">hệ thống cơ sở dữ liệu hóa chất quốc gia của Cục hóa chất - Bộ Công Thương với </w:t>
      </w:r>
      <w:r w:rsidRPr="00B540A0">
        <w:rPr>
          <w:rFonts w:asciiTheme="majorHAnsi" w:hAnsiTheme="majorHAnsi" w:cstheme="majorHAnsi"/>
          <w:color w:val="000000"/>
          <w:sz w:val="28"/>
          <w:szCs w:val="28"/>
        </w:rPr>
        <w:t xml:space="preserve">tên miền </w:t>
      </w:r>
      <w:hyperlink r:id="rId17" w:history="1">
        <w:r w:rsidRPr="00B540A0">
          <w:rPr>
            <w:rStyle w:val="Hyperlink"/>
            <w:rFonts w:asciiTheme="majorHAnsi" w:hAnsiTheme="majorHAnsi" w:cstheme="majorHAnsi"/>
            <w:color w:val="000000"/>
            <w:sz w:val="28"/>
            <w:szCs w:val="28"/>
          </w:rPr>
          <w:t>http://chemicaldata.gov.vn/cms.xc</w:t>
        </w:r>
      </w:hyperlink>
      <w:r w:rsidRPr="00B540A0">
        <w:rPr>
          <w:rFonts w:asciiTheme="majorHAnsi" w:hAnsiTheme="majorHAnsi" w:cstheme="majorHAnsi"/>
          <w:color w:val="000000"/>
          <w:sz w:val="28"/>
          <w:szCs w:val="28"/>
        </w:rPr>
        <w:t xml:space="preserve"> để: Tổng hợp số liệu phục vụ đánh giá rủi ro hóa chất, hỗ trợ ứng phó sự cố hóa chất; Tổng hợp số liệu phục vụ quản lý nhà nước; Cung cấp thông tin cho DN và cộng đồng; Hỗ trợ DN thực hiện quản lý hóa chất; Chia sẻ thông tin quản lý giữa TW và địa phương. (Môi trường thực hiện thủ tục hành chính trực tuyến). </w:t>
      </w:r>
    </w:p>
    <w:p w14:paraId="52C76289" w14:textId="77777777" w:rsidR="00C73BA6" w:rsidRPr="00B540A0" w:rsidRDefault="00C73BA6" w:rsidP="00A05C05">
      <w:pPr>
        <w:pStyle w:val="Heading2"/>
        <w:rPr>
          <w:rFonts w:cstheme="majorHAnsi"/>
          <w:b/>
          <w:color w:val="auto"/>
          <w:lang w:val="vi-VN"/>
        </w:rPr>
      </w:pPr>
      <w:r w:rsidRPr="00B540A0">
        <w:rPr>
          <w:rFonts w:cstheme="majorHAnsi"/>
          <w:b/>
          <w:color w:val="auto"/>
          <w:lang w:val="vi-VN"/>
        </w:rPr>
        <w:t>5. An toàn thông tin mạng và an ninh mạng</w:t>
      </w:r>
    </w:p>
    <w:p w14:paraId="081534C8" w14:textId="77777777" w:rsidR="00553B54" w:rsidRPr="00B540A0" w:rsidRDefault="00553B54" w:rsidP="00553B54">
      <w:pPr>
        <w:spacing w:before="100"/>
        <w:ind w:firstLine="709"/>
        <w:jc w:val="both"/>
        <w:rPr>
          <w:rFonts w:asciiTheme="majorHAnsi" w:hAnsiTheme="majorHAnsi" w:cstheme="majorHAnsi"/>
          <w:sz w:val="28"/>
          <w:szCs w:val="28"/>
          <w:shd w:val="clear" w:color="auto" w:fill="FFFFFF"/>
        </w:rPr>
      </w:pPr>
      <w:r w:rsidRPr="00B540A0">
        <w:rPr>
          <w:rFonts w:asciiTheme="majorHAnsi" w:hAnsiTheme="majorHAnsi" w:cstheme="majorHAnsi"/>
          <w:sz w:val="28"/>
          <w:szCs w:val="28"/>
          <w:shd w:val="clear" w:color="auto" w:fill="FFFFFF"/>
        </w:rPr>
        <w:t>H</w:t>
      </w:r>
      <w:r w:rsidRPr="00B540A0">
        <w:rPr>
          <w:rFonts w:asciiTheme="majorHAnsi" w:hAnsiTheme="majorHAnsi" w:cstheme="majorHAnsi"/>
          <w:sz w:val="28"/>
          <w:szCs w:val="28"/>
          <w:shd w:val="clear" w:color="auto" w:fill="FFFFFF"/>
          <w:lang w:val="vi-VN"/>
        </w:rPr>
        <w:t>iện trạng công tác bảo đảm an toàn thông tin cho Chính phủ số/Chính quyền số</w:t>
      </w:r>
      <w:r w:rsidRPr="00B540A0">
        <w:rPr>
          <w:rFonts w:asciiTheme="majorHAnsi" w:hAnsiTheme="majorHAnsi" w:cstheme="majorHAnsi"/>
          <w:sz w:val="28"/>
          <w:szCs w:val="28"/>
          <w:shd w:val="clear" w:color="auto" w:fill="FFFFFF"/>
        </w:rPr>
        <w:t>, bao gồm tối thiểu những nội dung như sau:</w:t>
      </w:r>
    </w:p>
    <w:p w14:paraId="30968951" w14:textId="77777777" w:rsidR="00553B54" w:rsidRPr="00B540A0" w:rsidRDefault="00553B54" w:rsidP="00553B54">
      <w:pPr>
        <w:pStyle w:val="ListParagraph"/>
        <w:numPr>
          <w:ilvl w:val="0"/>
          <w:numId w:val="9"/>
        </w:numPr>
        <w:spacing w:before="120" w:after="160" w:line="240" w:lineRule="auto"/>
        <w:ind w:left="0" w:firstLine="567"/>
        <w:contextualSpacing w:val="0"/>
        <w:jc w:val="both"/>
        <w:rPr>
          <w:rFonts w:asciiTheme="majorHAnsi" w:hAnsiTheme="majorHAnsi" w:cstheme="majorHAnsi"/>
          <w:sz w:val="28"/>
          <w:szCs w:val="28"/>
          <w:shd w:val="clear" w:color="auto" w:fill="FFFFFF"/>
        </w:rPr>
      </w:pPr>
      <w:r w:rsidRPr="00B540A0">
        <w:rPr>
          <w:rFonts w:asciiTheme="majorHAnsi" w:hAnsiTheme="majorHAnsi" w:cstheme="majorHAnsi"/>
          <w:sz w:val="28"/>
          <w:szCs w:val="28"/>
        </w:rPr>
        <w:t xml:space="preserve">Tập trung kiểm tra, duy trì cài đặt tường lửa cứng và tường lửa mềm và gia hạn phần mềm diệt virus bản quyền Kaspersky internet security trong năm 2023 nhằm tăng cường quản lý an ninh mạng, bảo mật thông tin và an toàn dữ liệu; phòng chống các hoạt động phá hoại, thâm nhập hệ thống quản lý, điều hành chính quyền điện tử. Triển khai các văn bản cảnh báo về an toàn thông tin, cảnh báo về xu hướng tấn công mạng, tấn công lừa đảo trực tuyến, tấn công phần mềm, hacker lợi dụng Máy tính mở cổng kết nối từ xa để tấn công, gây nhiễm virus. Sở thường xuyên triển khai, rà quét, để phát hiện lỗ hổng của hệ thống mạng, triển khai cảnh báo </w:t>
      </w:r>
      <w:r w:rsidRPr="00B540A0">
        <w:rPr>
          <w:rFonts w:asciiTheme="majorHAnsi" w:hAnsiTheme="majorHAnsi" w:cstheme="majorHAnsi"/>
          <w:iCs/>
          <w:sz w:val="28"/>
          <w:szCs w:val="28"/>
          <w:shd w:val="clear" w:color="auto" w:fill="FFFFFF"/>
        </w:rPr>
        <w:t>lây nhiễm và xử lý, bóc gỡ mã độc</w:t>
      </w:r>
      <w:r w:rsidRPr="00B540A0">
        <w:rPr>
          <w:rFonts w:asciiTheme="majorHAnsi" w:hAnsiTheme="majorHAnsi" w:cstheme="majorHAnsi"/>
          <w:sz w:val="28"/>
          <w:szCs w:val="28"/>
        </w:rPr>
        <w:t xml:space="preserve"> đối với </w:t>
      </w:r>
      <w:r w:rsidRPr="00B540A0">
        <w:rPr>
          <w:rFonts w:asciiTheme="majorHAnsi" w:hAnsiTheme="majorHAnsi" w:cstheme="majorHAnsi"/>
          <w:iCs/>
          <w:sz w:val="28"/>
          <w:szCs w:val="28"/>
          <w:shd w:val="clear" w:color="auto" w:fill="FFFFFF"/>
        </w:rPr>
        <w:t>Hệ thống mạng và máy tính của Sở</w:t>
      </w:r>
      <w:r w:rsidRPr="00B540A0">
        <w:rPr>
          <w:rFonts w:asciiTheme="majorHAnsi" w:hAnsiTheme="majorHAnsi" w:cstheme="majorHAnsi"/>
          <w:sz w:val="28"/>
          <w:szCs w:val="28"/>
        </w:rPr>
        <w:t xml:space="preserve"> và đơn vị khi có văn bản cảnh báo nguy cơ tấn công qua lỗ hổng từ cơ quan chức năng như Sở Thông tin và Truyền thông, Cục An toàn thông tin, Công An tỉnh đến các phòng, đơn vị kịp thời, biết và phòng ngừa (</w:t>
      </w:r>
      <w:r w:rsidRPr="00B540A0">
        <w:rPr>
          <w:rFonts w:asciiTheme="majorHAnsi" w:hAnsiTheme="majorHAnsi" w:cstheme="majorHAnsi"/>
          <w:i/>
          <w:iCs/>
          <w:sz w:val="28"/>
          <w:szCs w:val="28"/>
        </w:rPr>
        <w:t xml:space="preserve">Tại các VB số: </w:t>
      </w:r>
      <w:r w:rsidRPr="00B540A0">
        <w:rPr>
          <w:rFonts w:asciiTheme="majorHAnsi" w:hAnsiTheme="majorHAnsi" w:cstheme="majorHAnsi"/>
          <w:i/>
          <w:iCs/>
          <w:sz w:val="28"/>
          <w:szCs w:val="28"/>
          <w:shd w:val="clear" w:color="auto" w:fill="FFFFFF"/>
        </w:rPr>
        <w:t>265/SCT-VP ngày 18/01/2023; 1227/SCT-VP ngày 15/3/2023; 1444/SCT-VP ngày 27/3/2023; 2030/SCT-VP ngày 23/4/2023; 4329/SCT-VP ngày 30/6/2023; 5483/SCT-VP ngày 30/8/2023; 6471/SCT-VP ngày 26/10/2023</w:t>
      </w:r>
      <w:r w:rsidRPr="00B540A0">
        <w:rPr>
          <w:rFonts w:asciiTheme="majorHAnsi" w:hAnsiTheme="majorHAnsi" w:cstheme="majorHAnsi"/>
          <w:sz w:val="28"/>
          <w:szCs w:val="28"/>
        </w:rPr>
        <w:t xml:space="preserve">). </w:t>
      </w:r>
      <w:r w:rsidRPr="00B540A0">
        <w:rPr>
          <w:rFonts w:asciiTheme="majorHAnsi" w:hAnsiTheme="majorHAnsi" w:cstheme="majorHAnsi"/>
          <w:iCs/>
          <w:sz w:val="28"/>
          <w:szCs w:val="28"/>
          <w:shd w:val="clear" w:color="auto" w:fill="FFFFFF"/>
        </w:rPr>
        <w:t xml:space="preserve">Cho đến nay </w:t>
      </w:r>
      <w:r w:rsidRPr="00B540A0">
        <w:rPr>
          <w:rFonts w:asciiTheme="majorHAnsi" w:hAnsiTheme="majorHAnsi" w:cstheme="majorHAnsi"/>
          <w:sz w:val="28"/>
          <w:szCs w:val="28"/>
        </w:rPr>
        <w:t xml:space="preserve">Sở Công Thương không có </w:t>
      </w:r>
      <w:r w:rsidRPr="00B540A0">
        <w:rPr>
          <w:rFonts w:asciiTheme="majorHAnsi" w:hAnsiTheme="majorHAnsi" w:cstheme="majorHAnsi"/>
          <w:sz w:val="28"/>
          <w:szCs w:val="28"/>
          <w:shd w:val="clear" w:color="auto" w:fill="FFFFFF"/>
        </w:rPr>
        <w:t xml:space="preserve">ghi nhận về </w:t>
      </w:r>
      <w:r w:rsidRPr="00B540A0">
        <w:rPr>
          <w:rFonts w:asciiTheme="majorHAnsi" w:hAnsiTheme="majorHAnsi" w:cstheme="majorHAnsi"/>
          <w:sz w:val="28"/>
          <w:szCs w:val="28"/>
          <w:shd w:val="clear" w:color="auto" w:fill="FFFFFF"/>
          <w:lang w:val="vi-VN"/>
        </w:rPr>
        <w:t>tấn công mạng</w:t>
      </w:r>
      <w:r w:rsidRPr="00B540A0">
        <w:rPr>
          <w:rFonts w:asciiTheme="majorHAnsi" w:hAnsiTheme="majorHAnsi" w:cstheme="majorHAnsi"/>
          <w:sz w:val="28"/>
          <w:szCs w:val="28"/>
          <w:shd w:val="clear" w:color="auto" w:fill="FFFFFF"/>
        </w:rPr>
        <w:t>, ứng cứu, khắc phục sự cố</w:t>
      </w:r>
      <w:r w:rsidRPr="00B540A0">
        <w:rPr>
          <w:rFonts w:asciiTheme="majorHAnsi" w:hAnsiTheme="majorHAnsi" w:cstheme="majorHAnsi"/>
          <w:i/>
          <w:iCs/>
          <w:sz w:val="28"/>
          <w:szCs w:val="28"/>
          <w:shd w:val="clear" w:color="auto" w:fill="FFFFFF"/>
        </w:rPr>
        <w:t xml:space="preserve">; </w:t>
      </w:r>
      <w:r w:rsidRPr="00B540A0">
        <w:rPr>
          <w:rFonts w:asciiTheme="majorHAnsi" w:hAnsiTheme="majorHAnsi" w:cstheme="majorHAnsi"/>
          <w:sz w:val="28"/>
          <w:szCs w:val="28"/>
        </w:rPr>
        <w:t>không để lộ, lọt thông tin thuộc phạm vi bí mật nhà nước.</w:t>
      </w:r>
    </w:p>
    <w:p w14:paraId="1A1EA5CB" w14:textId="77777777" w:rsidR="00553B54" w:rsidRPr="00B540A0" w:rsidRDefault="00553B54" w:rsidP="00553B54">
      <w:pPr>
        <w:pStyle w:val="ListParagraph"/>
        <w:numPr>
          <w:ilvl w:val="0"/>
          <w:numId w:val="9"/>
        </w:numPr>
        <w:spacing w:before="100" w:after="120" w:line="240" w:lineRule="auto"/>
        <w:ind w:left="0" w:firstLine="567"/>
        <w:contextualSpacing w:val="0"/>
        <w:jc w:val="both"/>
        <w:rPr>
          <w:rFonts w:asciiTheme="majorHAnsi" w:hAnsiTheme="majorHAnsi" w:cstheme="majorHAnsi"/>
          <w:i/>
          <w:iCs/>
          <w:sz w:val="28"/>
          <w:szCs w:val="28"/>
          <w:shd w:val="clear" w:color="auto" w:fill="FFFFFF"/>
          <w:lang w:val="vi-VN"/>
        </w:rPr>
      </w:pPr>
      <w:r w:rsidRPr="00B540A0">
        <w:rPr>
          <w:rFonts w:asciiTheme="majorHAnsi" w:hAnsiTheme="majorHAnsi" w:cstheme="majorHAnsi"/>
          <w:sz w:val="28"/>
          <w:szCs w:val="28"/>
          <w:shd w:val="clear" w:color="auto" w:fill="FFFFFF"/>
        </w:rPr>
        <w:t xml:space="preserve">Tình hình thực thi bảo đảm an toàn hệ thống thông tin theo cấp độ: </w:t>
      </w:r>
      <w:r w:rsidRPr="00B540A0">
        <w:rPr>
          <w:rFonts w:asciiTheme="majorHAnsi" w:hAnsiTheme="majorHAnsi" w:cstheme="majorHAnsi"/>
          <w:sz w:val="28"/>
          <w:szCs w:val="28"/>
          <w:lang w:val="sq-AL"/>
        </w:rPr>
        <w:t xml:space="preserve">Sở Công Thương </w:t>
      </w:r>
      <w:r w:rsidRPr="00B540A0">
        <w:rPr>
          <w:rFonts w:asciiTheme="majorHAnsi" w:hAnsiTheme="majorHAnsi" w:cstheme="majorHAnsi"/>
          <w:iCs/>
          <w:sz w:val="28"/>
          <w:szCs w:val="28"/>
          <w:shd w:val="clear" w:color="auto" w:fill="FFFFFF"/>
        </w:rPr>
        <w:t>đã thực hiện cung cấp</w:t>
      </w:r>
      <w:r w:rsidRPr="00B540A0">
        <w:rPr>
          <w:rFonts w:asciiTheme="majorHAnsi" w:hAnsiTheme="majorHAnsi" w:cstheme="majorHAnsi"/>
          <w:sz w:val="28"/>
          <w:szCs w:val="28"/>
        </w:rPr>
        <w:t xml:space="preserve"> </w:t>
      </w:r>
      <w:r w:rsidRPr="00B540A0">
        <w:rPr>
          <w:rFonts w:asciiTheme="majorHAnsi" w:hAnsiTheme="majorHAnsi" w:cstheme="majorHAnsi"/>
          <w:iCs/>
          <w:sz w:val="28"/>
          <w:szCs w:val="28"/>
          <w:shd w:val="clear" w:color="auto" w:fill="FFFFFF"/>
        </w:rPr>
        <w:t xml:space="preserve">việc </w:t>
      </w:r>
      <w:r w:rsidRPr="00B540A0">
        <w:rPr>
          <w:rFonts w:asciiTheme="majorHAnsi" w:hAnsiTheme="majorHAnsi" w:cstheme="majorHAnsi"/>
          <w:sz w:val="28"/>
          <w:szCs w:val="28"/>
        </w:rPr>
        <w:t xml:space="preserve">phân loại, đăng ký cấp độ an toàn hệ thống thông tin của Sở, </w:t>
      </w:r>
      <w:r w:rsidRPr="00B540A0">
        <w:rPr>
          <w:rFonts w:asciiTheme="majorHAnsi" w:hAnsiTheme="majorHAnsi" w:cstheme="majorHAnsi"/>
          <w:sz w:val="28"/>
          <w:szCs w:val="28"/>
          <w:lang w:val="sq-AL"/>
        </w:rPr>
        <w:t>thực hiện bổ sung hồ sơ nâng cấp độ an toàn cho 06 hệ thống thông tin (Website) với 02 Hệ thống Cấp độ 3</w:t>
      </w:r>
      <w:r w:rsidRPr="00B540A0">
        <w:rPr>
          <w:rFonts w:asciiTheme="majorHAnsi" w:hAnsiTheme="majorHAnsi" w:cstheme="majorHAnsi"/>
          <w:i/>
          <w:iCs/>
          <w:sz w:val="28"/>
          <w:szCs w:val="28"/>
          <w:lang w:val="sq-AL"/>
        </w:rPr>
        <w:t xml:space="preserve"> </w:t>
      </w:r>
      <w:r w:rsidRPr="00B540A0">
        <w:rPr>
          <w:rFonts w:asciiTheme="majorHAnsi" w:hAnsiTheme="majorHAnsi" w:cstheme="majorHAnsi"/>
          <w:i/>
          <w:iCs/>
          <w:sz w:val="28"/>
          <w:szCs w:val="28"/>
        </w:rPr>
        <w:t>(Căn cứ theo Điều 9 Nghị định 85/2016/NĐ-CP)</w:t>
      </w:r>
      <w:r w:rsidRPr="00B540A0">
        <w:rPr>
          <w:rFonts w:asciiTheme="majorHAnsi" w:hAnsiTheme="majorHAnsi" w:cstheme="majorHAnsi"/>
          <w:sz w:val="28"/>
          <w:szCs w:val="28"/>
          <w:lang w:val="sq-AL"/>
        </w:rPr>
        <w:t xml:space="preserve">; 03 Hệ thống Cấp độ 2 </w:t>
      </w:r>
      <w:r w:rsidRPr="00B540A0">
        <w:rPr>
          <w:rFonts w:asciiTheme="majorHAnsi" w:hAnsiTheme="majorHAnsi" w:cstheme="majorHAnsi"/>
          <w:i/>
          <w:iCs/>
          <w:sz w:val="28"/>
          <w:szCs w:val="28"/>
        </w:rPr>
        <w:t>(Căn cứ theo Điều 8 Nghị định 85/2016/NĐ-CP)</w:t>
      </w:r>
      <w:r w:rsidRPr="00B540A0">
        <w:rPr>
          <w:rFonts w:asciiTheme="majorHAnsi" w:hAnsiTheme="majorHAnsi" w:cstheme="majorHAnsi"/>
          <w:sz w:val="28"/>
          <w:szCs w:val="28"/>
          <w:lang w:val="sq-AL"/>
        </w:rPr>
        <w:t xml:space="preserve">; 01 Hệ thống mạng nội bộ Cấp độ 1 </w:t>
      </w:r>
      <w:r w:rsidRPr="00B540A0">
        <w:rPr>
          <w:rFonts w:asciiTheme="majorHAnsi" w:hAnsiTheme="majorHAnsi" w:cstheme="majorHAnsi"/>
          <w:i/>
          <w:iCs/>
          <w:sz w:val="28"/>
          <w:szCs w:val="28"/>
        </w:rPr>
        <w:t>(Căn cứ theo Điều 9 Nghị định 85/2016/NĐ-CP)</w:t>
      </w:r>
      <w:r w:rsidRPr="00B540A0">
        <w:rPr>
          <w:rFonts w:asciiTheme="majorHAnsi" w:hAnsiTheme="majorHAnsi" w:cstheme="majorHAnsi"/>
          <w:sz w:val="28"/>
          <w:szCs w:val="28"/>
          <w:lang w:val="sq-AL"/>
        </w:rPr>
        <w:t xml:space="preserve"> tại các Văn bản số 3548/SCT-VP ngày 23/5/2023 và</w:t>
      </w:r>
      <w:r w:rsidRPr="00B540A0">
        <w:rPr>
          <w:rFonts w:asciiTheme="majorHAnsi" w:hAnsiTheme="majorHAnsi" w:cstheme="majorHAnsi"/>
          <w:sz w:val="28"/>
          <w:szCs w:val="28"/>
          <w:shd w:val="clear" w:color="auto" w:fill="FFFFFF"/>
        </w:rPr>
        <w:t xml:space="preserve"> số </w:t>
      </w:r>
      <w:r w:rsidRPr="00B540A0">
        <w:rPr>
          <w:rFonts w:asciiTheme="majorHAnsi" w:hAnsiTheme="majorHAnsi" w:cstheme="majorHAnsi"/>
          <w:sz w:val="28"/>
          <w:szCs w:val="28"/>
          <w:lang w:val="sq-AL"/>
        </w:rPr>
        <w:t>1896</w:t>
      </w:r>
      <w:r w:rsidRPr="00B540A0">
        <w:rPr>
          <w:rFonts w:asciiTheme="majorHAnsi" w:hAnsiTheme="majorHAnsi" w:cstheme="majorHAnsi"/>
          <w:sz w:val="28"/>
          <w:szCs w:val="28"/>
          <w:shd w:val="clear" w:color="auto" w:fill="FFFFFF"/>
        </w:rPr>
        <w:t xml:space="preserve">/SCT-VP ngày </w:t>
      </w:r>
      <w:r w:rsidRPr="00B540A0">
        <w:rPr>
          <w:rFonts w:asciiTheme="majorHAnsi" w:hAnsiTheme="majorHAnsi" w:cstheme="majorHAnsi"/>
          <w:sz w:val="28"/>
          <w:szCs w:val="28"/>
          <w:lang w:val="sq-AL"/>
        </w:rPr>
        <w:t>17/4/2023</w:t>
      </w:r>
      <w:r w:rsidRPr="00B540A0">
        <w:rPr>
          <w:rFonts w:asciiTheme="majorHAnsi" w:hAnsiTheme="majorHAnsi" w:cstheme="majorHAnsi"/>
          <w:sz w:val="28"/>
          <w:szCs w:val="28"/>
          <w:shd w:val="clear" w:color="auto" w:fill="FFFFFF"/>
        </w:rPr>
        <w:t>.</w:t>
      </w:r>
    </w:p>
    <w:p w14:paraId="24CB2D85" w14:textId="77777777" w:rsidR="00553B54" w:rsidRPr="00B540A0" w:rsidRDefault="00553B54" w:rsidP="00553B54">
      <w:pPr>
        <w:spacing w:after="120"/>
        <w:ind w:firstLine="720"/>
        <w:jc w:val="both"/>
        <w:rPr>
          <w:rStyle w:val="fontstyle01"/>
          <w:rFonts w:asciiTheme="majorHAnsi" w:hAnsiTheme="majorHAnsi" w:cstheme="majorHAnsi"/>
          <w:sz w:val="28"/>
          <w:szCs w:val="28"/>
          <w:lang w:val="es-MX"/>
        </w:rPr>
      </w:pPr>
      <w:r w:rsidRPr="00B540A0">
        <w:rPr>
          <w:rFonts w:asciiTheme="majorHAnsi" w:hAnsiTheme="majorHAnsi" w:cstheme="majorHAnsi"/>
          <w:sz w:val="28"/>
          <w:szCs w:val="28"/>
        </w:rPr>
        <w:t xml:space="preserve">Quán triệt các nội dung của Văn bản số 9138/UBND-THNC ngày 06/9/2023 của UBND tỉnh về việc thực hiện văn bản số 5722/TCTTKĐA ngày 10/8/2023 của Tổ công tác Đề án 06 Chính phủ; Văn bản số 10825/UBND-NC ngày 16/10/2023 về tăng cường công tác bảo vệ dữ liệu cá nhân đến CBCC thuộc Sở thực hiện nghiêm </w:t>
      </w:r>
      <w:r w:rsidRPr="00B540A0">
        <w:rPr>
          <w:rFonts w:asciiTheme="majorHAnsi" w:hAnsiTheme="majorHAnsi" w:cstheme="majorHAnsi"/>
          <w:sz w:val="28"/>
          <w:szCs w:val="28"/>
        </w:rPr>
        <w:lastRenderedPageBreak/>
        <w:t>các quy định có liên quan trong quá trình kết nối, chia sẻ và khai thác thông tin cơ sở dữ liệu quốc gia về dân cư phục vụ việc tra cứu, kiểm tra, xác thực thông tin công dân để tiếp nhận, xử lý hồ sơ giải quyết thủ tục hành chính cho người dân, doanh nghiệp trên Hệ thống thông tin giải quyết thủ tục hành chính của tỉnh; công chức tiếp nhận và xử lý hồ sơ phải bảo mật, không tiết lộ thông tin dữ liệu cá nhân của công dân khi tiếp nhận, xử lý hồ sơ giải quyết TTHC cho người dân, doanh nghiệp trên Hệ thống.</w:t>
      </w:r>
      <w:r w:rsidRPr="00B540A0">
        <w:rPr>
          <w:rStyle w:val="fontstyle01"/>
          <w:rFonts w:asciiTheme="majorHAnsi" w:hAnsiTheme="majorHAnsi" w:cstheme="majorHAnsi"/>
          <w:sz w:val="28"/>
          <w:szCs w:val="28"/>
          <w:lang w:val="es-MX"/>
        </w:rPr>
        <w:t xml:space="preserve"> </w:t>
      </w:r>
    </w:p>
    <w:p w14:paraId="219E19D1" w14:textId="77777777" w:rsidR="00553B54" w:rsidRPr="00B540A0" w:rsidRDefault="00553B54" w:rsidP="00553B54">
      <w:pPr>
        <w:pStyle w:val="ListParagraph"/>
        <w:numPr>
          <w:ilvl w:val="0"/>
          <w:numId w:val="9"/>
        </w:numPr>
        <w:spacing w:before="100" w:after="120" w:line="240" w:lineRule="auto"/>
        <w:ind w:left="0" w:firstLine="567"/>
        <w:contextualSpacing w:val="0"/>
        <w:jc w:val="both"/>
        <w:rPr>
          <w:rFonts w:asciiTheme="majorHAnsi" w:hAnsiTheme="majorHAnsi" w:cstheme="majorHAnsi"/>
          <w:i/>
          <w:iCs/>
          <w:sz w:val="28"/>
          <w:szCs w:val="28"/>
          <w:shd w:val="clear" w:color="auto" w:fill="FFFFFF"/>
          <w:lang w:val="vi-VN"/>
        </w:rPr>
      </w:pPr>
      <w:r w:rsidRPr="00B540A0">
        <w:rPr>
          <w:rStyle w:val="fontstyle01"/>
          <w:rFonts w:asciiTheme="majorHAnsi" w:hAnsiTheme="majorHAnsi" w:cstheme="majorHAnsi"/>
          <w:sz w:val="28"/>
          <w:szCs w:val="28"/>
          <w:lang w:val="es-MX"/>
        </w:rPr>
        <w:t>Đến nay, Sở đã gán tín nhiệm mạng cho 4/6 website, tên miền công khai trên Internet tại Sở Công Thương. Tuy nhiên, còn 2 trang chưa được cấp SSL nên chưa gán được tín nhiệm mạng, gồm 2 tên miền - domain: dlct.dongnai.gov.vn và ecdn.vn. Sở đang phối hợp với đơn vị cho thuê Server để cung cấp SSL cho 2 domain trên.</w:t>
      </w:r>
    </w:p>
    <w:p w14:paraId="495119E0" w14:textId="77777777" w:rsidR="00553B54" w:rsidRPr="00B540A0" w:rsidRDefault="00553B54" w:rsidP="00553B54">
      <w:pPr>
        <w:numPr>
          <w:ilvl w:val="0"/>
          <w:numId w:val="10"/>
        </w:numPr>
        <w:suppressAutoHyphens/>
        <w:spacing w:before="120" w:after="0" w:line="240" w:lineRule="auto"/>
        <w:ind w:left="0" w:firstLine="567"/>
        <w:jc w:val="both"/>
        <w:rPr>
          <w:rFonts w:asciiTheme="majorHAnsi" w:hAnsiTheme="majorHAnsi" w:cstheme="majorHAnsi"/>
          <w:sz w:val="28"/>
          <w:szCs w:val="28"/>
          <w:lang w:val="sq-AL"/>
        </w:rPr>
      </w:pPr>
      <w:r w:rsidRPr="00B540A0">
        <w:rPr>
          <w:rFonts w:asciiTheme="majorHAnsi" w:hAnsiTheme="majorHAnsi" w:cstheme="majorHAnsi"/>
          <w:sz w:val="28"/>
          <w:szCs w:val="28"/>
        </w:rPr>
        <w:t>Sở Công Thương</w:t>
      </w:r>
      <w:r w:rsidRPr="00B540A0">
        <w:rPr>
          <w:rFonts w:asciiTheme="majorHAnsi" w:hAnsiTheme="majorHAnsi" w:cstheme="majorHAnsi"/>
          <w:sz w:val="28"/>
          <w:szCs w:val="28"/>
          <w:lang w:val="sq-AL"/>
        </w:rPr>
        <w:t xml:space="preserve"> thường xuyên bảo trì, bảo dưỡng hệ thống mạng LAN tại Sở, đảm bảo cho toàn bộ máy tính trong mạng LAN được kết nối thông suốt, nhằm      kịp  thời đáp ứng cho nhu cầu triển khai các ứng dụng Chính quyền điện tử của tỉnh; khai thác mạng truyền số liệu chuyên dùng hiệu quả, an toàn an ninh thông tin.</w:t>
      </w:r>
    </w:p>
    <w:p w14:paraId="475A93FF" w14:textId="77777777" w:rsidR="00553B54" w:rsidRPr="00B540A0" w:rsidRDefault="00553B54" w:rsidP="00553B54">
      <w:pPr>
        <w:numPr>
          <w:ilvl w:val="0"/>
          <w:numId w:val="10"/>
        </w:numPr>
        <w:suppressAutoHyphens/>
        <w:spacing w:before="120" w:after="0" w:line="240" w:lineRule="auto"/>
        <w:ind w:left="0" w:firstLine="567"/>
        <w:jc w:val="both"/>
        <w:rPr>
          <w:rFonts w:asciiTheme="majorHAnsi" w:hAnsiTheme="majorHAnsi" w:cstheme="majorHAnsi"/>
          <w:sz w:val="28"/>
          <w:szCs w:val="28"/>
        </w:rPr>
      </w:pPr>
      <w:r w:rsidRPr="00B540A0">
        <w:rPr>
          <w:rFonts w:asciiTheme="majorHAnsi" w:hAnsiTheme="majorHAnsi" w:cstheme="majorHAnsi"/>
          <w:sz w:val="28"/>
          <w:szCs w:val="28"/>
          <w:lang w:val="sq-AL"/>
        </w:rPr>
        <w:t>Thực hiện bảo trì, bảo dưỡng, thay thế máy tính đảm bảo trang thiết bị cho CBCC xử lý công việc. Triển khai ứng dụng các giải pháp bảo đảm an toàn thông tin</w:t>
      </w:r>
      <w:r w:rsidRPr="00B540A0">
        <w:rPr>
          <w:rFonts w:asciiTheme="majorHAnsi" w:hAnsiTheme="majorHAnsi" w:cstheme="majorHAnsi"/>
          <w:sz w:val="28"/>
          <w:szCs w:val="28"/>
        </w:rPr>
        <w:t>.</w:t>
      </w:r>
    </w:p>
    <w:p w14:paraId="78EC6D82" w14:textId="77777777" w:rsidR="00553B54" w:rsidRPr="00B540A0" w:rsidRDefault="00553B54" w:rsidP="00553B54">
      <w:pPr>
        <w:pStyle w:val="NormalWeb"/>
        <w:numPr>
          <w:ilvl w:val="0"/>
          <w:numId w:val="9"/>
        </w:numPr>
        <w:spacing w:before="120" w:beforeAutospacing="0" w:after="120" w:afterAutospacing="0"/>
        <w:ind w:left="0" w:firstLine="567"/>
        <w:jc w:val="both"/>
        <w:rPr>
          <w:rFonts w:asciiTheme="majorHAnsi" w:hAnsiTheme="majorHAnsi" w:cstheme="majorHAnsi"/>
          <w:i/>
          <w:iCs/>
          <w:sz w:val="28"/>
          <w:szCs w:val="28"/>
          <w:shd w:val="clear" w:color="auto" w:fill="FFFFFF"/>
        </w:rPr>
      </w:pPr>
      <w:r w:rsidRPr="00B540A0">
        <w:rPr>
          <w:rFonts w:asciiTheme="majorHAnsi" w:hAnsiTheme="majorHAnsi" w:cstheme="majorHAnsi"/>
          <w:i/>
          <w:iCs/>
          <w:sz w:val="28"/>
          <w:szCs w:val="28"/>
          <w:shd w:val="clear" w:color="auto" w:fill="FFFFFF"/>
        </w:rPr>
        <w:t xml:space="preserve">Tình hình tuyên truyền, phổ biến nâng cao nhận thức về an toàn thông tin mạng: </w:t>
      </w:r>
    </w:p>
    <w:p w14:paraId="21320632" w14:textId="77777777" w:rsidR="00553B54" w:rsidRPr="00B540A0" w:rsidRDefault="00553B54" w:rsidP="00553B54">
      <w:pPr>
        <w:pStyle w:val="NormalWeb"/>
        <w:spacing w:before="120" w:beforeAutospacing="0" w:after="120" w:afterAutospacing="0"/>
        <w:ind w:firstLine="567"/>
        <w:jc w:val="both"/>
        <w:rPr>
          <w:rFonts w:asciiTheme="majorHAnsi" w:hAnsiTheme="majorHAnsi" w:cstheme="majorHAnsi"/>
          <w:sz w:val="28"/>
          <w:szCs w:val="28"/>
        </w:rPr>
      </w:pPr>
      <w:r w:rsidRPr="00B540A0">
        <w:rPr>
          <w:rFonts w:asciiTheme="majorHAnsi" w:hAnsiTheme="majorHAnsi" w:cstheme="majorHAnsi"/>
          <w:i/>
          <w:iCs/>
          <w:sz w:val="28"/>
          <w:szCs w:val="28"/>
          <w:shd w:val="clear" w:color="auto" w:fill="FFFFFF"/>
        </w:rPr>
        <w:t xml:space="preserve">+ </w:t>
      </w:r>
      <w:r w:rsidRPr="00B540A0">
        <w:rPr>
          <w:rFonts w:asciiTheme="majorHAnsi" w:hAnsiTheme="majorHAnsi" w:cstheme="majorHAnsi"/>
          <w:sz w:val="28"/>
          <w:szCs w:val="28"/>
        </w:rPr>
        <w:t>Tập trung quán triệt đến toàn thể Đảng viên, Công chức, viên chức nâng cao tinh thần trách nhiệm, kỹ năng tự đảm bảo an toàn thông tin cho cá nhân, cũng như cho chính cơ quan mình, nâng cao nhận thức cho cán bộ, đảng viên, về vấn đề an ninh mạng, an toàn thông tin (triển khai thông qua các cuộc họp giao ban, họp mặt, sinh hoạt tập thể CBCC,VC hoặc qua phần mềm QLVB và thông qua một số hình thức phù hợp khác như group Zalo…)</w:t>
      </w:r>
      <w:r w:rsidRPr="00B540A0">
        <w:rPr>
          <w:rFonts w:asciiTheme="majorHAnsi" w:hAnsiTheme="majorHAnsi" w:cstheme="majorHAnsi"/>
          <w:sz w:val="28"/>
          <w:szCs w:val="28"/>
          <w:shd w:val="clear" w:color="auto" w:fill="FFFFFF"/>
        </w:rPr>
        <w:t>.</w:t>
      </w:r>
    </w:p>
    <w:p w14:paraId="17246A48" w14:textId="0F1625B2" w:rsidR="00553B54" w:rsidRPr="00B540A0" w:rsidRDefault="00553B54" w:rsidP="00553B54">
      <w:pPr>
        <w:spacing w:after="120"/>
        <w:ind w:firstLine="720"/>
        <w:jc w:val="both"/>
        <w:rPr>
          <w:rFonts w:asciiTheme="majorHAnsi" w:hAnsiTheme="majorHAnsi" w:cstheme="majorHAnsi"/>
          <w:sz w:val="28"/>
          <w:szCs w:val="28"/>
          <w:shd w:val="clear" w:color="auto" w:fill="FFFFFF"/>
        </w:rPr>
      </w:pPr>
      <w:r w:rsidRPr="00B540A0">
        <w:rPr>
          <w:rFonts w:asciiTheme="majorHAnsi" w:hAnsiTheme="majorHAnsi" w:cstheme="majorHAnsi"/>
          <w:sz w:val="28"/>
          <w:szCs w:val="28"/>
        </w:rPr>
        <w:t>+ Bên cạnh đó, triển khai đến CBCC, VC biết, cần cẩn trọng khi bấm vào các liên kết, tải file đính kèm trên các website và mở các email chưa rõ nguồn gốc. Nên mã hóa các dữ liệu quan trọng trước khi truyền đi; chỉ sử dụng các thiết bị riêng để làm việc; sao lưu các dữ liệu quan trọng theo nhiều cách khác nhau, đồng thời sử dụng các chương trình antivirus, anti-spyware…để bảo vệ an toàn cho máy tính, thiết bị di động, thường xuyên tuyên truyền, hướng dẫn cán bộ, công chức, viên chức,</w:t>
      </w:r>
      <w:r w:rsidR="00661A1A" w:rsidRPr="00B540A0">
        <w:rPr>
          <w:rFonts w:asciiTheme="majorHAnsi" w:hAnsiTheme="majorHAnsi" w:cstheme="majorHAnsi"/>
          <w:sz w:val="28"/>
          <w:szCs w:val="28"/>
        </w:rPr>
        <w:t xml:space="preserve"> </w:t>
      </w:r>
      <w:r w:rsidRPr="00B540A0">
        <w:rPr>
          <w:rFonts w:asciiTheme="majorHAnsi" w:hAnsiTheme="majorHAnsi" w:cstheme="majorHAnsi"/>
          <w:sz w:val="28"/>
          <w:szCs w:val="28"/>
        </w:rPr>
        <w:t xml:space="preserve">người lao động Sở nâng cao nhận thức tự bảo vệ an toàn an ninh mạng, Không gian xã hội trên Internet (không gian mạng). Đã xây dựng kế hoạch triển khai tại Sở thực hiện Quyết định số 77/QĐ-TTg của Thủ tướng Chính phủ về xây dựng Thế trận ANND trên không gian mạng (mật). </w:t>
      </w:r>
      <w:r w:rsidRPr="00B540A0">
        <w:rPr>
          <w:rStyle w:val="fontstyle01"/>
          <w:rFonts w:asciiTheme="majorHAnsi" w:hAnsiTheme="majorHAnsi" w:cstheme="majorHAnsi"/>
          <w:sz w:val="28"/>
          <w:szCs w:val="28"/>
          <w:lang w:val="es-MX"/>
        </w:rPr>
        <w:t>Thực hiện theo yêu cầu của Công an tỉnh, Sở đã ban hành các báo cáo mật về các Kế hoạch thuộc lĩnh vực an ninh mạng; kiểm tra về thương mại điện tử và hàng đa cấp tại các văn bản số 94/BC-SCT ngày 12/10/2023 và 95/BC-SCT ngày 13/10/2023</w:t>
      </w:r>
      <w:r w:rsidRPr="00B540A0">
        <w:rPr>
          <w:rFonts w:asciiTheme="majorHAnsi" w:hAnsiTheme="majorHAnsi" w:cstheme="majorHAnsi"/>
          <w:sz w:val="28"/>
          <w:szCs w:val="28"/>
          <w:shd w:val="clear" w:color="auto" w:fill="FFFFFF"/>
        </w:rPr>
        <w:t>.</w:t>
      </w:r>
    </w:p>
    <w:p w14:paraId="7878EC04" w14:textId="5EF8C3CA" w:rsidR="00313CA1" w:rsidRPr="00B540A0" w:rsidRDefault="00553B54" w:rsidP="00D13C22">
      <w:pPr>
        <w:pStyle w:val="NormalWeb"/>
        <w:shd w:val="clear" w:color="auto" w:fill="FFFFFF"/>
        <w:tabs>
          <w:tab w:val="left" w:leader="dot" w:pos="9270"/>
        </w:tabs>
        <w:spacing w:before="120" w:beforeAutospacing="0" w:after="120" w:afterAutospacing="0" w:line="234" w:lineRule="atLeast"/>
        <w:ind w:firstLine="720"/>
        <w:jc w:val="both"/>
        <w:rPr>
          <w:rFonts w:asciiTheme="majorHAnsi" w:hAnsiTheme="majorHAnsi" w:cstheme="majorHAnsi"/>
          <w:sz w:val="28"/>
          <w:szCs w:val="28"/>
        </w:rPr>
      </w:pPr>
      <w:r w:rsidRPr="00B540A0">
        <w:rPr>
          <w:rFonts w:asciiTheme="majorHAnsi" w:hAnsiTheme="majorHAnsi" w:cstheme="majorHAnsi"/>
          <w:i/>
          <w:iCs/>
          <w:sz w:val="28"/>
          <w:szCs w:val="28"/>
          <w:shd w:val="clear" w:color="auto" w:fill="FFFFFF"/>
          <w:lang w:val="vi-VN"/>
        </w:rPr>
        <w:t>Tình hình tổ chức đào tạo, tập huấn, diễn tập về an toàn thông tin mạng</w:t>
      </w:r>
      <w:r w:rsidRPr="00B540A0">
        <w:rPr>
          <w:rFonts w:asciiTheme="majorHAnsi" w:hAnsiTheme="majorHAnsi" w:cstheme="majorHAnsi"/>
          <w:i/>
          <w:iCs/>
          <w:sz w:val="28"/>
          <w:szCs w:val="28"/>
          <w:shd w:val="clear" w:color="auto" w:fill="FFFFFF"/>
        </w:rPr>
        <w:t xml:space="preserve">, bảo vệ bí mật nhà nước: </w:t>
      </w:r>
      <w:r w:rsidRPr="00B540A0">
        <w:rPr>
          <w:rFonts w:asciiTheme="majorHAnsi" w:hAnsiTheme="majorHAnsi" w:cstheme="majorHAnsi"/>
          <w:sz w:val="28"/>
          <w:szCs w:val="28"/>
        </w:rPr>
        <w:t xml:space="preserve">Thực hiện Kế hoạch số 63/KH-BCĐ ngày 25/4/2023 của Ban </w:t>
      </w:r>
      <w:r w:rsidRPr="00B540A0">
        <w:rPr>
          <w:rFonts w:asciiTheme="majorHAnsi" w:hAnsiTheme="majorHAnsi" w:cstheme="majorHAnsi"/>
          <w:sz w:val="28"/>
          <w:szCs w:val="28"/>
        </w:rPr>
        <w:lastRenderedPageBreak/>
        <w:t>Chỉ đạo công tác bảo vệ bí mật nhà nước về việc chấp hành các quy định của pháp luật về bảo vệ bí mật nhà nước năm 2023 (BMNN), ngày 13/6/2023, Sở đã tiếp, làm việc, trao đổi với Đoàn kiểm tra của Công an tỉnh để đánh giá toàn diện tình hình, kết quả việc chấp hành các quy định của Pháp luật về công tác bảo vệ BMNN. Đến thời điểm báo cáo, Sở chưa phát hiện có thông tin, tài liệu BMNN bị lộ, mất qua các dịch vụ viễn thông, internet, mạng nội bộ, cổng thông tin điện tử, truyền hình trực tuyến hoặc các thiết bị điện tử khác (</w:t>
      </w:r>
      <w:r w:rsidRPr="00B540A0">
        <w:rPr>
          <w:rFonts w:asciiTheme="majorHAnsi" w:hAnsiTheme="majorHAnsi" w:cstheme="majorHAnsi"/>
          <w:i/>
          <w:iCs/>
          <w:sz w:val="28"/>
          <w:szCs w:val="28"/>
        </w:rPr>
        <w:t>Báo cáo kết quả việc thực hiện tại Văn bản số 3962/BC-SCT ngày 11/6/2023</w:t>
      </w:r>
      <w:r w:rsidRPr="00B540A0">
        <w:rPr>
          <w:rFonts w:asciiTheme="majorHAnsi" w:hAnsiTheme="majorHAnsi" w:cstheme="majorHAnsi"/>
          <w:sz w:val="28"/>
          <w:szCs w:val="28"/>
        </w:rPr>
        <w:t>). Sở đã thực hiện rà soát các khuyến nghị tại Biên bản kiểm tra việc chấp hành các quy định của pháp luật về bảo vệ bí mật nhà nước ngày 14/6/2023 của Tổ Kiểm tra BVBMNN – BCĐ công tác BVBMNN tỉnh Đồng Nai (Báo cáo tại Văn bản số 6025/SCT-VP ngày 25/9/2023) và đang phối hợp với CAT để dán tem an ninh lại (do thời gian đã lâu dán đã lâu từ 2017) cho máy tính mật của Sở Công Thương.</w:t>
      </w:r>
    </w:p>
    <w:p w14:paraId="662D77FC" w14:textId="77777777" w:rsidR="00C73BA6" w:rsidRPr="00B540A0" w:rsidRDefault="00C73BA6" w:rsidP="00A05C05">
      <w:pPr>
        <w:pStyle w:val="Heading2"/>
        <w:rPr>
          <w:rFonts w:cstheme="majorHAnsi"/>
          <w:b/>
          <w:color w:val="auto"/>
          <w:lang w:val="vi-VN"/>
        </w:rPr>
      </w:pPr>
      <w:r w:rsidRPr="00B540A0">
        <w:rPr>
          <w:rFonts w:cstheme="majorHAnsi"/>
          <w:b/>
          <w:color w:val="auto"/>
          <w:lang w:val="vi-VN"/>
        </w:rPr>
        <w:t>6. Nhân lực số</w:t>
      </w:r>
    </w:p>
    <w:p w14:paraId="50A7B181" w14:textId="77777777" w:rsidR="00637BF2" w:rsidRPr="00B540A0" w:rsidRDefault="00637BF2" w:rsidP="00637BF2">
      <w:pPr>
        <w:snapToGrid w:val="0"/>
        <w:spacing w:before="120" w:after="120"/>
        <w:ind w:firstLine="567"/>
        <w:jc w:val="both"/>
        <w:rPr>
          <w:rFonts w:asciiTheme="majorHAnsi" w:hAnsiTheme="majorHAnsi" w:cstheme="majorHAnsi"/>
          <w:bCs/>
          <w:sz w:val="28"/>
          <w:szCs w:val="28"/>
          <w:lang w:val="nl-NL"/>
        </w:rPr>
      </w:pPr>
      <w:r w:rsidRPr="00B540A0">
        <w:rPr>
          <w:rFonts w:asciiTheme="majorHAnsi" w:hAnsiTheme="majorHAnsi" w:cstheme="majorHAnsi"/>
          <w:bCs/>
          <w:sz w:val="28"/>
          <w:szCs w:val="28"/>
          <w:lang w:val="nl-NL"/>
        </w:rPr>
        <w:t>- Hiện tại, Sở Công Thương có một chuyên viên phụ trách công tác CNTT, trình độ Kỹ sư CNTT và có các bằng cấp chứng chỉ liên quan.</w:t>
      </w:r>
    </w:p>
    <w:p w14:paraId="4C517AE1" w14:textId="77777777" w:rsidR="00637BF2" w:rsidRPr="00B540A0" w:rsidRDefault="00637BF2" w:rsidP="00637BF2">
      <w:pPr>
        <w:snapToGrid w:val="0"/>
        <w:spacing w:before="120" w:after="120"/>
        <w:ind w:firstLine="567"/>
        <w:jc w:val="both"/>
        <w:rPr>
          <w:rFonts w:asciiTheme="majorHAnsi" w:hAnsiTheme="majorHAnsi" w:cstheme="majorHAnsi"/>
          <w:bCs/>
          <w:sz w:val="28"/>
          <w:szCs w:val="28"/>
          <w:lang w:val="nl-NL"/>
        </w:rPr>
      </w:pPr>
      <w:r w:rsidRPr="00B540A0">
        <w:rPr>
          <w:rFonts w:asciiTheme="majorHAnsi" w:hAnsiTheme="majorHAnsi" w:cstheme="majorHAnsi"/>
          <w:bCs/>
          <w:sz w:val="28"/>
          <w:szCs w:val="28"/>
          <w:lang w:val="nl-NL"/>
        </w:rPr>
        <w:t xml:space="preserve">- Sở Công Thương đã phân công 01 Lãnh đạo Văn phòng phụ trách chung Lĩnh vực CNTT; 01 Lãnh đạo Sở trực tiếp chỉ đạo điều hành việc ứng dụng CNTT tại đơn vị. </w:t>
      </w:r>
    </w:p>
    <w:p w14:paraId="59E696BC" w14:textId="1FFE4C43" w:rsidR="003B3C54" w:rsidRPr="00B540A0" w:rsidRDefault="00637BF2" w:rsidP="00637BF2">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B540A0">
        <w:rPr>
          <w:rFonts w:asciiTheme="majorHAnsi" w:hAnsiTheme="majorHAnsi" w:cstheme="majorHAnsi"/>
          <w:bCs/>
          <w:sz w:val="28"/>
          <w:szCs w:val="28"/>
          <w:lang w:val="nl-NL"/>
        </w:rPr>
        <w:t>- Tất cả cán bộ công chức của Sở Công Thương đều có trình độ tin học tương đương A trở lên. Có thể đáp ứng được yêu cầu công việc.</w:t>
      </w:r>
    </w:p>
    <w:p w14:paraId="788E7930" w14:textId="77777777" w:rsidR="00C73BA6" w:rsidRPr="00B540A0" w:rsidRDefault="00C73BA6" w:rsidP="00A05C05">
      <w:pPr>
        <w:pStyle w:val="Heading2"/>
        <w:rPr>
          <w:rFonts w:cstheme="majorHAnsi"/>
          <w:b/>
          <w:color w:val="auto"/>
          <w:lang w:val="vi-VN"/>
        </w:rPr>
      </w:pPr>
      <w:r w:rsidRPr="00B540A0">
        <w:rPr>
          <w:rFonts w:cstheme="majorHAnsi"/>
          <w:b/>
          <w:color w:val="auto"/>
          <w:lang w:val="vi-VN"/>
        </w:rPr>
        <w:t>7. Kỹ năng số, công dân số và văn hóa số</w:t>
      </w:r>
    </w:p>
    <w:p w14:paraId="4211A914" w14:textId="77777777" w:rsidR="00EB1EEA" w:rsidRPr="00B540A0" w:rsidRDefault="00EB1EEA" w:rsidP="00EB1EEA">
      <w:pPr>
        <w:pBdr>
          <w:top w:val="nil"/>
          <w:left w:val="nil"/>
          <w:bottom w:val="nil"/>
          <w:right w:val="nil"/>
          <w:between w:val="nil"/>
        </w:pBdr>
        <w:tabs>
          <w:tab w:val="left" w:pos="993"/>
        </w:tabs>
        <w:spacing w:before="120" w:after="120"/>
        <w:ind w:firstLine="709"/>
        <w:jc w:val="both"/>
        <w:rPr>
          <w:rFonts w:asciiTheme="majorHAnsi" w:hAnsiTheme="majorHAnsi" w:cstheme="majorHAnsi"/>
          <w:color w:val="000000" w:themeColor="text1"/>
          <w:sz w:val="28"/>
          <w:szCs w:val="28"/>
          <w:lang w:val="vi-VN" w:eastAsia="vi-VN" w:bidi="vi-VN"/>
        </w:rPr>
      </w:pPr>
      <w:r w:rsidRPr="00B540A0">
        <w:rPr>
          <w:rFonts w:asciiTheme="majorHAnsi" w:hAnsiTheme="majorHAnsi" w:cstheme="majorHAnsi"/>
          <w:color w:val="000000" w:themeColor="text1"/>
          <w:sz w:val="28"/>
          <w:szCs w:val="28"/>
          <w:lang w:val="vi-VN" w:eastAsia="x-none"/>
        </w:rPr>
        <w:t xml:space="preserve">Tuyên truyền rộng rãi đến công chức, viên chức và người lao động thuộc Sở hiểu và phối hợp thực hiện Đề án “Phát triển ứng dụng dữ liệu về dân cư, định danh và xác thực điện tử phục vụ chuyển đổi số quốc gia giai đoạn 2022 -2025, tầm nhìn đến năm 2030” trên địa bàn tỉnh Đồng Nai thông qua phần mềm </w:t>
      </w:r>
      <w:r w:rsidRPr="00B540A0">
        <w:rPr>
          <w:rFonts w:asciiTheme="majorHAnsi" w:hAnsiTheme="majorHAnsi" w:cstheme="majorHAnsi"/>
          <w:color w:val="000000" w:themeColor="text1"/>
          <w:sz w:val="28"/>
          <w:szCs w:val="28"/>
          <w:lang w:eastAsia="x-none"/>
        </w:rPr>
        <w:t>quản lý văn bản và đ</w:t>
      </w:r>
      <w:r w:rsidRPr="00B540A0">
        <w:rPr>
          <w:rFonts w:asciiTheme="majorHAnsi" w:hAnsiTheme="majorHAnsi" w:cstheme="majorHAnsi"/>
          <w:color w:val="000000" w:themeColor="text1"/>
          <w:sz w:val="28"/>
          <w:szCs w:val="28"/>
          <w:lang w:val="vi-VN" w:eastAsia="x-none"/>
        </w:rPr>
        <w:t>iều hành công việc</w:t>
      </w:r>
      <w:r w:rsidRPr="00B540A0">
        <w:rPr>
          <w:rFonts w:asciiTheme="majorHAnsi" w:hAnsiTheme="majorHAnsi" w:cstheme="majorHAnsi"/>
          <w:color w:val="000000" w:themeColor="text1"/>
          <w:sz w:val="28"/>
          <w:szCs w:val="28"/>
          <w:lang w:eastAsia="x-none"/>
        </w:rPr>
        <w:t xml:space="preserve"> VNPT IOFFICE (hoặc lồng ghép trong các cuộc họp toàn bộ CBCC hoặc triển khai thông qua hình thức dùng app Zalo…)</w:t>
      </w:r>
    </w:p>
    <w:p w14:paraId="3A902D2C" w14:textId="77777777" w:rsidR="00EB1EEA" w:rsidRPr="00B540A0" w:rsidRDefault="00EB1EEA" w:rsidP="00EB1EEA">
      <w:pPr>
        <w:spacing w:before="120" w:after="120"/>
        <w:ind w:firstLine="720"/>
        <w:jc w:val="both"/>
        <w:rPr>
          <w:rFonts w:asciiTheme="majorHAnsi" w:hAnsiTheme="majorHAnsi" w:cstheme="majorHAnsi"/>
          <w:color w:val="000000" w:themeColor="text1"/>
          <w:sz w:val="28"/>
          <w:szCs w:val="28"/>
          <w:u w:val="single"/>
        </w:rPr>
      </w:pPr>
      <w:r w:rsidRPr="00B540A0">
        <w:rPr>
          <w:rFonts w:asciiTheme="majorHAnsi" w:hAnsiTheme="majorHAnsi" w:cstheme="majorHAnsi"/>
          <w:color w:val="000000" w:themeColor="text1"/>
          <w:sz w:val="28"/>
          <w:szCs w:val="28"/>
        </w:rPr>
        <w:t xml:space="preserve">- Thường xuyên </w:t>
      </w:r>
      <w:r w:rsidRPr="00B540A0">
        <w:rPr>
          <w:rFonts w:asciiTheme="majorHAnsi" w:eastAsia="Times New Roman" w:hAnsiTheme="majorHAnsi" w:cstheme="majorHAnsi"/>
          <w:color w:val="000000" w:themeColor="text1"/>
          <w:sz w:val="28"/>
          <w:szCs w:val="28"/>
        </w:rPr>
        <w:t xml:space="preserve">tuyên </w:t>
      </w:r>
      <w:r w:rsidRPr="00B540A0">
        <w:rPr>
          <w:rStyle w:val="fontstyle01"/>
          <w:rFonts w:asciiTheme="majorHAnsi" w:hAnsiTheme="majorHAnsi" w:cstheme="majorHAnsi"/>
          <w:color w:val="000000" w:themeColor="text1"/>
          <w:sz w:val="28"/>
          <w:szCs w:val="28"/>
        </w:rPr>
        <w:t xml:space="preserve">truyền các nhiệm vụ, những lợi ích của Đề án 06, ứng dụng VNeID, dịch vụ công trực tuyến, </w:t>
      </w:r>
      <w:r w:rsidRPr="00B540A0">
        <w:rPr>
          <w:rStyle w:val="fontstyle01"/>
          <w:rFonts w:asciiTheme="majorHAnsi" w:hAnsiTheme="majorHAnsi" w:cstheme="majorHAnsi"/>
          <w:color w:val="000000" w:themeColor="text1"/>
          <w:sz w:val="28"/>
          <w:szCs w:val="28"/>
          <w:lang w:val="es-MX"/>
        </w:rPr>
        <w:t>cài đặt và đăng ký sử dụng tài khoản định danh điện tử VNeID</w:t>
      </w:r>
      <w:r w:rsidRPr="00B540A0">
        <w:rPr>
          <w:rStyle w:val="fontstyle01"/>
          <w:rFonts w:asciiTheme="majorHAnsi" w:hAnsiTheme="majorHAnsi" w:cstheme="majorHAnsi"/>
          <w:color w:val="000000" w:themeColor="text1"/>
          <w:sz w:val="28"/>
          <w:szCs w:val="28"/>
        </w:rPr>
        <w:t xml:space="preserve">, chuyển đổi số; các văn bản chỉ đạo của UBND tỉnh triển khai các nhiệm vụ thực hiện Đề án 06, cải cách hành chính gồm: Văn bản số 4148/UBND-THNC ngày 28/04/2023 triển khai, thực hiện các mô hình điểm về Đề án 06 trên địa bàn tỉnh Đồng Nai; Văn bản số 4142/UBND-THNC ngày 28/04/2023 về triển khai phần mềm theo dõi, giám sát Đề án 06/CP trên địa bàn tỉnh Đồng Nai; Văn bản số 3800/UBND-HCC ngày 21/4/2023 về triển khai, thực hiện tái cấu trúc quy trình, thực hiện TTHC trên môi trường điện tử; Văn bản số 3398/UBND-HCC ngày 13/04/2023 triển khai các nhiệm vụ CCHC trọng tâm quý II/2023… đến toàn thể CBCCVC và người lao động tại Sở thông qua các cuộc họp toàn cơ quan, trên phần mềm QLVB và điều hành công việc VNPT - IOFFICE; tuyên truyền đến người </w:t>
      </w:r>
      <w:r w:rsidRPr="00B540A0">
        <w:rPr>
          <w:rStyle w:val="fontstyle01"/>
          <w:rFonts w:asciiTheme="majorHAnsi" w:hAnsiTheme="majorHAnsi" w:cstheme="majorHAnsi"/>
          <w:color w:val="000000" w:themeColor="text1"/>
          <w:sz w:val="28"/>
          <w:szCs w:val="28"/>
        </w:rPr>
        <w:lastRenderedPageBreak/>
        <w:t>dân, tổ chức và doanh nghiệp</w:t>
      </w:r>
      <w:r w:rsidRPr="00B540A0">
        <w:rPr>
          <w:rFonts w:asciiTheme="majorHAnsi" w:eastAsia="Times New Roman" w:hAnsiTheme="majorHAnsi" w:cstheme="majorHAnsi"/>
          <w:bCs/>
          <w:color w:val="000000" w:themeColor="text1"/>
          <w:sz w:val="28"/>
          <w:szCs w:val="28"/>
        </w:rPr>
        <w:t xml:space="preserve"> thông qua các tin bài trên trang TTĐT của Sở tại địa chỉ: </w:t>
      </w:r>
      <w:hyperlink r:id="rId18" w:history="1">
        <w:r w:rsidRPr="00B540A0">
          <w:rPr>
            <w:rStyle w:val="Hyperlink"/>
            <w:rFonts w:asciiTheme="majorHAnsi" w:eastAsia="Times New Roman" w:hAnsiTheme="majorHAnsi" w:cstheme="majorHAnsi"/>
            <w:bCs/>
            <w:color w:val="000000" w:themeColor="text1"/>
            <w:sz w:val="28"/>
            <w:szCs w:val="28"/>
          </w:rPr>
          <w:t>sct.dongnai.gov.vn</w:t>
        </w:r>
      </w:hyperlink>
      <w:r w:rsidRPr="00B540A0">
        <w:rPr>
          <w:rFonts w:asciiTheme="majorHAnsi" w:hAnsiTheme="majorHAnsi" w:cstheme="majorHAnsi"/>
          <w:color w:val="000000" w:themeColor="text1"/>
          <w:sz w:val="28"/>
          <w:szCs w:val="28"/>
          <w:u w:val="single"/>
        </w:rPr>
        <w:t>.</w:t>
      </w:r>
    </w:p>
    <w:p w14:paraId="3517C7E2" w14:textId="184C7D52" w:rsidR="003B3C54" w:rsidRPr="00B540A0" w:rsidRDefault="00AE0600" w:rsidP="00AE0600">
      <w:pPr>
        <w:tabs>
          <w:tab w:val="left" w:pos="3510"/>
        </w:tabs>
        <w:spacing w:after="120"/>
        <w:ind w:firstLine="720"/>
        <w:jc w:val="both"/>
        <w:rPr>
          <w:rFonts w:asciiTheme="majorHAnsi" w:eastAsia="Times New Roman" w:hAnsiTheme="majorHAnsi" w:cstheme="majorHAnsi"/>
          <w:i/>
          <w:sz w:val="28"/>
          <w:szCs w:val="28"/>
        </w:rPr>
      </w:pPr>
      <w:r w:rsidRPr="00B540A0">
        <w:rPr>
          <w:rFonts w:asciiTheme="majorHAnsi" w:hAnsiTheme="majorHAnsi" w:cstheme="majorHAnsi"/>
          <w:color w:val="000000" w:themeColor="text1"/>
          <w:sz w:val="28"/>
          <w:szCs w:val="28"/>
        </w:rPr>
        <w:t xml:space="preserve">Sở đã tuyên truyền, vận động, hướng dẫn 100% CBCCVC, người lao động thuộc Sở thực hiện </w:t>
      </w:r>
      <w:r w:rsidRPr="00B540A0">
        <w:rPr>
          <w:rStyle w:val="fontstyle01"/>
          <w:rFonts w:asciiTheme="majorHAnsi" w:hAnsiTheme="majorHAnsi" w:cstheme="majorHAnsi"/>
          <w:color w:val="000000" w:themeColor="text1"/>
          <w:sz w:val="28"/>
          <w:szCs w:val="28"/>
          <w:lang w:val="es-MX"/>
        </w:rPr>
        <w:t xml:space="preserve">cài đặt, sử dụng ứng dụng VneID và đăng ký </w:t>
      </w:r>
      <w:r w:rsidRPr="00B540A0">
        <w:rPr>
          <w:rFonts w:asciiTheme="majorHAnsi" w:hAnsiTheme="majorHAnsi" w:cstheme="majorHAnsi"/>
          <w:color w:val="000000" w:themeColor="text1"/>
          <w:sz w:val="28"/>
          <w:szCs w:val="28"/>
        </w:rPr>
        <w:t>ứng dụng VneID và đã kích hoạt tài khoản định danh điện tử mức 1 hoặc 2</w:t>
      </w:r>
      <w:r w:rsidRPr="00B540A0">
        <w:rPr>
          <w:rStyle w:val="fontstyle01"/>
          <w:rFonts w:asciiTheme="majorHAnsi" w:hAnsiTheme="majorHAnsi" w:cstheme="majorHAnsi"/>
          <w:color w:val="000000" w:themeColor="text1"/>
          <w:sz w:val="28"/>
          <w:szCs w:val="28"/>
          <w:lang w:val="es-MX"/>
        </w:rPr>
        <w:t xml:space="preserve">. </w:t>
      </w:r>
      <w:r w:rsidR="00E94749" w:rsidRPr="00B540A0">
        <w:rPr>
          <w:rFonts w:asciiTheme="majorHAnsi" w:hAnsiTheme="majorHAnsi" w:cstheme="majorHAnsi"/>
          <w:color w:val="000000" w:themeColor="text1"/>
          <w:sz w:val="28"/>
          <w:szCs w:val="28"/>
        </w:rPr>
        <w:t xml:space="preserve">Đến thời điểm báo cáo, </w:t>
      </w:r>
      <w:r w:rsidR="00E94749" w:rsidRPr="00B540A0">
        <w:rPr>
          <w:rFonts w:asciiTheme="majorHAnsi" w:hAnsiTheme="majorHAnsi" w:cstheme="majorHAnsi"/>
          <w:color w:val="000000" w:themeColor="text1"/>
          <w:sz w:val="28"/>
          <w:szCs w:val="28"/>
        </w:rPr>
        <w:t>đ</w:t>
      </w:r>
      <w:r w:rsidRPr="00B540A0">
        <w:rPr>
          <w:rFonts w:asciiTheme="majorHAnsi" w:hAnsiTheme="majorHAnsi" w:cstheme="majorHAnsi"/>
          <w:color w:val="000000" w:themeColor="text1"/>
          <w:sz w:val="28"/>
          <w:szCs w:val="28"/>
        </w:rPr>
        <w:t xml:space="preserve">ịnh danh điện tử mức 2 tại Sở với Số lượng được duyệt Mức độ 2 đạt </w:t>
      </w:r>
      <w:r w:rsidR="00B4466B" w:rsidRPr="00B540A0">
        <w:rPr>
          <w:rFonts w:asciiTheme="majorHAnsi" w:hAnsiTheme="majorHAnsi" w:cstheme="majorHAnsi"/>
          <w:color w:val="000000" w:themeColor="text1"/>
          <w:sz w:val="28"/>
          <w:szCs w:val="28"/>
        </w:rPr>
        <w:t>100</w:t>
      </w:r>
      <w:r w:rsidRPr="00B540A0">
        <w:rPr>
          <w:rFonts w:asciiTheme="majorHAnsi" w:hAnsiTheme="majorHAnsi" w:cstheme="majorHAnsi"/>
          <w:color w:val="000000" w:themeColor="text1"/>
          <w:sz w:val="28"/>
          <w:szCs w:val="28"/>
        </w:rPr>
        <w:t>% (</w:t>
      </w:r>
      <w:r w:rsidR="00B4466B" w:rsidRPr="00B540A0">
        <w:rPr>
          <w:rFonts w:asciiTheme="majorHAnsi" w:hAnsiTheme="majorHAnsi" w:cstheme="majorHAnsi"/>
          <w:color w:val="000000" w:themeColor="text1"/>
          <w:sz w:val="28"/>
          <w:szCs w:val="28"/>
        </w:rPr>
        <w:t>80</w:t>
      </w:r>
      <w:r w:rsidRPr="00B540A0">
        <w:rPr>
          <w:rFonts w:asciiTheme="majorHAnsi" w:hAnsiTheme="majorHAnsi" w:cstheme="majorHAnsi"/>
          <w:color w:val="000000" w:themeColor="text1"/>
          <w:sz w:val="28"/>
          <w:szCs w:val="28"/>
        </w:rPr>
        <w:t>/</w:t>
      </w:r>
      <w:r w:rsidR="00B4466B" w:rsidRPr="00B540A0">
        <w:rPr>
          <w:rFonts w:asciiTheme="majorHAnsi" w:hAnsiTheme="majorHAnsi" w:cstheme="majorHAnsi"/>
          <w:color w:val="000000" w:themeColor="text1"/>
          <w:sz w:val="28"/>
          <w:szCs w:val="28"/>
        </w:rPr>
        <w:t>80</w:t>
      </w:r>
      <w:r w:rsidRPr="00B540A0">
        <w:rPr>
          <w:rFonts w:asciiTheme="majorHAnsi" w:hAnsiTheme="majorHAnsi" w:cstheme="majorHAnsi"/>
          <w:color w:val="000000" w:themeColor="text1"/>
          <w:sz w:val="28"/>
          <w:szCs w:val="28"/>
        </w:rPr>
        <w:t xml:space="preserve"> người)</w:t>
      </w:r>
      <w:r w:rsidR="00B4466B" w:rsidRPr="00B540A0">
        <w:rPr>
          <w:rFonts w:asciiTheme="majorHAnsi" w:hAnsiTheme="majorHAnsi" w:cstheme="majorHAnsi"/>
          <w:color w:val="000000" w:themeColor="text1"/>
          <w:sz w:val="28"/>
          <w:szCs w:val="28"/>
        </w:rPr>
        <w:t>.</w:t>
      </w:r>
    </w:p>
    <w:p w14:paraId="3A31955F" w14:textId="77777777" w:rsidR="00C73BA6" w:rsidRPr="009B655F" w:rsidRDefault="00C73BA6" w:rsidP="00A05C05">
      <w:pPr>
        <w:pStyle w:val="Heading2"/>
        <w:rPr>
          <w:rFonts w:cstheme="majorHAnsi"/>
          <w:b/>
          <w:color w:val="auto"/>
          <w:lang w:val="vi-VN"/>
        </w:rPr>
      </w:pPr>
      <w:r w:rsidRPr="009B655F">
        <w:rPr>
          <w:rFonts w:cstheme="majorHAnsi"/>
          <w:b/>
          <w:color w:val="auto"/>
          <w:lang w:val="vi-VN"/>
        </w:rPr>
        <w:t>8. Doanh nghiệp số</w:t>
      </w:r>
    </w:p>
    <w:p w14:paraId="48EE8959" w14:textId="60C5E2E6" w:rsidR="009B5F6F" w:rsidRPr="009B655F" w:rsidRDefault="00E04718" w:rsidP="00E04718">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i/>
          <w:sz w:val="28"/>
          <w:szCs w:val="28"/>
        </w:rPr>
      </w:pPr>
      <w:r w:rsidRPr="009B655F">
        <w:rPr>
          <w:rFonts w:asciiTheme="majorHAnsi" w:hAnsiTheme="majorHAnsi" w:cstheme="majorHAnsi"/>
          <w:sz w:val="28"/>
          <w:szCs w:val="28"/>
        </w:rPr>
        <w:t>Văn phòng Sở không có chức năng nhiệm vụ tại nội dung này.</w:t>
      </w:r>
    </w:p>
    <w:p w14:paraId="0A46CFEA" w14:textId="15D12A50" w:rsidR="00C73BA6" w:rsidRPr="009B655F" w:rsidRDefault="00A05C05" w:rsidP="00192DC2">
      <w:pPr>
        <w:pStyle w:val="Heading1"/>
        <w:rPr>
          <w:rFonts w:cstheme="majorHAnsi"/>
          <w:b/>
          <w:color w:val="auto"/>
          <w:lang w:val="vi-VN"/>
        </w:rPr>
      </w:pPr>
      <w:bookmarkStart w:id="2" w:name="muc_5"/>
      <w:r w:rsidRPr="009B655F">
        <w:rPr>
          <w:rFonts w:cstheme="majorHAnsi"/>
          <w:b/>
          <w:color w:val="auto"/>
        </w:rPr>
        <w:t>II</w:t>
      </w:r>
      <w:r w:rsidR="00C73BA6" w:rsidRPr="009B655F">
        <w:rPr>
          <w:rFonts w:cstheme="majorHAnsi"/>
          <w:b/>
          <w:color w:val="auto"/>
          <w:lang w:val="vi-VN"/>
        </w:rPr>
        <w:t xml:space="preserve">. </w:t>
      </w:r>
      <w:r w:rsidR="00EF5673" w:rsidRPr="009B655F">
        <w:rPr>
          <w:rFonts w:cstheme="majorHAnsi"/>
          <w:b/>
          <w:color w:val="auto"/>
        </w:rPr>
        <w:t xml:space="preserve">KẾT QUẢ </w:t>
      </w:r>
      <w:r w:rsidR="00C73BA6" w:rsidRPr="009B655F">
        <w:rPr>
          <w:rFonts w:cstheme="majorHAnsi"/>
          <w:b/>
          <w:color w:val="auto"/>
          <w:lang w:val="vi-VN"/>
        </w:rPr>
        <w:t>PHÁT TRIỂN KINH TẾ SỐ VÀ XÃ HỘI SỐ NGÀNH, LĨNH VỰC</w:t>
      </w:r>
      <w:bookmarkEnd w:id="2"/>
    </w:p>
    <w:p w14:paraId="59A2F66F" w14:textId="77777777" w:rsidR="00C73BA6" w:rsidRPr="009B655F" w:rsidRDefault="00C73BA6" w:rsidP="009C7985">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Phát triển kinh tế số và xã hội số toàn diện trong tất cả các ngành, lĩnh vực và tập trung phát triển một số ngành, lĩnh vực trọng điểm, cụ thể như sau:</w:t>
      </w:r>
    </w:p>
    <w:p w14:paraId="4BEADB48" w14:textId="614E8A2D" w:rsidR="00C73BA6" w:rsidRPr="009B655F" w:rsidRDefault="00701B55" w:rsidP="00A05C05">
      <w:pPr>
        <w:pStyle w:val="Heading2"/>
        <w:rPr>
          <w:rFonts w:cstheme="majorHAnsi"/>
          <w:b/>
          <w:color w:val="auto"/>
          <w:lang w:val="vi-VN"/>
        </w:rPr>
      </w:pPr>
      <w:r w:rsidRPr="009B655F">
        <w:rPr>
          <w:rFonts w:cstheme="majorHAnsi"/>
          <w:b/>
          <w:color w:val="auto"/>
        </w:rPr>
        <w:t>1</w:t>
      </w:r>
      <w:r w:rsidR="00C73BA6" w:rsidRPr="009B655F">
        <w:rPr>
          <w:rFonts w:cstheme="majorHAnsi"/>
          <w:b/>
          <w:color w:val="auto"/>
          <w:lang w:val="vi-VN"/>
        </w:rPr>
        <w:t>. Giáo dục và Đào tạo</w:t>
      </w:r>
    </w:p>
    <w:p w14:paraId="04F720EC" w14:textId="77777777" w:rsidR="00682142" w:rsidRPr="009B655F" w:rsidRDefault="00C73BA6" w:rsidP="00682142">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Phát triển kinh tế số và xã hội số theo hướng cơ sở giáo dục và đào tạo tiên phong triển khai áp dụng công nghệ số, tạo môi trường hình thành thế hệ công dân số và doanh nhân số cho tương lai.</w:t>
      </w:r>
    </w:p>
    <w:p w14:paraId="5D1D4A89" w14:textId="77777777" w:rsidR="007700F6" w:rsidRPr="009B655F" w:rsidRDefault="007700F6" w:rsidP="007700F6">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Các kết quả trọng tâm đã đạt được tính đến năm 2023 bao gồm:</w:t>
      </w:r>
    </w:p>
    <w:p w14:paraId="0065F712" w14:textId="77777777" w:rsidR="00E94749" w:rsidRPr="009B655F" w:rsidRDefault="00E94749" w:rsidP="00E94749">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i/>
          <w:iCs/>
          <w:sz w:val="28"/>
          <w:szCs w:val="28"/>
        </w:rPr>
      </w:pPr>
      <w:r w:rsidRPr="009B655F">
        <w:rPr>
          <w:rFonts w:asciiTheme="majorHAnsi" w:hAnsiTheme="majorHAnsi" w:cstheme="majorHAnsi"/>
          <w:i/>
          <w:iCs/>
          <w:sz w:val="28"/>
          <w:szCs w:val="28"/>
        </w:rPr>
        <w:t>Văn phòng Sở không có chức năng nhiệm vụ tại nội dung này.</w:t>
      </w:r>
    </w:p>
    <w:p w14:paraId="7F8A7C6B" w14:textId="574ABB40" w:rsidR="00C73BA6" w:rsidRPr="009B655F" w:rsidRDefault="00701B55" w:rsidP="00A05C05">
      <w:pPr>
        <w:pStyle w:val="Heading2"/>
        <w:rPr>
          <w:rFonts w:cstheme="majorHAnsi"/>
          <w:b/>
          <w:color w:val="auto"/>
          <w:lang w:val="vi-VN"/>
        </w:rPr>
      </w:pPr>
      <w:r w:rsidRPr="009B655F">
        <w:rPr>
          <w:rFonts w:cstheme="majorHAnsi"/>
          <w:b/>
          <w:color w:val="auto"/>
        </w:rPr>
        <w:t>2</w:t>
      </w:r>
      <w:r w:rsidR="00C73BA6" w:rsidRPr="009B655F">
        <w:rPr>
          <w:rFonts w:cstheme="majorHAnsi"/>
          <w:b/>
          <w:color w:val="auto"/>
          <w:lang w:val="vi-VN"/>
        </w:rPr>
        <w:t>. Các ngành, lĩnh vực khác</w:t>
      </w:r>
    </w:p>
    <w:p w14:paraId="2E3B0D58" w14:textId="288B61F9" w:rsidR="0073058C" w:rsidRPr="009B655F" w:rsidRDefault="00C73BA6" w:rsidP="00682142">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 xml:space="preserve">Đối với các ngành tài chính, ngân hàng, bảo hiểm, bưu chính, giao thông vận tải, logistics, xây dựng và bất động sản, các lĩnh vực sản xuất, dịch vụ và các ngành, lĩnh vực khác: tập trung phát triển kinh tế số và xã hội số trong từng ngành, lĩnh vực theo hướng thiết lập môi trường phù hợp cho đổi mới sáng tạo, tăng cường sự chỉ đạo chiến lược và khai thác linh hoạt nguồn lực tài chính cho hoạt động hỗ trợ chuyển đổi số, hình thành hệ sinh thái kinh tế số, xã hội số ngành, lĩnh vực. </w:t>
      </w:r>
    </w:p>
    <w:p w14:paraId="48DCE6C6" w14:textId="77777777" w:rsidR="0073058C" w:rsidRPr="009B655F" w:rsidRDefault="0073058C" w:rsidP="0073058C">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Các kết quả trọng tâm đã đạt được tính đến năm 2023 bao gồm:</w:t>
      </w:r>
    </w:p>
    <w:p w14:paraId="15CBAFD1" w14:textId="77777777" w:rsidR="00E94749" w:rsidRPr="009B655F" w:rsidRDefault="00E94749" w:rsidP="00E94749">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i/>
          <w:iCs/>
          <w:sz w:val="28"/>
          <w:szCs w:val="28"/>
        </w:rPr>
      </w:pPr>
      <w:r w:rsidRPr="009B655F">
        <w:rPr>
          <w:rFonts w:asciiTheme="majorHAnsi" w:hAnsiTheme="majorHAnsi" w:cstheme="majorHAnsi"/>
          <w:i/>
          <w:iCs/>
          <w:sz w:val="28"/>
          <w:szCs w:val="28"/>
        </w:rPr>
        <w:t>Văn phòng Sở không có chức năng nhiệm vụ tại nội dung này.</w:t>
      </w:r>
    </w:p>
    <w:p w14:paraId="56C20449" w14:textId="01725E6E" w:rsidR="00C73BA6" w:rsidRPr="009B655F" w:rsidRDefault="00A05C05" w:rsidP="00192DC2">
      <w:pPr>
        <w:pStyle w:val="Heading1"/>
        <w:rPr>
          <w:rFonts w:cstheme="majorHAnsi"/>
          <w:b/>
          <w:color w:val="auto"/>
        </w:rPr>
      </w:pPr>
      <w:bookmarkStart w:id="3" w:name="muc_6"/>
      <w:r w:rsidRPr="009B655F">
        <w:rPr>
          <w:rFonts w:cstheme="majorHAnsi"/>
          <w:b/>
          <w:color w:val="auto"/>
        </w:rPr>
        <w:t>II</w:t>
      </w:r>
      <w:r w:rsidR="00C73BA6" w:rsidRPr="009B655F">
        <w:rPr>
          <w:rFonts w:cstheme="majorHAnsi"/>
          <w:b/>
          <w:color w:val="auto"/>
          <w:lang w:val="vi-VN"/>
        </w:rPr>
        <w:t xml:space="preserve">I. </w:t>
      </w:r>
      <w:r w:rsidR="00EF5673" w:rsidRPr="009B655F">
        <w:rPr>
          <w:rFonts w:cstheme="majorHAnsi"/>
          <w:b/>
          <w:color w:val="auto"/>
        </w:rPr>
        <w:t xml:space="preserve">CÁC </w:t>
      </w:r>
      <w:r w:rsidR="00C73BA6" w:rsidRPr="009B655F">
        <w:rPr>
          <w:rFonts w:cstheme="majorHAnsi"/>
          <w:b/>
          <w:color w:val="auto"/>
          <w:lang w:val="vi-VN"/>
        </w:rPr>
        <w:t>GIẢI PHÁP</w:t>
      </w:r>
      <w:bookmarkEnd w:id="3"/>
      <w:r w:rsidR="00EF5673" w:rsidRPr="009B655F">
        <w:rPr>
          <w:rFonts w:cstheme="majorHAnsi"/>
          <w:b/>
          <w:color w:val="auto"/>
        </w:rPr>
        <w:t xml:space="preserve"> ĐÃ TRIỂN KHAI THỰC HIỆN</w:t>
      </w:r>
    </w:p>
    <w:p w14:paraId="6C2B3D75" w14:textId="77777777" w:rsidR="00C73BA6" w:rsidRPr="009B655F" w:rsidRDefault="00C73BA6" w:rsidP="00A05C05">
      <w:pPr>
        <w:pStyle w:val="Heading2"/>
        <w:rPr>
          <w:rFonts w:cstheme="majorHAnsi"/>
          <w:b/>
          <w:color w:val="auto"/>
          <w:lang w:val="vi-VN"/>
        </w:rPr>
      </w:pPr>
      <w:r w:rsidRPr="009B655F">
        <w:rPr>
          <w:rFonts w:cstheme="majorHAnsi"/>
          <w:b/>
          <w:color w:val="auto"/>
          <w:lang w:val="vi-VN"/>
        </w:rPr>
        <w:t>1. Tổ chức, bộ máy</w:t>
      </w:r>
    </w:p>
    <w:p w14:paraId="51E1A2A5" w14:textId="77777777" w:rsidR="00C73BA6" w:rsidRPr="009B655F" w:rsidRDefault="00C73BA6" w:rsidP="00682142">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 xml:space="preserve">a) Tổ chức hiệu quả hoạt động của Ủy ban Quốc gia về chuyển đổi số do Thủ tướng Chính phủ làm Chủ tịch, Bộ Thông tin và Truyền thông là cơ quan thường trực, thống nhất điều phối quốc gia một cách đồng bộ về phát triển Chính phủ số, kinh tế số và xã hội số. Kiện toàn và tổ chức hiệu quả hoạt động Ban chỉ đạo chuyển đổi số của các bộ, các tỉnh, thành phố trực thuộc trung ương do người đứng đầu làm Trưởng ban, cơ quan thường trực là đơn vị chuyên trách về công nghệ thông </w:t>
      </w:r>
      <w:r w:rsidRPr="009B655F">
        <w:rPr>
          <w:rFonts w:asciiTheme="majorHAnsi" w:eastAsia="Times New Roman" w:hAnsiTheme="majorHAnsi" w:cstheme="majorHAnsi"/>
          <w:sz w:val="28"/>
          <w:szCs w:val="28"/>
        </w:rPr>
        <w:lastRenderedPageBreak/>
        <w:t>tin/chuyển đổi số (đối với bộ, cơ quan trung ương) hoặc Sở Thông tin và Truyền thông (đối với địa phương).</w:t>
      </w:r>
    </w:p>
    <w:p w14:paraId="7CF781A6" w14:textId="38A9BB97" w:rsidR="009B5F6F" w:rsidRPr="009B655F" w:rsidRDefault="004A32D4" w:rsidP="009B5F6F">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i/>
          <w:sz w:val="28"/>
          <w:szCs w:val="28"/>
        </w:rPr>
        <w:t xml:space="preserve">[Đơn vị báo cáo: </w:t>
      </w:r>
      <w:r w:rsidR="00701B55" w:rsidRPr="009B655F">
        <w:rPr>
          <w:rFonts w:asciiTheme="majorHAnsi" w:hAnsiTheme="majorHAnsi" w:cstheme="majorHAnsi"/>
          <w:i/>
          <w:sz w:val="28"/>
          <w:szCs w:val="28"/>
        </w:rPr>
        <w:t>Sở Thông tin và Truyền thông</w:t>
      </w:r>
      <w:r w:rsidRPr="009B655F">
        <w:rPr>
          <w:rFonts w:asciiTheme="majorHAnsi" w:hAnsiTheme="majorHAnsi" w:cstheme="majorHAnsi"/>
          <w:i/>
          <w:sz w:val="28"/>
          <w:szCs w:val="28"/>
        </w:rPr>
        <w:t>]</w:t>
      </w:r>
      <w:r w:rsidR="009B5F6F" w:rsidRPr="009B655F">
        <w:rPr>
          <w:rFonts w:asciiTheme="majorHAnsi" w:hAnsiTheme="majorHAnsi" w:cstheme="majorHAnsi"/>
          <w:sz w:val="28"/>
          <w:szCs w:val="28"/>
        </w:rPr>
        <w:tab/>
      </w:r>
    </w:p>
    <w:p w14:paraId="3E35AD9F" w14:textId="77777777" w:rsidR="009B5F6F" w:rsidRPr="009B655F" w:rsidRDefault="009B5F6F" w:rsidP="009B5F6F">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102D310F" w14:textId="77777777" w:rsidR="009B5F6F" w:rsidRPr="009B655F" w:rsidRDefault="009B5F6F" w:rsidP="004D0059">
      <w:pPr>
        <w:spacing w:before="60" w:after="60" w:line="288" w:lineRule="auto"/>
        <w:ind w:firstLine="720"/>
        <w:jc w:val="both"/>
        <w:rPr>
          <w:rFonts w:asciiTheme="majorHAnsi" w:eastAsia="Times New Roman" w:hAnsiTheme="majorHAnsi" w:cstheme="majorHAnsi"/>
          <w:i/>
          <w:sz w:val="28"/>
          <w:szCs w:val="28"/>
        </w:rPr>
      </w:pPr>
    </w:p>
    <w:p w14:paraId="58297892" w14:textId="5CB8CF53" w:rsidR="00C73BA6" w:rsidRPr="009B655F" w:rsidRDefault="00C73BA6" w:rsidP="00682142">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b) Tổ chức các Tổ công nghệ số cộng đồng đến từng khối phố, thôn, bản với các tổ viên là cán bộ kiêm nhiệm và các thành viên tại chỗ năng nổ, nhiệt tình, được đào tạo về kỹ năng số để phổ biến hướng dẫn, trợ giúp người dân sử dụng công nghệ số và các nền tảng số “Make in Việt Nam”, hình thành mạng lưới triển khai công nghệ rộng khắp trên toàn quốc.</w:t>
      </w:r>
    </w:p>
    <w:p w14:paraId="6ABEA524" w14:textId="77777777" w:rsidR="001B6778" w:rsidRPr="009B655F" w:rsidRDefault="001B6778" w:rsidP="001B6778">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i/>
          <w:iCs/>
          <w:sz w:val="28"/>
          <w:szCs w:val="28"/>
        </w:rPr>
      </w:pPr>
      <w:r w:rsidRPr="009B655F">
        <w:rPr>
          <w:rFonts w:asciiTheme="majorHAnsi" w:hAnsiTheme="majorHAnsi" w:cstheme="majorHAnsi"/>
          <w:i/>
          <w:iCs/>
          <w:sz w:val="28"/>
          <w:szCs w:val="28"/>
        </w:rPr>
        <w:t>Văn phòng Sở không có chức năng nhiệm vụ tại nội dung này.</w:t>
      </w:r>
    </w:p>
    <w:p w14:paraId="7C3BF728" w14:textId="3DD13FE7" w:rsidR="00C73BA6" w:rsidRPr="009B655F" w:rsidRDefault="004A32D4" w:rsidP="00682142">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c</w:t>
      </w:r>
      <w:r w:rsidR="00C73BA6" w:rsidRPr="009B655F">
        <w:rPr>
          <w:rFonts w:asciiTheme="majorHAnsi" w:eastAsia="Times New Roman" w:hAnsiTheme="majorHAnsi" w:cstheme="majorHAnsi"/>
          <w:sz w:val="28"/>
          <w:szCs w:val="28"/>
        </w:rPr>
        <w:t>) Tổ chức, phân công các đơn vị là đầu mối chủ trì, chịu trách nhiệm triển khai, phối hợp với Bộ Thông tin và Truyền thông trong thực hiện Chiến lược quốc gia phát triển kinh tế số và xã hội số đến năm 2025, định hướng đến năm 2030.</w:t>
      </w:r>
    </w:p>
    <w:p w14:paraId="7B43E04E" w14:textId="1F48B813" w:rsidR="00023F6E" w:rsidRPr="009B655F" w:rsidRDefault="00023F6E" w:rsidP="00682142">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 xml:space="preserve">[Đơn vị báo cáo: </w:t>
      </w:r>
      <w:r w:rsidR="00701B55" w:rsidRPr="009B655F">
        <w:rPr>
          <w:rFonts w:asciiTheme="majorHAnsi" w:eastAsia="Times New Roman" w:hAnsiTheme="majorHAnsi" w:cstheme="majorHAnsi"/>
          <w:i/>
          <w:sz w:val="28"/>
          <w:szCs w:val="28"/>
        </w:rPr>
        <w:t>Sở Thông tin và Truyền thông</w:t>
      </w:r>
      <w:r w:rsidRPr="009B655F">
        <w:rPr>
          <w:rFonts w:asciiTheme="majorHAnsi" w:eastAsia="Times New Roman" w:hAnsiTheme="majorHAnsi" w:cstheme="majorHAnsi"/>
          <w:i/>
          <w:sz w:val="28"/>
          <w:szCs w:val="28"/>
        </w:rPr>
        <w:t>]</w:t>
      </w:r>
    </w:p>
    <w:p w14:paraId="1DF7AEF8" w14:textId="77777777" w:rsidR="009B5F6F" w:rsidRPr="009B655F" w:rsidRDefault="009B5F6F" w:rsidP="009B5F6F">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42003224" w14:textId="77777777" w:rsidR="009B5F6F" w:rsidRPr="009B655F" w:rsidRDefault="009B5F6F" w:rsidP="009B5F6F">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7E676823" w14:textId="77777777" w:rsidR="009B5F6F" w:rsidRPr="009B655F" w:rsidRDefault="009B5F6F" w:rsidP="00682142">
      <w:pPr>
        <w:spacing w:before="60" w:after="60" w:line="288" w:lineRule="auto"/>
        <w:ind w:firstLine="720"/>
        <w:jc w:val="both"/>
        <w:rPr>
          <w:rFonts w:asciiTheme="majorHAnsi" w:eastAsia="Times New Roman" w:hAnsiTheme="majorHAnsi" w:cstheme="majorHAnsi"/>
          <w:sz w:val="28"/>
          <w:szCs w:val="28"/>
        </w:rPr>
      </w:pPr>
    </w:p>
    <w:p w14:paraId="2385BDB5" w14:textId="77777777" w:rsidR="00C73BA6" w:rsidRPr="009B655F" w:rsidRDefault="00C73BA6" w:rsidP="00A05C05">
      <w:pPr>
        <w:pStyle w:val="Heading2"/>
        <w:rPr>
          <w:rFonts w:cstheme="majorHAnsi"/>
          <w:b/>
          <w:color w:val="auto"/>
          <w:lang w:val="vi-VN"/>
        </w:rPr>
      </w:pPr>
      <w:r w:rsidRPr="009B655F">
        <w:rPr>
          <w:rFonts w:cstheme="majorHAnsi"/>
          <w:b/>
          <w:color w:val="auto"/>
          <w:lang w:val="vi-VN"/>
        </w:rPr>
        <w:t>2. Hợp tác trong nước</w:t>
      </w:r>
    </w:p>
    <w:p w14:paraId="07CB19B1" w14:textId="33CC0432" w:rsidR="00C73BA6" w:rsidRPr="009B655F" w:rsidRDefault="00C73BA6" w:rsidP="00682142">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a) Hợp tác giữa cơ quan nhà nước và doanh nghiệp nền tảng số trong việc nghiên cứu, phát triển các nền tảng số xuất sắc, chất lượng cao.</w:t>
      </w:r>
    </w:p>
    <w:p w14:paraId="3906A4B2" w14:textId="77777777" w:rsidR="00FD2F84" w:rsidRPr="009B655F" w:rsidRDefault="00FD2F84" w:rsidP="00FD2F84">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i/>
          <w:iCs/>
          <w:sz w:val="28"/>
          <w:szCs w:val="28"/>
        </w:rPr>
      </w:pPr>
      <w:r w:rsidRPr="009B655F">
        <w:rPr>
          <w:rFonts w:asciiTheme="majorHAnsi" w:hAnsiTheme="majorHAnsi" w:cstheme="majorHAnsi"/>
          <w:i/>
          <w:iCs/>
          <w:sz w:val="28"/>
          <w:szCs w:val="28"/>
        </w:rPr>
        <w:t>Văn phòng Sở không có chức năng nhiệm vụ tại nội dung này.</w:t>
      </w:r>
    </w:p>
    <w:p w14:paraId="15A55706" w14:textId="01620C17" w:rsidR="00C73BA6" w:rsidRPr="009B655F" w:rsidRDefault="004A32D4" w:rsidP="00682142">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b</w:t>
      </w:r>
      <w:r w:rsidR="00C73BA6" w:rsidRPr="009B655F">
        <w:rPr>
          <w:rFonts w:asciiTheme="majorHAnsi" w:eastAsia="Times New Roman" w:hAnsiTheme="majorHAnsi" w:cstheme="majorHAnsi"/>
          <w:sz w:val="28"/>
          <w:szCs w:val="28"/>
        </w:rPr>
        <w:t>) Hợp tác giữa cơ quan nhà nước và doanh nghiệp nền tảng số trong việc tuyên truyền, phổ biến, tập huấn kỹ năng số cho người dân thông qua việc sử dụng nền tảng số.</w:t>
      </w:r>
    </w:p>
    <w:p w14:paraId="511D579E" w14:textId="77777777" w:rsidR="004E5019" w:rsidRPr="009B655F" w:rsidRDefault="004E5019" w:rsidP="004E5019">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i/>
          <w:iCs/>
          <w:sz w:val="28"/>
          <w:szCs w:val="28"/>
        </w:rPr>
      </w:pPr>
      <w:r w:rsidRPr="009B655F">
        <w:rPr>
          <w:rFonts w:asciiTheme="majorHAnsi" w:hAnsiTheme="majorHAnsi" w:cstheme="majorHAnsi"/>
          <w:i/>
          <w:iCs/>
          <w:sz w:val="28"/>
          <w:szCs w:val="28"/>
        </w:rPr>
        <w:t>Văn phòng Sở không có chức năng nhiệm vụ tại nội dung này.</w:t>
      </w:r>
    </w:p>
    <w:p w14:paraId="03082BBE" w14:textId="77777777" w:rsidR="00C73BA6" w:rsidRPr="009B655F" w:rsidRDefault="00C73BA6" w:rsidP="00A05C05">
      <w:pPr>
        <w:pStyle w:val="Heading2"/>
        <w:rPr>
          <w:rFonts w:cstheme="majorHAnsi"/>
          <w:b/>
          <w:color w:val="auto"/>
          <w:lang w:val="vi-VN"/>
        </w:rPr>
      </w:pPr>
      <w:r w:rsidRPr="009B655F">
        <w:rPr>
          <w:rFonts w:cstheme="majorHAnsi"/>
          <w:b/>
          <w:color w:val="auto"/>
          <w:lang w:val="vi-VN"/>
        </w:rPr>
        <w:t>3. Hợp tác quốc tế</w:t>
      </w:r>
    </w:p>
    <w:p w14:paraId="2EDEB2E0" w14:textId="6F4FDEE9" w:rsidR="009B5F6F" w:rsidRPr="009B655F" w:rsidRDefault="00E9717A" w:rsidP="00E9717A">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Văn phòng Sở không có chức năng nhiệm vụ tại nội dung này.</w:t>
      </w:r>
    </w:p>
    <w:p w14:paraId="7EE81F1C" w14:textId="77777777" w:rsidR="00C73BA6" w:rsidRPr="009B655F" w:rsidRDefault="00C73BA6" w:rsidP="00A05C05">
      <w:pPr>
        <w:pStyle w:val="Heading2"/>
        <w:rPr>
          <w:rFonts w:cstheme="majorHAnsi"/>
          <w:b/>
          <w:color w:val="auto"/>
          <w:lang w:val="vi-VN"/>
        </w:rPr>
      </w:pPr>
      <w:r w:rsidRPr="009B655F">
        <w:rPr>
          <w:rFonts w:cstheme="majorHAnsi"/>
          <w:b/>
          <w:color w:val="auto"/>
          <w:lang w:val="vi-VN"/>
        </w:rPr>
        <w:t>4. Nghiên cứu, phát triển</w:t>
      </w:r>
    </w:p>
    <w:p w14:paraId="25347E1C" w14:textId="77777777" w:rsidR="00E6690B" w:rsidRPr="009B655F" w:rsidRDefault="00E6690B" w:rsidP="00E6690B">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Văn phòng Sở không có chức năng nhiệm vụ tại nội dung này.</w:t>
      </w:r>
    </w:p>
    <w:p w14:paraId="708B0167" w14:textId="77777777" w:rsidR="00C73BA6" w:rsidRPr="009B655F" w:rsidRDefault="00C73BA6" w:rsidP="00A05C05">
      <w:pPr>
        <w:pStyle w:val="Heading2"/>
        <w:rPr>
          <w:rFonts w:cstheme="majorHAnsi"/>
          <w:b/>
          <w:color w:val="auto"/>
          <w:lang w:val="vi-VN"/>
        </w:rPr>
      </w:pPr>
      <w:r w:rsidRPr="009B655F">
        <w:rPr>
          <w:rFonts w:cstheme="majorHAnsi"/>
          <w:b/>
          <w:color w:val="auto"/>
          <w:lang w:val="vi-VN"/>
        </w:rPr>
        <w:t>5. Tuyên truyền, phổ biến, nâng cao nhận thức</w:t>
      </w:r>
    </w:p>
    <w:p w14:paraId="4222DC68" w14:textId="3481A6A1" w:rsidR="000C15A0" w:rsidRPr="009B655F" w:rsidRDefault="000C15A0" w:rsidP="00343C91">
      <w:pPr>
        <w:widowControl w:val="0"/>
        <w:spacing w:before="120" w:after="120" w:line="240" w:lineRule="auto"/>
        <w:ind w:firstLine="720"/>
        <w:jc w:val="both"/>
        <w:rPr>
          <w:rFonts w:asciiTheme="majorHAnsi" w:hAnsiTheme="majorHAnsi" w:cstheme="majorHAnsi"/>
          <w:sz w:val="28"/>
          <w:szCs w:val="28"/>
        </w:rPr>
      </w:pPr>
      <w:r w:rsidRPr="009B655F">
        <w:rPr>
          <w:rFonts w:asciiTheme="majorHAnsi" w:hAnsiTheme="majorHAnsi" w:cstheme="majorHAnsi"/>
          <w:sz w:val="28"/>
          <w:szCs w:val="28"/>
          <w:lang w:val="vi-VN"/>
        </w:rPr>
        <w:t xml:space="preserve">Trên cơ sở </w:t>
      </w:r>
      <w:r w:rsidRPr="009B655F">
        <w:rPr>
          <w:rFonts w:asciiTheme="majorHAnsi" w:hAnsiTheme="majorHAnsi" w:cstheme="majorHAnsi"/>
          <w:sz w:val="28"/>
          <w:szCs w:val="28"/>
        </w:rPr>
        <w:t xml:space="preserve">Kế hoạch số 2428/KH-UBND ngày 10/03/2021 của UBND tỉnh về tuyên truyền, nâng cao nhận thức và phổ biến kiến thức về an toàn thông tin trên địa bàn tỉnh Đồng Nai giai đoạn 2021-2025; Văn phòng Sở đã tham mưu Sở Công Thương ban hành Kế hoạch số 1409/KH-SCT ngày 26/03/2021 về tuyên truyền, nâng cao nhận thức và phổ biến kiến thức về an toàn thông tin tại Sở Công Thương </w:t>
      </w:r>
      <w:r w:rsidRPr="009B655F">
        <w:rPr>
          <w:rFonts w:asciiTheme="majorHAnsi" w:hAnsiTheme="majorHAnsi" w:cstheme="majorHAnsi"/>
          <w:sz w:val="28"/>
          <w:szCs w:val="28"/>
        </w:rPr>
        <w:lastRenderedPageBreak/>
        <w:t>giai đoạn 2021-2025 nhằm cụ thể hóa các mục tiêu, nhiệm vụ của tỉnh đã đề ra trong Kế hoạch phù hợp với tình hình thực tế tại đơn vị.</w:t>
      </w:r>
    </w:p>
    <w:p w14:paraId="154A9354" w14:textId="4011AF48" w:rsidR="009B5F6F" w:rsidRPr="00FF4BC3" w:rsidRDefault="000C15A0" w:rsidP="00343C91">
      <w:pPr>
        <w:spacing w:before="120" w:after="120" w:line="240" w:lineRule="auto"/>
        <w:ind w:firstLine="720"/>
        <w:jc w:val="both"/>
        <w:rPr>
          <w:rFonts w:asciiTheme="majorHAnsi" w:hAnsiTheme="majorHAnsi" w:cstheme="majorHAnsi"/>
          <w:color w:val="000000" w:themeColor="text1"/>
          <w:sz w:val="28"/>
          <w:szCs w:val="28"/>
          <w:shd w:val="clear" w:color="auto" w:fill="FFFFFF"/>
        </w:rPr>
      </w:pPr>
      <w:r w:rsidRPr="009B655F">
        <w:rPr>
          <w:rFonts w:asciiTheme="majorHAnsi" w:hAnsiTheme="majorHAnsi" w:cstheme="majorHAnsi"/>
          <w:sz w:val="28"/>
          <w:szCs w:val="28"/>
          <w:lang w:val="vi-VN"/>
        </w:rPr>
        <w:t xml:space="preserve">Trong năm 2023, Sở đã ban hành Văn bản số </w:t>
      </w:r>
      <w:r w:rsidRPr="009B655F">
        <w:rPr>
          <w:rFonts w:asciiTheme="majorHAnsi" w:hAnsiTheme="majorHAnsi" w:cstheme="majorHAnsi"/>
          <w:color w:val="202124"/>
          <w:sz w:val="28"/>
          <w:szCs w:val="28"/>
          <w:shd w:val="clear" w:color="auto" w:fill="FFFFFF"/>
        </w:rPr>
        <w:t>4853/SCT-VP</w:t>
      </w:r>
      <w:r w:rsidRPr="009B655F">
        <w:rPr>
          <w:rFonts w:asciiTheme="majorHAnsi" w:hAnsiTheme="majorHAnsi" w:cstheme="majorHAnsi"/>
          <w:color w:val="202124"/>
          <w:sz w:val="28"/>
          <w:szCs w:val="28"/>
          <w:shd w:val="clear" w:color="auto" w:fill="FFFFFF"/>
          <w:lang w:val="vi-VN"/>
        </w:rPr>
        <w:t xml:space="preserve"> ngày 27/7/2023 về</w:t>
      </w:r>
      <w:r w:rsidRPr="009B655F">
        <w:rPr>
          <w:rFonts w:asciiTheme="majorHAnsi" w:hAnsiTheme="majorHAnsi" w:cstheme="majorHAnsi"/>
          <w:sz w:val="28"/>
          <w:szCs w:val="28"/>
          <w:lang w:val="vi-VN"/>
        </w:rPr>
        <w:t xml:space="preserve"> đôn đốc </w:t>
      </w:r>
      <w:r w:rsidRPr="009B655F">
        <w:rPr>
          <w:rFonts w:asciiTheme="majorHAnsi" w:hAnsiTheme="majorHAnsi" w:cstheme="majorHAnsi"/>
          <w:color w:val="202124"/>
          <w:sz w:val="28"/>
          <w:szCs w:val="28"/>
          <w:shd w:val="clear" w:color="auto" w:fill="FFFFFF"/>
        </w:rPr>
        <w:t xml:space="preserve">tiếp tục thực hiện có hiệu quả Kế hoạch số 1409/KH-SCT ngày 26/03/2021 của Sở Công Thương về </w:t>
      </w:r>
      <w:r w:rsidRPr="00FF4BC3">
        <w:rPr>
          <w:rFonts w:asciiTheme="majorHAnsi" w:hAnsiTheme="majorHAnsi" w:cstheme="majorHAnsi"/>
          <w:color w:val="000000" w:themeColor="text1"/>
          <w:sz w:val="28"/>
          <w:szCs w:val="28"/>
          <w:shd w:val="clear" w:color="auto" w:fill="FFFFFF"/>
        </w:rPr>
        <w:t>việc tuyên truyền, nâng cao nhận thức và phổ biến kiến thức về an toàn thông tin tại Sở Công Thương giai đoạn 2021-2025.</w:t>
      </w:r>
    </w:p>
    <w:p w14:paraId="636F5687" w14:textId="4E42F6C4" w:rsidR="000C15A0" w:rsidRPr="00FF4BC3" w:rsidRDefault="000C15A0" w:rsidP="00343C91">
      <w:pPr>
        <w:spacing w:before="120" w:after="120" w:line="240" w:lineRule="auto"/>
        <w:ind w:firstLine="720"/>
        <w:jc w:val="both"/>
        <w:rPr>
          <w:rFonts w:asciiTheme="majorHAnsi" w:hAnsiTheme="majorHAnsi" w:cstheme="majorHAnsi"/>
          <w:color w:val="000000" w:themeColor="text1"/>
          <w:sz w:val="28"/>
          <w:szCs w:val="28"/>
        </w:rPr>
      </w:pPr>
      <w:r w:rsidRPr="00FF4BC3">
        <w:rPr>
          <w:rFonts w:asciiTheme="majorHAnsi" w:hAnsiTheme="majorHAnsi" w:cstheme="majorHAnsi"/>
          <w:color w:val="000000" w:themeColor="text1"/>
          <w:sz w:val="28"/>
          <w:szCs w:val="28"/>
          <w:shd w:val="clear" w:color="auto" w:fill="FFFFFF"/>
        </w:rPr>
        <w:t xml:space="preserve">Ngày 30/10/2023, Sở đã báo cáo </w:t>
      </w:r>
      <w:r w:rsidRPr="00FF4BC3">
        <w:rPr>
          <w:rFonts w:asciiTheme="majorHAnsi" w:hAnsiTheme="majorHAnsi" w:cstheme="majorHAnsi"/>
          <w:color w:val="000000" w:themeColor="text1"/>
          <w:sz w:val="28"/>
          <w:szCs w:val="28"/>
          <w:lang w:val="pt-PT"/>
        </w:rPr>
        <w:t>kết quả triển khai thực hiện công tác tuyên truyền nâng cao nhận thức và phổ biến kiến thức về an toàn thông tin năm 202</w:t>
      </w:r>
      <w:r w:rsidRPr="00FF4BC3">
        <w:rPr>
          <w:rFonts w:asciiTheme="majorHAnsi" w:hAnsiTheme="majorHAnsi" w:cstheme="majorHAnsi"/>
          <w:color w:val="000000" w:themeColor="text1"/>
          <w:sz w:val="28"/>
          <w:szCs w:val="28"/>
          <w:lang w:val="vi-VN"/>
        </w:rPr>
        <w:t>3</w:t>
      </w:r>
      <w:r w:rsidRPr="00FF4BC3">
        <w:rPr>
          <w:rFonts w:asciiTheme="majorHAnsi" w:hAnsiTheme="majorHAnsi" w:cstheme="majorHAnsi"/>
          <w:color w:val="000000" w:themeColor="text1"/>
          <w:sz w:val="28"/>
          <w:szCs w:val="28"/>
          <w:lang w:val="pt-PT"/>
        </w:rPr>
        <w:t xml:space="preserve"> của Sở tại Văn bản số 6504/BC-SCT.</w:t>
      </w:r>
      <w:r w:rsidRPr="00FF4BC3">
        <w:rPr>
          <w:rFonts w:asciiTheme="majorHAnsi" w:hAnsiTheme="majorHAnsi" w:cstheme="majorHAnsi"/>
          <w:color w:val="000000" w:themeColor="text1"/>
          <w:sz w:val="28"/>
          <w:szCs w:val="28"/>
          <w:lang w:val="nb-NO"/>
        </w:rPr>
        <w:t xml:space="preserve"> </w:t>
      </w:r>
    </w:p>
    <w:p w14:paraId="5E0C1722" w14:textId="77777777" w:rsidR="00C73BA6" w:rsidRPr="00FF4BC3" w:rsidRDefault="00C73BA6" w:rsidP="00A05C05">
      <w:pPr>
        <w:pStyle w:val="Heading2"/>
        <w:rPr>
          <w:rFonts w:cstheme="majorHAnsi"/>
          <w:b/>
          <w:lang w:val="vi-VN"/>
        </w:rPr>
      </w:pPr>
      <w:r w:rsidRPr="00FF4BC3">
        <w:rPr>
          <w:rFonts w:cstheme="majorHAnsi"/>
          <w:b/>
          <w:lang w:val="vi-VN"/>
        </w:rPr>
        <w:t>6. Đo lường, giám sát triển khai</w:t>
      </w:r>
    </w:p>
    <w:p w14:paraId="742A1453" w14:textId="77777777" w:rsidR="00CD32C9" w:rsidRPr="00FF4BC3" w:rsidRDefault="00CD32C9" w:rsidP="00CD32C9">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color w:val="000000" w:themeColor="text1"/>
          <w:sz w:val="28"/>
          <w:szCs w:val="28"/>
        </w:rPr>
      </w:pPr>
      <w:r w:rsidRPr="00FF4BC3">
        <w:rPr>
          <w:rFonts w:asciiTheme="majorHAnsi" w:hAnsiTheme="majorHAnsi" w:cstheme="majorHAnsi"/>
          <w:color w:val="000000" w:themeColor="text1"/>
          <w:sz w:val="28"/>
          <w:szCs w:val="28"/>
        </w:rPr>
        <w:t>Văn phòng Sở không có chức năng nhiệm vụ tại nội dung này.</w:t>
      </w:r>
    </w:p>
    <w:p w14:paraId="708F0F4A" w14:textId="77777777" w:rsidR="00C73BA6" w:rsidRPr="00FF4BC3" w:rsidRDefault="00C73BA6" w:rsidP="00A05C05">
      <w:pPr>
        <w:pStyle w:val="Heading2"/>
        <w:rPr>
          <w:rFonts w:cstheme="majorHAnsi"/>
          <w:b/>
          <w:lang w:val="vi-VN"/>
        </w:rPr>
      </w:pPr>
      <w:r w:rsidRPr="00FF4BC3">
        <w:rPr>
          <w:rFonts w:cstheme="majorHAnsi"/>
          <w:b/>
          <w:lang w:val="vi-VN"/>
        </w:rPr>
        <w:t>7. Bảo đảm kinh phí</w:t>
      </w:r>
    </w:p>
    <w:p w14:paraId="352C92E1" w14:textId="39C5557D" w:rsidR="009B5F6F" w:rsidRPr="00FF4BC3" w:rsidRDefault="0061292C" w:rsidP="00316735">
      <w:pPr>
        <w:pStyle w:val="NormalWeb"/>
        <w:shd w:val="clear" w:color="auto" w:fill="FFFFFF"/>
        <w:tabs>
          <w:tab w:val="left" w:leader="dot" w:pos="9270"/>
        </w:tabs>
        <w:spacing w:before="120" w:beforeAutospacing="0" w:after="120" w:afterAutospacing="0" w:line="234" w:lineRule="atLeast"/>
        <w:ind w:firstLine="720"/>
        <w:jc w:val="both"/>
        <w:rPr>
          <w:rFonts w:asciiTheme="majorHAnsi" w:hAnsiTheme="majorHAnsi" w:cstheme="majorHAnsi"/>
          <w:color w:val="000000" w:themeColor="text1"/>
          <w:sz w:val="28"/>
          <w:szCs w:val="28"/>
        </w:rPr>
      </w:pPr>
      <w:r w:rsidRPr="00FF4BC3">
        <w:rPr>
          <w:rFonts w:asciiTheme="majorHAnsi" w:hAnsiTheme="majorHAnsi" w:cstheme="majorHAnsi"/>
          <w:color w:val="000000" w:themeColor="text1"/>
          <w:sz w:val="28"/>
          <w:szCs w:val="28"/>
        </w:rPr>
        <w:t xml:space="preserve">Trong năm 2023, Văn phòng Sở đã tham mưu Sở thuê duy trì hệ thống VNPT IOFFICE </w:t>
      </w:r>
      <w:r w:rsidR="00316735" w:rsidRPr="00FF4BC3">
        <w:rPr>
          <w:rFonts w:asciiTheme="majorHAnsi" w:hAnsiTheme="majorHAnsi" w:cstheme="majorHAnsi"/>
          <w:color w:val="000000" w:themeColor="text1"/>
          <w:sz w:val="28"/>
          <w:szCs w:val="28"/>
        </w:rPr>
        <w:t xml:space="preserve">theo </w:t>
      </w:r>
      <w:r w:rsidR="00316735" w:rsidRPr="00FF4BC3">
        <w:rPr>
          <w:rFonts w:asciiTheme="majorHAnsi" w:hAnsiTheme="majorHAnsi" w:cstheme="majorHAnsi"/>
          <w:color w:val="000000" w:themeColor="text1"/>
          <w:sz w:val="28"/>
          <w:szCs w:val="28"/>
          <w:lang w:val="vi-VN"/>
        </w:rPr>
        <w:t>Hợp đồng cung cấp dịch vụ VNPT iOffice số</w:t>
      </w:r>
      <w:r w:rsidR="00316735" w:rsidRPr="00FF4BC3">
        <w:rPr>
          <w:rFonts w:asciiTheme="majorHAnsi" w:hAnsiTheme="majorHAnsi" w:cstheme="majorHAnsi"/>
          <w:color w:val="000000" w:themeColor="text1"/>
          <w:sz w:val="28"/>
          <w:szCs w:val="28"/>
        </w:rPr>
        <w:t xml:space="preserve"> </w:t>
      </w:r>
      <w:r w:rsidR="00316735" w:rsidRPr="00FF4BC3">
        <w:rPr>
          <w:rFonts w:asciiTheme="majorHAnsi" w:hAnsiTheme="majorHAnsi" w:cstheme="majorHAnsi"/>
          <w:b/>
          <w:bCs/>
          <w:iCs/>
          <w:color w:val="000000" w:themeColor="text1"/>
          <w:sz w:val="28"/>
          <w:szCs w:val="28"/>
          <w:lang w:val="sv-SE"/>
        </w:rPr>
        <w:t>230104-43632</w:t>
      </w:r>
      <w:r w:rsidR="00316735" w:rsidRPr="00FF4BC3">
        <w:rPr>
          <w:rFonts w:asciiTheme="majorHAnsi" w:hAnsiTheme="majorHAnsi" w:cstheme="majorHAnsi"/>
          <w:bCs/>
          <w:iCs/>
          <w:color w:val="000000" w:themeColor="text1"/>
          <w:sz w:val="28"/>
          <w:szCs w:val="28"/>
          <w:lang w:val="sv-SE"/>
        </w:rPr>
        <w:t>/</w:t>
      </w:r>
      <w:r w:rsidR="00316735" w:rsidRPr="00FF4BC3">
        <w:rPr>
          <w:rFonts w:asciiTheme="majorHAnsi" w:hAnsiTheme="majorHAnsi" w:cstheme="majorHAnsi"/>
          <w:b/>
          <w:bCs/>
          <w:iCs/>
          <w:color w:val="000000" w:themeColor="text1"/>
          <w:sz w:val="28"/>
          <w:szCs w:val="28"/>
          <w:lang w:val="sv-SE"/>
        </w:rPr>
        <w:t>VNPT VNP- TTKD ĐNI- PKHTCDN2</w:t>
      </w:r>
      <w:r w:rsidR="00316735" w:rsidRPr="00FF4BC3">
        <w:rPr>
          <w:rFonts w:asciiTheme="majorHAnsi" w:hAnsiTheme="majorHAnsi" w:cstheme="majorHAnsi"/>
          <w:bCs/>
          <w:iCs/>
          <w:color w:val="000000" w:themeColor="text1"/>
          <w:sz w:val="28"/>
          <w:szCs w:val="28"/>
          <w:lang w:val="sv-SE"/>
        </w:rPr>
        <w:t>/</w:t>
      </w:r>
      <w:r w:rsidR="00316735" w:rsidRPr="00FF4BC3">
        <w:rPr>
          <w:rFonts w:asciiTheme="majorHAnsi" w:hAnsiTheme="majorHAnsi" w:cstheme="majorHAnsi"/>
          <w:b/>
          <w:bCs/>
          <w:iCs/>
          <w:color w:val="000000" w:themeColor="text1"/>
          <w:sz w:val="28"/>
          <w:szCs w:val="28"/>
          <w:lang w:val="sv-SE"/>
        </w:rPr>
        <w:t xml:space="preserve">HĐ </w:t>
      </w:r>
      <w:r w:rsidR="00316735" w:rsidRPr="00FF4BC3">
        <w:rPr>
          <w:rFonts w:asciiTheme="majorHAnsi" w:hAnsiTheme="majorHAnsi" w:cstheme="majorHAnsi"/>
          <w:b/>
          <w:bCs/>
          <w:color w:val="000000" w:themeColor="text1"/>
          <w:sz w:val="28"/>
          <w:szCs w:val="28"/>
        </w:rPr>
        <w:t xml:space="preserve">VNPT I-OFFICE </w:t>
      </w:r>
      <w:r w:rsidR="00316735" w:rsidRPr="00FF4BC3">
        <w:rPr>
          <w:rFonts w:asciiTheme="majorHAnsi" w:hAnsiTheme="majorHAnsi" w:cstheme="majorHAnsi"/>
          <w:color w:val="000000" w:themeColor="text1"/>
          <w:sz w:val="28"/>
          <w:szCs w:val="28"/>
          <w:lang w:val="vi-VN"/>
        </w:rPr>
        <w:t>ký ngày</w:t>
      </w:r>
      <w:r w:rsidR="00316735" w:rsidRPr="00FF4BC3">
        <w:rPr>
          <w:rFonts w:asciiTheme="majorHAnsi" w:hAnsiTheme="majorHAnsi" w:cstheme="majorHAnsi"/>
          <w:color w:val="000000" w:themeColor="text1"/>
          <w:sz w:val="28"/>
          <w:szCs w:val="28"/>
        </w:rPr>
        <w:t xml:space="preserve"> 02 </w:t>
      </w:r>
      <w:r w:rsidR="00316735" w:rsidRPr="00FF4BC3">
        <w:rPr>
          <w:rFonts w:asciiTheme="majorHAnsi" w:hAnsiTheme="majorHAnsi" w:cstheme="majorHAnsi"/>
          <w:color w:val="000000" w:themeColor="text1"/>
          <w:sz w:val="28"/>
          <w:szCs w:val="28"/>
          <w:lang w:val="vi-VN"/>
        </w:rPr>
        <w:t>tháng</w:t>
      </w:r>
      <w:r w:rsidR="00316735" w:rsidRPr="00FF4BC3">
        <w:rPr>
          <w:rFonts w:asciiTheme="majorHAnsi" w:hAnsiTheme="majorHAnsi" w:cstheme="majorHAnsi"/>
          <w:color w:val="000000" w:themeColor="text1"/>
          <w:sz w:val="28"/>
          <w:szCs w:val="28"/>
        </w:rPr>
        <w:t xml:space="preserve"> 01</w:t>
      </w:r>
      <w:r w:rsidR="00316735" w:rsidRPr="00FF4BC3">
        <w:rPr>
          <w:rFonts w:asciiTheme="majorHAnsi" w:hAnsiTheme="majorHAnsi" w:cstheme="majorHAnsi"/>
          <w:color w:val="000000" w:themeColor="text1"/>
          <w:sz w:val="28"/>
          <w:szCs w:val="28"/>
          <w:lang w:val="vi-VN"/>
        </w:rPr>
        <w:t xml:space="preserve">năm 2023 </w:t>
      </w:r>
      <w:r w:rsidR="00316735" w:rsidRPr="00FF4BC3">
        <w:rPr>
          <w:rFonts w:asciiTheme="majorHAnsi" w:hAnsiTheme="majorHAnsi" w:cstheme="majorHAnsi"/>
          <w:bCs/>
          <w:iCs/>
          <w:color w:val="000000" w:themeColor="text1"/>
          <w:sz w:val="28"/>
          <w:szCs w:val="28"/>
          <w:lang w:val="vi-VN"/>
        </w:rPr>
        <w:t xml:space="preserve">giữa </w:t>
      </w:r>
      <w:r w:rsidR="00316735" w:rsidRPr="00FF4BC3">
        <w:rPr>
          <w:rFonts w:asciiTheme="majorHAnsi" w:hAnsiTheme="majorHAnsi" w:cstheme="majorHAnsi"/>
          <w:iCs/>
          <w:color w:val="000000" w:themeColor="text1"/>
          <w:sz w:val="28"/>
          <w:szCs w:val="28"/>
          <w:lang w:val="vi-VN"/>
        </w:rPr>
        <w:t>Sở Công Thương Tỉnh Đồng Nai</w:t>
      </w:r>
      <w:r w:rsidR="00316735" w:rsidRPr="00FF4BC3">
        <w:rPr>
          <w:rFonts w:asciiTheme="majorHAnsi" w:hAnsiTheme="majorHAnsi" w:cstheme="majorHAnsi"/>
          <w:bCs/>
          <w:color w:val="000000" w:themeColor="text1"/>
          <w:sz w:val="28"/>
          <w:szCs w:val="28"/>
          <w:lang w:val="sv-SE"/>
        </w:rPr>
        <w:t xml:space="preserve"> và</w:t>
      </w:r>
      <w:r w:rsidR="00316735" w:rsidRPr="00FF4BC3">
        <w:rPr>
          <w:rFonts w:asciiTheme="majorHAnsi" w:hAnsiTheme="majorHAnsi" w:cstheme="majorHAnsi"/>
          <w:bCs/>
          <w:iCs/>
          <w:color w:val="000000" w:themeColor="text1"/>
          <w:sz w:val="28"/>
          <w:szCs w:val="28"/>
          <w:lang w:val="vi-VN"/>
        </w:rPr>
        <w:t xml:space="preserve"> </w:t>
      </w:r>
      <w:r w:rsidR="00316735" w:rsidRPr="00FF4BC3">
        <w:rPr>
          <w:rFonts w:asciiTheme="majorHAnsi" w:hAnsiTheme="majorHAnsi" w:cstheme="majorHAnsi"/>
          <w:bCs/>
          <w:color w:val="000000" w:themeColor="text1"/>
          <w:sz w:val="28"/>
          <w:szCs w:val="28"/>
          <w:lang w:val="vi-VN"/>
        </w:rPr>
        <w:t>Trung Tâm Kinh Doanh VNPT-Đồng Nai</w:t>
      </w:r>
      <w:r w:rsidR="00316735" w:rsidRPr="00FF4BC3">
        <w:rPr>
          <w:rFonts w:asciiTheme="majorHAnsi" w:hAnsiTheme="majorHAnsi" w:cstheme="majorHAnsi"/>
          <w:color w:val="000000" w:themeColor="text1"/>
          <w:sz w:val="28"/>
          <w:szCs w:val="28"/>
          <w:lang w:val="vi-VN"/>
        </w:rPr>
        <w:t xml:space="preserve">. </w:t>
      </w:r>
      <w:r w:rsidR="00316735" w:rsidRPr="00FF4BC3">
        <w:rPr>
          <w:rFonts w:asciiTheme="majorHAnsi" w:hAnsiTheme="majorHAnsi" w:cstheme="majorHAnsi"/>
          <w:color w:val="000000" w:themeColor="text1"/>
          <w:sz w:val="28"/>
          <w:szCs w:val="28"/>
        </w:rPr>
        <w:t xml:space="preserve">Với chi phí </w:t>
      </w:r>
      <w:r w:rsidR="00316735" w:rsidRPr="00FF4BC3">
        <w:rPr>
          <w:rFonts w:asciiTheme="majorHAnsi" w:hAnsiTheme="majorHAnsi" w:cstheme="majorHAnsi"/>
          <w:color w:val="000000" w:themeColor="text1"/>
          <w:sz w:val="28"/>
          <w:szCs w:val="28"/>
        </w:rPr>
        <w:t xml:space="preserve">73.814.400 </w:t>
      </w:r>
      <w:r w:rsidR="00316735" w:rsidRPr="00FF4BC3">
        <w:rPr>
          <w:rFonts w:asciiTheme="majorHAnsi" w:hAnsiTheme="majorHAnsi" w:cstheme="majorHAnsi"/>
          <w:color w:val="000000" w:themeColor="text1"/>
          <w:sz w:val="28"/>
          <w:szCs w:val="28"/>
          <w:lang w:val="nl-NL"/>
        </w:rPr>
        <w:t>đồng</w:t>
      </w:r>
      <w:r w:rsidR="00316735" w:rsidRPr="00FF4BC3">
        <w:rPr>
          <w:rFonts w:asciiTheme="majorHAnsi" w:hAnsiTheme="majorHAnsi" w:cstheme="majorHAnsi"/>
          <w:color w:val="000000" w:themeColor="text1"/>
          <w:sz w:val="28"/>
          <w:szCs w:val="28"/>
          <w:lang w:val="nl-NL"/>
        </w:rPr>
        <w:t xml:space="preserve">, </w:t>
      </w:r>
      <w:r w:rsidRPr="00FF4BC3">
        <w:rPr>
          <w:rFonts w:asciiTheme="majorHAnsi" w:hAnsiTheme="majorHAnsi" w:cstheme="majorHAnsi"/>
          <w:color w:val="000000" w:themeColor="text1"/>
          <w:sz w:val="28"/>
          <w:szCs w:val="28"/>
        </w:rPr>
        <w:t xml:space="preserve">nguồn kinh phí </w:t>
      </w:r>
      <w:r w:rsidR="005617B5" w:rsidRPr="00FF4BC3">
        <w:rPr>
          <w:rFonts w:asciiTheme="majorHAnsi" w:hAnsiTheme="majorHAnsi" w:cstheme="majorHAnsi"/>
          <w:color w:val="000000" w:themeColor="text1"/>
          <w:sz w:val="28"/>
          <w:szCs w:val="28"/>
        </w:rPr>
        <w:t>thường</w:t>
      </w:r>
      <w:r w:rsidRPr="00FF4BC3">
        <w:rPr>
          <w:rFonts w:asciiTheme="majorHAnsi" w:hAnsiTheme="majorHAnsi" w:cstheme="majorHAnsi"/>
          <w:color w:val="000000" w:themeColor="text1"/>
          <w:sz w:val="28"/>
          <w:szCs w:val="28"/>
        </w:rPr>
        <w:t xml:space="preserve"> xuyên của Sở phục vụ cho công tác chỉ đạo điều hành và quản lý văn bản.</w:t>
      </w:r>
    </w:p>
    <w:p w14:paraId="4AE24855" w14:textId="4B318E6C" w:rsidR="0031713C" w:rsidRPr="009B655F" w:rsidRDefault="0031713C" w:rsidP="00316735">
      <w:pPr>
        <w:pStyle w:val="NormalWeb"/>
        <w:shd w:val="clear" w:color="auto" w:fill="FFFFFF"/>
        <w:tabs>
          <w:tab w:val="left" w:leader="dot" w:pos="9270"/>
        </w:tabs>
        <w:spacing w:before="120" w:beforeAutospacing="0" w:after="120" w:afterAutospacing="0" w:line="234" w:lineRule="atLeast"/>
        <w:ind w:firstLine="720"/>
        <w:jc w:val="both"/>
        <w:rPr>
          <w:rFonts w:asciiTheme="majorHAnsi" w:hAnsiTheme="majorHAnsi" w:cstheme="majorHAnsi"/>
          <w:sz w:val="28"/>
          <w:szCs w:val="28"/>
        </w:rPr>
      </w:pPr>
      <w:r w:rsidRPr="009B655F">
        <w:rPr>
          <w:rFonts w:asciiTheme="majorHAnsi" w:hAnsiTheme="majorHAnsi" w:cstheme="majorHAnsi"/>
          <w:sz w:val="28"/>
          <w:szCs w:val="28"/>
        </w:rPr>
        <w:t xml:space="preserve">Đã thực hiện gia hạn </w:t>
      </w:r>
      <w:r w:rsidRPr="009B655F">
        <w:rPr>
          <w:rFonts w:asciiTheme="majorHAnsi" w:hAnsiTheme="majorHAnsi" w:cstheme="majorHAnsi"/>
          <w:b/>
          <w:sz w:val="28"/>
          <w:szCs w:val="28"/>
        </w:rPr>
        <w:t xml:space="preserve">15 bản quyền phần mềm Antivirus với </w:t>
      </w:r>
      <w:r w:rsidRPr="009B655F">
        <w:rPr>
          <w:rFonts w:asciiTheme="majorHAnsi" w:hAnsiTheme="majorHAnsi" w:cstheme="majorHAnsi"/>
          <w:b/>
          <w:sz w:val="28"/>
          <w:szCs w:val="28"/>
        </w:rPr>
        <w:t xml:space="preserve">chi phí </w:t>
      </w:r>
      <w:r w:rsidRPr="009B655F">
        <w:rPr>
          <w:rFonts w:asciiTheme="majorHAnsi" w:hAnsiTheme="majorHAnsi" w:cstheme="majorHAnsi"/>
          <w:b/>
          <w:sz w:val="28"/>
          <w:szCs w:val="28"/>
        </w:rPr>
        <w:t xml:space="preserve"> 9.000.000 VNĐ</w:t>
      </w:r>
      <w:r w:rsidRPr="009B655F">
        <w:rPr>
          <w:rFonts w:asciiTheme="majorHAnsi" w:hAnsiTheme="majorHAnsi" w:cstheme="majorHAnsi"/>
          <w:b/>
          <w:sz w:val="28"/>
          <w:szCs w:val="28"/>
        </w:rPr>
        <w:t xml:space="preserve">, </w:t>
      </w:r>
      <w:r w:rsidRPr="009B655F">
        <w:rPr>
          <w:rFonts w:asciiTheme="majorHAnsi" w:hAnsiTheme="majorHAnsi" w:cstheme="majorHAnsi"/>
          <w:sz w:val="28"/>
          <w:szCs w:val="28"/>
        </w:rPr>
        <w:t xml:space="preserve">nguồn kinh phí thường xuyên của Sở phục vụ cho công tác đảm bảo an toàn thông tin, phòng tránh việc lây lan Virus, các mã độc, phần mềm độc hại trong </w:t>
      </w:r>
      <w:r w:rsidRPr="009B655F">
        <w:rPr>
          <w:rFonts w:asciiTheme="majorHAnsi" w:hAnsiTheme="majorHAnsi" w:cstheme="majorHAnsi"/>
          <w:bCs/>
          <w:sz w:val="28"/>
          <w:szCs w:val="28"/>
        </w:rPr>
        <w:t>hệ thống mạng nội bộ của Sở</w:t>
      </w:r>
      <w:r w:rsidRPr="009B655F">
        <w:rPr>
          <w:rFonts w:asciiTheme="majorHAnsi" w:hAnsiTheme="majorHAnsi" w:cstheme="majorHAnsi"/>
          <w:sz w:val="28"/>
          <w:szCs w:val="28"/>
        </w:rPr>
        <w:t xml:space="preserve"> và tránh xảy ra sự cố về lây nhiễn Virus, Maiware, Spyware trong hệ thống máy tính</w:t>
      </w:r>
      <w:r w:rsidRPr="009B655F">
        <w:rPr>
          <w:rFonts w:asciiTheme="majorHAnsi" w:hAnsiTheme="majorHAnsi" w:cstheme="majorHAnsi"/>
          <w:sz w:val="28"/>
          <w:szCs w:val="28"/>
        </w:rPr>
        <w:t>.</w:t>
      </w:r>
    </w:p>
    <w:p w14:paraId="30076A23" w14:textId="77777777" w:rsidR="00C73BA6" w:rsidRPr="009B655F" w:rsidRDefault="00C73BA6" w:rsidP="00A05C05">
      <w:pPr>
        <w:pStyle w:val="Heading2"/>
        <w:rPr>
          <w:rFonts w:cstheme="majorHAnsi"/>
          <w:b/>
          <w:color w:val="auto"/>
          <w:lang w:val="vi-VN"/>
        </w:rPr>
      </w:pPr>
      <w:r w:rsidRPr="009B655F">
        <w:rPr>
          <w:rFonts w:cstheme="majorHAnsi"/>
          <w:b/>
          <w:color w:val="auto"/>
          <w:lang w:val="vi-VN"/>
        </w:rPr>
        <w:t>8. Giảm thiểu các tác động tiêu cực của phát triển kinh tế số, xã hội số</w:t>
      </w:r>
    </w:p>
    <w:p w14:paraId="3771802B" w14:textId="7A6D38DB" w:rsidR="009B5F6F" w:rsidRPr="009B655F" w:rsidRDefault="005E6D0B" w:rsidP="005E6D0B">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Văn phòng Sở không có chức năng tại nội dung này.</w:t>
      </w:r>
    </w:p>
    <w:p w14:paraId="5F64DCB3" w14:textId="696016CE" w:rsidR="007E7634" w:rsidRPr="009B655F" w:rsidRDefault="000C13BF" w:rsidP="000C13BF">
      <w:pPr>
        <w:pStyle w:val="Heading1"/>
        <w:rPr>
          <w:rFonts w:cstheme="majorHAnsi"/>
          <w:b/>
          <w:color w:val="auto"/>
        </w:rPr>
      </w:pPr>
      <w:r w:rsidRPr="009B655F">
        <w:rPr>
          <w:rFonts w:cstheme="majorHAnsi"/>
          <w:b/>
          <w:color w:val="auto"/>
        </w:rPr>
        <w:t>IV. CÁC NHIỆM VỤ KHÁC GIAO TẠI CHIẾN LƯỢC</w:t>
      </w:r>
    </w:p>
    <w:p w14:paraId="68A76116" w14:textId="40067E24" w:rsidR="000C13BF" w:rsidRPr="009B655F" w:rsidRDefault="000C13BF"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1. Căn cứ nội dung Chiến lược này xây dựng và triển khai kế hoạch giai đoạn 2022 - 2025 và kế hoạch hàng năm phát triển kinh tế số và xã hội số; bổ sung, cập nhật, đồng bộ các nội dung của Chiến lược này và kế hoạch phát triển kinh tế số và xã hội số với các quy hoạch, kế hoạch, chiến lược phát triển kinh tế - xã hội của bộ, ngành, địa phương mình.</w:t>
      </w:r>
    </w:p>
    <w:p w14:paraId="78446DD8" w14:textId="40CF4BA5" w:rsidR="000C13BF" w:rsidRPr="009B655F" w:rsidRDefault="00805B6E" w:rsidP="000C13BF">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[Đơn vị báo cáo: Tất cả các Sở, ngành, địa phương]</w:t>
      </w:r>
    </w:p>
    <w:p w14:paraId="5D2C4292" w14:textId="168461AD" w:rsidR="00B629CE" w:rsidRPr="009B655F" w:rsidRDefault="006346D5"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Văn phòng Sở không có chức năng tại nội dung này</w:t>
      </w:r>
      <w:r w:rsidRPr="009B655F">
        <w:rPr>
          <w:rFonts w:asciiTheme="majorHAnsi" w:eastAsia="Times New Roman" w:hAnsiTheme="majorHAnsi" w:cstheme="majorHAnsi"/>
          <w:sz w:val="28"/>
          <w:szCs w:val="28"/>
        </w:rPr>
        <w:t xml:space="preserve"> (</w:t>
      </w:r>
      <w:r w:rsidRPr="009B655F">
        <w:rPr>
          <w:rFonts w:asciiTheme="majorHAnsi" w:eastAsia="Times New Roman" w:hAnsiTheme="majorHAnsi" w:cstheme="majorHAnsi"/>
          <w:i/>
          <w:iCs/>
          <w:sz w:val="28"/>
          <w:szCs w:val="28"/>
        </w:rPr>
        <w:t>Sẽ phối hợp với các đơn vị chuyên môn khi có yêu cầu</w:t>
      </w:r>
      <w:r w:rsidRPr="009B655F">
        <w:rPr>
          <w:rFonts w:asciiTheme="majorHAnsi" w:eastAsia="Times New Roman" w:hAnsiTheme="majorHAnsi" w:cstheme="majorHAnsi"/>
          <w:sz w:val="28"/>
          <w:szCs w:val="28"/>
        </w:rPr>
        <w:t>).</w:t>
      </w:r>
    </w:p>
    <w:p w14:paraId="5D3880C5" w14:textId="08785A48" w:rsidR="007E7634" w:rsidRPr="009B655F" w:rsidRDefault="000C13BF" w:rsidP="007E7634">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2</w:t>
      </w:r>
      <w:r w:rsidR="007E7634" w:rsidRPr="009B655F">
        <w:rPr>
          <w:rFonts w:asciiTheme="majorHAnsi" w:eastAsia="Times New Roman" w:hAnsiTheme="majorHAnsi" w:cstheme="majorHAnsi"/>
          <w:sz w:val="28"/>
          <w:szCs w:val="28"/>
        </w:rPr>
        <w:t xml:space="preserve">. Đài Truyền hình Việt Nam, Đài Tiếng nói Việt Nam, Thông tấn xã Việt Nam và các cơ quan truyền thông, báo chí chủ trì, chủ động phối hợp với Bộ Thông tin và Truyền thông và các bộ, ngành, địa phương xây dựng và phê duyệt kế hoạch tổ chức tuyên truyền, phổ biến sâu rộng trong các ngành, các cấp và Nhân dân về nội dung Chiến lược này một cách thường xuyên, định kỳ hàng ngày, hàng tuần; </w:t>
      </w:r>
      <w:r w:rsidR="007E7634" w:rsidRPr="009B655F">
        <w:rPr>
          <w:rFonts w:asciiTheme="majorHAnsi" w:eastAsia="Times New Roman" w:hAnsiTheme="majorHAnsi" w:cstheme="majorHAnsi"/>
          <w:sz w:val="28"/>
          <w:szCs w:val="28"/>
        </w:rPr>
        <w:lastRenderedPageBreak/>
        <w:t>thực hiện các giải pháp tại các điểm b, c, đ khoản 5 Mục VI; thực hiện nhiệm vụ Cơ quan chủ quản, hỗ trợ phát triển các nền tảng số quốc gia đối với nền tảng truyền hình số (trực tuyến), nền tảng phát thanh số (trực tuyến); thực hiện các giải pháp, nhiệm vụ theo phân công tại Phụ lục và các nội dung khác thuộc Chiến lược phù hợp chức năng, nhiệm vụ được giao.</w:t>
      </w:r>
    </w:p>
    <w:p w14:paraId="75A5391C" w14:textId="04214A6D" w:rsidR="007E7634" w:rsidRPr="009B655F" w:rsidRDefault="007E7634" w:rsidP="007E7634">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[Đơn vị báo cáo: các cơ quan truyền thông, báo chí]</w:t>
      </w:r>
    </w:p>
    <w:p w14:paraId="2BCC07B5"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4D50795A"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26C6EA01" w14:textId="77777777" w:rsidR="00B629CE" w:rsidRPr="009B655F" w:rsidRDefault="00B629CE" w:rsidP="007E7634">
      <w:pPr>
        <w:spacing w:before="60" w:after="60" w:line="288" w:lineRule="auto"/>
        <w:ind w:firstLine="720"/>
        <w:jc w:val="both"/>
        <w:rPr>
          <w:rFonts w:asciiTheme="majorHAnsi" w:eastAsia="Times New Roman" w:hAnsiTheme="majorHAnsi" w:cstheme="majorHAnsi"/>
          <w:i/>
          <w:sz w:val="28"/>
          <w:szCs w:val="28"/>
        </w:rPr>
      </w:pPr>
    </w:p>
    <w:p w14:paraId="7BC73673" w14:textId="5452A30D" w:rsidR="000C13BF" w:rsidRPr="009B655F" w:rsidRDefault="00300305"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3</w:t>
      </w:r>
      <w:r w:rsidR="000C13BF" w:rsidRPr="009B655F">
        <w:rPr>
          <w:rFonts w:asciiTheme="majorHAnsi" w:eastAsia="Times New Roman" w:hAnsiTheme="majorHAnsi" w:cstheme="majorHAnsi"/>
          <w:sz w:val="28"/>
          <w:szCs w:val="28"/>
        </w:rPr>
        <w:t>. Khuyến khích Đoàn Thanh niên Cộng sản Hồ Chí Minh chỉ đạo hệ thống tổ chức đoàn cơ sở các cấp cử đầu mối tới tận cấp xã, tham gia mạng lưới hỗ trợ triển khai chuyển đổi số do Bộ Thông tin và Truyền thông điều phối; chủ động phát động các chiến dịch đoàn viên thanh niên tuyên truyền, phổ biến kỹ năng số, hỗ trợ, hướng dẫn người dân sử dụng các dịch vụ trên môi trường số.</w:t>
      </w:r>
    </w:p>
    <w:p w14:paraId="66D4B542" w14:textId="4F6792DC" w:rsidR="000C13BF" w:rsidRPr="009B655F" w:rsidRDefault="000C13BF" w:rsidP="000C13BF">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 xml:space="preserve">[Đơn vị báo cáo: </w:t>
      </w:r>
      <w:r w:rsidR="00805B6E" w:rsidRPr="009B655F">
        <w:rPr>
          <w:rFonts w:asciiTheme="majorHAnsi" w:eastAsia="Times New Roman" w:hAnsiTheme="majorHAnsi" w:cstheme="majorHAnsi"/>
          <w:i/>
          <w:sz w:val="28"/>
          <w:szCs w:val="28"/>
        </w:rPr>
        <w:t>Tỉnh đoàn</w:t>
      </w:r>
      <w:r w:rsidRPr="009B655F">
        <w:rPr>
          <w:rFonts w:asciiTheme="majorHAnsi" w:eastAsia="Times New Roman" w:hAnsiTheme="majorHAnsi" w:cstheme="majorHAnsi"/>
          <w:i/>
          <w:sz w:val="28"/>
          <w:szCs w:val="28"/>
        </w:rPr>
        <w:t>]</w:t>
      </w:r>
    </w:p>
    <w:p w14:paraId="71A26BA6"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7F08A0EF"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3BFFB055" w14:textId="77777777" w:rsidR="00B629CE" w:rsidRPr="009B655F" w:rsidRDefault="00B629CE" w:rsidP="000C13BF">
      <w:pPr>
        <w:spacing w:before="60" w:after="60" w:line="288" w:lineRule="auto"/>
        <w:ind w:firstLine="720"/>
        <w:jc w:val="both"/>
        <w:rPr>
          <w:rFonts w:asciiTheme="majorHAnsi" w:eastAsia="Times New Roman" w:hAnsiTheme="majorHAnsi" w:cstheme="majorHAnsi"/>
          <w:i/>
          <w:sz w:val="28"/>
          <w:szCs w:val="28"/>
        </w:rPr>
      </w:pPr>
    </w:p>
    <w:p w14:paraId="2480D200" w14:textId="040581AE" w:rsidR="000C13BF" w:rsidRPr="009B655F" w:rsidRDefault="00300305"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4</w:t>
      </w:r>
      <w:r w:rsidR="000C13BF" w:rsidRPr="009B655F">
        <w:rPr>
          <w:rFonts w:asciiTheme="majorHAnsi" w:eastAsia="Times New Roman" w:hAnsiTheme="majorHAnsi" w:cstheme="majorHAnsi"/>
          <w:sz w:val="28"/>
          <w:szCs w:val="28"/>
        </w:rPr>
        <w:t>. Khuyến khích Tổng Liên đoàn Lao động Việt Nam, Hội Nông dân Việt Nam, Liên minh Hợp tác xã Việt Nam xây dựng kế hoạch hành động và chỉ đạo hệ thống tổ chức thành viên chủ động tham gia phát triển và ứng dụng công nghệ số phục vụ kinh tế số và xã hội số.</w:t>
      </w:r>
    </w:p>
    <w:p w14:paraId="1BE2CF85" w14:textId="15280E2E" w:rsidR="000C13BF" w:rsidRPr="009B655F" w:rsidRDefault="000C13BF" w:rsidP="000C13BF">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 xml:space="preserve">[Đơn vị báo cáo: Liên đoàn Lao động </w:t>
      </w:r>
      <w:r w:rsidR="00805B6E" w:rsidRPr="009B655F">
        <w:rPr>
          <w:rFonts w:asciiTheme="majorHAnsi" w:eastAsia="Times New Roman" w:hAnsiTheme="majorHAnsi" w:cstheme="majorHAnsi"/>
          <w:i/>
          <w:sz w:val="28"/>
          <w:szCs w:val="28"/>
        </w:rPr>
        <w:t>tỉnh</w:t>
      </w:r>
      <w:r w:rsidRPr="009B655F">
        <w:rPr>
          <w:rFonts w:asciiTheme="majorHAnsi" w:eastAsia="Times New Roman" w:hAnsiTheme="majorHAnsi" w:cstheme="majorHAnsi"/>
          <w:i/>
          <w:sz w:val="28"/>
          <w:szCs w:val="28"/>
        </w:rPr>
        <w:t xml:space="preserve">, Hội Nông dân </w:t>
      </w:r>
      <w:r w:rsidR="00805B6E" w:rsidRPr="009B655F">
        <w:rPr>
          <w:rFonts w:asciiTheme="majorHAnsi" w:eastAsia="Times New Roman" w:hAnsiTheme="majorHAnsi" w:cstheme="majorHAnsi"/>
          <w:i/>
          <w:sz w:val="28"/>
          <w:szCs w:val="28"/>
        </w:rPr>
        <w:t>tỉnh</w:t>
      </w:r>
      <w:r w:rsidRPr="009B655F">
        <w:rPr>
          <w:rFonts w:asciiTheme="majorHAnsi" w:eastAsia="Times New Roman" w:hAnsiTheme="majorHAnsi" w:cstheme="majorHAnsi"/>
          <w:i/>
          <w:sz w:val="28"/>
          <w:szCs w:val="28"/>
        </w:rPr>
        <w:t>, Liên minh Hợp tác xã]</w:t>
      </w:r>
    </w:p>
    <w:p w14:paraId="1A47DF91"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52587E43"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2911C02C" w14:textId="77777777" w:rsidR="00B629CE" w:rsidRPr="009B655F" w:rsidRDefault="00B629CE" w:rsidP="000C13BF">
      <w:pPr>
        <w:spacing w:before="60" w:after="60" w:line="288" w:lineRule="auto"/>
        <w:ind w:firstLine="720"/>
        <w:jc w:val="both"/>
        <w:rPr>
          <w:rFonts w:asciiTheme="majorHAnsi" w:eastAsia="Times New Roman" w:hAnsiTheme="majorHAnsi" w:cstheme="majorHAnsi"/>
          <w:i/>
          <w:sz w:val="28"/>
          <w:szCs w:val="28"/>
        </w:rPr>
      </w:pPr>
    </w:p>
    <w:p w14:paraId="48EC4466" w14:textId="40A80446" w:rsidR="000C13BF" w:rsidRPr="009B655F" w:rsidRDefault="00300305"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5</w:t>
      </w:r>
      <w:r w:rsidR="000C13BF" w:rsidRPr="009B655F">
        <w:rPr>
          <w:rFonts w:asciiTheme="majorHAnsi" w:eastAsia="Times New Roman" w:hAnsiTheme="majorHAnsi" w:cstheme="majorHAnsi"/>
          <w:sz w:val="28"/>
          <w:szCs w:val="28"/>
        </w:rPr>
        <w:t>. Các doanh nghiệp công nghệ số, doanh nghiệp nhà nước</w:t>
      </w:r>
    </w:p>
    <w:p w14:paraId="2B08D6E5" w14:textId="1CE42B71" w:rsidR="000C13BF" w:rsidRPr="009B655F" w:rsidRDefault="000C13BF"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a) Các doanh nghiệp viễn thông, doanh nghiệp bưu chính ưu tiên bố trí nguồn lực đầu tư xây dựng, nâng cấp hạ tầng số, hạ tầng bưu chính rộng khắp cả nước đáp ứng yêu cầu bùng nổ của phát triển kinh tế số, xã hội số. Đồng thời, cùng với Nhà nước tham gia đào tạo, hướng dẫn người dân sử dụng các kỹ năng số.</w:t>
      </w:r>
    </w:p>
    <w:p w14:paraId="78635528" w14:textId="32A28647" w:rsidR="000C13BF" w:rsidRPr="009B655F" w:rsidRDefault="000C13BF" w:rsidP="000C13BF">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[Đơn vị báo cáo: doanh nghiệp viễn thông, doanh nghiệp bưu chính]</w:t>
      </w:r>
    </w:p>
    <w:p w14:paraId="4BC086FC"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3407429F"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20063154" w14:textId="77777777" w:rsidR="00B629CE" w:rsidRPr="009B655F" w:rsidRDefault="00B629CE" w:rsidP="000C13BF">
      <w:pPr>
        <w:spacing w:before="60" w:after="60" w:line="288" w:lineRule="auto"/>
        <w:ind w:firstLine="720"/>
        <w:jc w:val="both"/>
        <w:rPr>
          <w:rFonts w:asciiTheme="majorHAnsi" w:eastAsia="Times New Roman" w:hAnsiTheme="majorHAnsi" w:cstheme="majorHAnsi"/>
          <w:i/>
          <w:sz w:val="28"/>
          <w:szCs w:val="28"/>
        </w:rPr>
      </w:pPr>
    </w:p>
    <w:p w14:paraId="744757AC" w14:textId="4874AC59" w:rsidR="000C13BF" w:rsidRPr="009B655F" w:rsidRDefault="000C13BF"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lastRenderedPageBreak/>
        <w:t>c) Các doanh nghiệp nhà nước có trách nhiệm tiên phong chuyển đổi số, phát triển các nền tảng số quốc gia, nền tảng số ngành; chuyển đổi thành các doanh nghiệp công nghệ số, hình thành hệ sinh thái sản phẩm, dịch vụ số xung quanh mảng kinh doanh lõi.</w:t>
      </w:r>
    </w:p>
    <w:p w14:paraId="3F04AAAC" w14:textId="0B42C23F" w:rsidR="000C13BF" w:rsidRPr="009B655F" w:rsidRDefault="000C13BF" w:rsidP="000C13BF">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 xml:space="preserve">[Đơn vị báo cáo: Các </w:t>
      </w:r>
      <w:r w:rsidR="00300305" w:rsidRPr="009B655F">
        <w:rPr>
          <w:rFonts w:asciiTheme="majorHAnsi" w:eastAsia="Times New Roman" w:hAnsiTheme="majorHAnsi" w:cstheme="majorHAnsi"/>
          <w:i/>
          <w:sz w:val="28"/>
          <w:szCs w:val="28"/>
        </w:rPr>
        <w:t>doanh nghiệp viễn thông</w:t>
      </w:r>
      <w:r w:rsidRPr="009B655F">
        <w:rPr>
          <w:rFonts w:asciiTheme="majorHAnsi" w:eastAsia="Times New Roman" w:hAnsiTheme="majorHAnsi" w:cstheme="majorHAnsi"/>
          <w:i/>
          <w:sz w:val="28"/>
          <w:szCs w:val="28"/>
        </w:rPr>
        <w:t>]</w:t>
      </w:r>
    </w:p>
    <w:p w14:paraId="730E9CB0"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129E0A32"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1821E2A8" w14:textId="6A2E3831" w:rsidR="000C13BF" w:rsidRPr="009B655F" w:rsidRDefault="00300305"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d</w:t>
      </w:r>
      <w:r w:rsidR="000C13BF" w:rsidRPr="009B655F">
        <w:rPr>
          <w:rFonts w:asciiTheme="majorHAnsi" w:eastAsia="Times New Roman" w:hAnsiTheme="majorHAnsi" w:cstheme="majorHAnsi"/>
          <w:sz w:val="28"/>
          <w:szCs w:val="28"/>
        </w:rPr>
        <w:t>) Các doanh nghiệp công nghệ số phối hợp với đầu mối các bộ, ngành, các trường đại học, cao đẳng xây dựng chương trình đào tạo kỹ năng chuyên ngành công nghệ thông tin, điện tử - viễn thông, an toàn thông tin mạng theo hướng kết hợp giữa lý thuyết - thực tế; sẵn sàng triển khai các chương trình “Đào tạo từ làm việc thực tế”, đón sinh viên cao đẳng, đại học vào thực tập và tiếp xúc sớm với môi trường doanh nghiệp.</w:t>
      </w:r>
    </w:p>
    <w:p w14:paraId="1E9AD018" w14:textId="5784CCD7" w:rsidR="000C13BF" w:rsidRPr="009B655F" w:rsidRDefault="000C13BF" w:rsidP="00F804E2">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[Đơn vị báo cáo:</w:t>
      </w:r>
      <w:r w:rsidR="00F804E2" w:rsidRPr="009B655F">
        <w:rPr>
          <w:rFonts w:asciiTheme="majorHAnsi" w:eastAsia="Times New Roman" w:hAnsiTheme="majorHAnsi" w:cstheme="majorHAnsi"/>
          <w:i/>
          <w:sz w:val="28"/>
          <w:szCs w:val="28"/>
        </w:rPr>
        <w:t xml:space="preserve"> Các </w:t>
      </w:r>
      <w:r w:rsidR="00300305" w:rsidRPr="009B655F">
        <w:rPr>
          <w:rFonts w:asciiTheme="majorHAnsi" w:eastAsia="Times New Roman" w:hAnsiTheme="majorHAnsi" w:cstheme="majorHAnsi"/>
          <w:i/>
          <w:sz w:val="28"/>
          <w:szCs w:val="28"/>
        </w:rPr>
        <w:t>doanh nghiệp viễn thông</w:t>
      </w:r>
      <w:r w:rsidR="00F804E2" w:rsidRPr="009B655F">
        <w:rPr>
          <w:rFonts w:asciiTheme="majorHAnsi" w:eastAsia="Times New Roman" w:hAnsiTheme="majorHAnsi" w:cstheme="majorHAnsi"/>
          <w:i/>
          <w:sz w:val="28"/>
          <w:szCs w:val="28"/>
        </w:rPr>
        <w:t>]</w:t>
      </w:r>
    </w:p>
    <w:p w14:paraId="15C0E38A"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23E5DCBB"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7CC2C7CC" w14:textId="77777777" w:rsidR="00B629CE" w:rsidRPr="009B655F" w:rsidRDefault="00B629CE" w:rsidP="00F804E2">
      <w:pPr>
        <w:spacing w:before="60" w:after="60" w:line="288" w:lineRule="auto"/>
        <w:ind w:firstLine="720"/>
        <w:jc w:val="both"/>
        <w:rPr>
          <w:rFonts w:asciiTheme="majorHAnsi" w:eastAsia="Times New Roman" w:hAnsiTheme="majorHAnsi" w:cstheme="majorHAnsi"/>
          <w:i/>
          <w:sz w:val="28"/>
          <w:szCs w:val="28"/>
        </w:rPr>
      </w:pPr>
    </w:p>
    <w:p w14:paraId="67011315" w14:textId="4EA12DE8" w:rsidR="000C13BF" w:rsidRPr="009B655F" w:rsidRDefault="000C13BF" w:rsidP="000C13BF">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e) Các doanh nghiệp công nghệ số phối hợp với Bộ Thông tin và Truyền thông thực hiện các nhiệm vụ tại điểm b, c, d, đ khoản 5 Mục IV; thực hiện các giải pháp, nhiệm vụ, nội dung khác thuộc Chiến lược phù hợp ngành nghề, lĩnh vực hoạt động.</w:t>
      </w:r>
    </w:p>
    <w:p w14:paraId="186AF82C" w14:textId="7FCE82E0" w:rsidR="000C13BF" w:rsidRPr="009B655F" w:rsidRDefault="000C13BF" w:rsidP="00F804E2">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[Đơn vị báo cáo:</w:t>
      </w:r>
      <w:r w:rsidR="00F804E2" w:rsidRPr="009B655F">
        <w:rPr>
          <w:rFonts w:asciiTheme="majorHAnsi" w:eastAsia="Times New Roman" w:hAnsiTheme="majorHAnsi" w:cstheme="majorHAnsi"/>
          <w:i/>
          <w:sz w:val="28"/>
          <w:szCs w:val="28"/>
        </w:rPr>
        <w:t xml:space="preserve"> Các </w:t>
      </w:r>
      <w:r w:rsidR="00300305" w:rsidRPr="009B655F">
        <w:rPr>
          <w:rFonts w:asciiTheme="majorHAnsi" w:eastAsia="Times New Roman" w:hAnsiTheme="majorHAnsi" w:cstheme="majorHAnsi"/>
          <w:i/>
          <w:sz w:val="28"/>
          <w:szCs w:val="28"/>
        </w:rPr>
        <w:t>doanh nghiệp viễn thông</w:t>
      </w:r>
      <w:r w:rsidR="00F804E2" w:rsidRPr="009B655F">
        <w:rPr>
          <w:rFonts w:asciiTheme="majorHAnsi" w:eastAsia="Times New Roman" w:hAnsiTheme="majorHAnsi" w:cstheme="majorHAnsi"/>
          <w:i/>
          <w:sz w:val="28"/>
          <w:szCs w:val="28"/>
        </w:rPr>
        <w:t>]</w:t>
      </w:r>
    </w:p>
    <w:p w14:paraId="7A2EA60D"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6AA53981"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6446B00C" w14:textId="156E5489" w:rsidR="00A05C05" w:rsidRPr="009B655F" w:rsidRDefault="006C0B5E" w:rsidP="00A05C05">
      <w:pPr>
        <w:pStyle w:val="Heading1"/>
        <w:rPr>
          <w:rFonts w:cstheme="majorHAnsi"/>
          <w:b/>
          <w:color w:val="auto"/>
        </w:rPr>
      </w:pPr>
      <w:r w:rsidRPr="009B655F">
        <w:rPr>
          <w:rFonts w:cstheme="majorHAnsi"/>
          <w:b/>
          <w:color w:val="auto"/>
          <w:u w:val="single"/>
        </w:rPr>
        <w:t xml:space="preserve">Phần </w:t>
      </w:r>
      <w:r w:rsidR="007A2B70">
        <w:rPr>
          <w:rFonts w:cstheme="majorHAnsi"/>
          <w:b/>
          <w:color w:val="auto"/>
          <w:u w:val="single"/>
        </w:rPr>
        <w:t>B</w:t>
      </w:r>
      <w:r w:rsidR="00A05C05" w:rsidRPr="009B655F">
        <w:rPr>
          <w:rFonts w:cstheme="majorHAnsi"/>
          <w:b/>
          <w:color w:val="auto"/>
        </w:rPr>
        <w:t>. TÌNH HÌNH SỬ DỤNG NGÂN SÁCH NHÀ NƯỚC ĐỂ THỰC HIỆN CÁC NHIỆM VỤ ĐƯỢC GIAO</w:t>
      </w:r>
    </w:p>
    <w:p w14:paraId="016522A7" w14:textId="3FEC72D8" w:rsidR="0073058C" w:rsidRPr="009B655F" w:rsidRDefault="00C915F8" w:rsidP="0073058C">
      <w:pPr>
        <w:spacing w:before="60" w:after="60" w:line="288" w:lineRule="auto"/>
        <w:ind w:firstLine="720"/>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w:t>
      </w:r>
      <w:r w:rsidR="0073058C" w:rsidRPr="009B655F">
        <w:rPr>
          <w:rFonts w:asciiTheme="majorHAnsi" w:eastAsia="Times New Roman" w:hAnsiTheme="majorHAnsi" w:cstheme="majorHAnsi"/>
          <w:sz w:val="28"/>
          <w:szCs w:val="28"/>
        </w:rPr>
        <w:t xml:space="preserve"> </w:t>
      </w:r>
      <w:r w:rsidRPr="009B655F">
        <w:rPr>
          <w:rFonts w:asciiTheme="majorHAnsi" w:eastAsia="Times New Roman" w:hAnsiTheme="majorHAnsi" w:cstheme="majorHAnsi"/>
          <w:sz w:val="28"/>
          <w:szCs w:val="28"/>
        </w:rPr>
        <w:t xml:space="preserve">Việc </w:t>
      </w:r>
      <w:r w:rsidR="0073058C" w:rsidRPr="009B655F">
        <w:rPr>
          <w:rFonts w:asciiTheme="majorHAnsi" w:eastAsia="Times New Roman" w:hAnsiTheme="majorHAnsi" w:cstheme="majorHAnsi"/>
          <w:sz w:val="28"/>
          <w:szCs w:val="28"/>
        </w:rPr>
        <w:t xml:space="preserve">bố trí kinh phí từ ngân sách tự chủ của </w:t>
      </w:r>
      <w:r w:rsidRPr="009B655F">
        <w:rPr>
          <w:rFonts w:asciiTheme="majorHAnsi" w:eastAsia="Times New Roman" w:hAnsiTheme="majorHAnsi" w:cstheme="majorHAnsi"/>
          <w:sz w:val="28"/>
          <w:szCs w:val="28"/>
        </w:rPr>
        <w:t>các doanh nghiệp, tổ chức kinh tế, cơ sở giáo dục, đào tạo</w:t>
      </w:r>
      <w:r w:rsidR="0073058C" w:rsidRPr="009B655F">
        <w:rPr>
          <w:rFonts w:asciiTheme="majorHAnsi" w:eastAsia="Times New Roman" w:hAnsiTheme="majorHAnsi" w:cstheme="majorHAnsi"/>
          <w:sz w:val="28"/>
          <w:szCs w:val="28"/>
        </w:rPr>
        <w:t xml:space="preserve"> để thực hiện các nhiệm vụ, giải pháp được giao thuộc Chiến lược. Các đơn vị có nguồn kinh phí được để lại theo quy định ưu tiên sử dụng nguồn kinh phí này để thực hiện Chiến lược phù hợp quy định của pháp luật.</w:t>
      </w:r>
    </w:p>
    <w:p w14:paraId="64E24156" w14:textId="3A7C4C71" w:rsidR="00135CFE" w:rsidRPr="009B655F" w:rsidRDefault="00135CFE" w:rsidP="00135CFE">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[Đơn vị báo cáo: các doanh nghiệp, tổ chức kinh tế, cơ sở giáo dục, đào tạo]</w:t>
      </w:r>
    </w:p>
    <w:p w14:paraId="7572AE4C"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4B958A3A" w14:textId="77777777" w:rsidR="00B629CE" w:rsidRPr="009B655F" w:rsidRDefault="00B629CE" w:rsidP="00B629CE">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ab/>
      </w:r>
    </w:p>
    <w:p w14:paraId="4D8D6377" w14:textId="77777777" w:rsidR="00B629CE" w:rsidRPr="009B655F" w:rsidRDefault="00B629CE" w:rsidP="00135CFE">
      <w:pPr>
        <w:spacing w:before="60" w:after="60" w:line="288" w:lineRule="auto"/>
        <w:ind w:firstLine="720"/>
        <w:jc w:val="both"/>
        <w:rPr>
          <w:rFonts w:asciiTheme="majorHAnsi" w:eastAsia="Times New Roman" w:hAnsiTheme="majorHAnsi" w:cstheme="majorHAnsi"/>
          <w:sz w:val="28"/>
          <w:szCs w:val="28"/>
        </w:rPr>
      </w:pPr>
    </w:p>
    <w:p w14:paraId="5F6004C1" w14:textId="5BECFEC2" w:rsidR="00A05C05" w:rsidRPr="009B655F" w:rsidRDefault="006C0B5E" w:rsidP="00A05C05">
      <w:pPr>
        <w:pStyle w:val="Heading1"/>
        <w:rPr>
          <w:rFonts w:cstheme="majorHAnsi"/>
          <w:b/>
          <w:color w:val="auto"/>
        </w:rPr>
      </w:pPr>
      <w:r w:rsidRPr="009B655F">
        <w:rPr>
          <w:rFonts w:cstheme="majorHAnsi"/>
          <w:b/>
          <w:color w:val="auto"/>
          <w:u w:val="single"/>
        </w:rPr>
        <w:lastRenderedPageBreak/>
        <w:t xml:space="preserve">Phần </w:t>
      </w:r>
      <w:r w:rsidR="007A2B70">
        <w:rPr>
          <w:rFonts w:cstheme="majorHAnsi"/>
          <w:b/>
          <w:color w:val="auto"/>
          <w:u w:val="single"/>
        </w:rPr>
        <w:t>C</w:t>
      </w:r>
      <w:r w:rsidR="00A05C05" w:rsidRPr="009B655F">
        <w:rPr>
          <w:rFonts w:cstheme="majorHAnsi"/>
          <w:b/>
          <w:color w:val="auto"/>
        </w:rPr>
        <w:t>. TỒN TẠI VÀ HẠN CHẾ</w:t>
      </w:r>
    </w:p>
    <w:p w14:paraId="6CA9228D" w14:textId="647AA042" w:rsidR="00176EBC" w:rsidRPr="009B655F" w:rsidRDefault="00176EBC" w:rsidP="00176EBC">
      <w:pPr>
        <w:pStyle w:val="Heading1"/>
        <w:rPr>
          <w:rFonts w:cstheme="majorHAnsi"/>
          <w:b/>
          <w:color w:val="auto"/>
          <w:lang w:val="vi-VN"/>
        </w:rPr>
      </w:pPr>
      <w:r w:rsidRPr="009B655F">
        <w:rPr>
          <w:rFonts w:cstheme="majorHAnsi"/>
          <w:b/>
          <w:color w:val="auto"/>
        </w:rPr>
        <w:t>I</w:t>
      </w:r>
      <w:r w:rsidRPr="009B655F">
        <w:rPr>
          <w:rFonts w:cstheme="majorHAnsi"/>
          <w:b/>
          <w:color w:val="auto"/>
          <w:lang w:val="vi-VN"/>
        </w:rPr>
        <w:t xml:space="preserve">. </w:t>
      </w:r>
      <w:r w:rsidR="00DD1113" w:rsidRPr="009B655F">
        <w:rPr>
          <w:rFonts w:cstheme="majorHAnsi"/>
          <w:b/>
          <w:color w:val="auto"/>
        </w:rPr>
        <w:t xml:space="preserve">TỒN TẠI VÀ HẠN CHẾ </w:t>
      </w:r>
      <w:r w:rsidRPr="009B655F">
        <w:rPr>
          <w:rFonts w:cstheme="majorHAnsi"/>
          <w:b/>
          <w:color w:val="auto"/>
        </w:rPr>
        <w:t xml:space="preserve">VỀ </w:t>
      </w:r>
      <w:r w:rsidRPr="009B655F">
        <w:rPr>
          <w:rFonts w:cstheme="majorHAnsi"/>
          <w:b/>
          <w:color w:val="auto"/>
          <w:lang w:val="vi-VN"/>
        </w:rPr>
        <w:t>PHÁT TRIỂN NỀN MÓNG KINH TẾ SỐ VÀ XÃ HỘI SỐ</w:t>
      </w:r>
    </w:p>
    <w:p w14:paraId="000DEECF" w14:textId="3EC8CE23" w:rsidR="00176EBC" w:rsidRPr="009B655F" w:rsidRDefault="00EB6E2F" w:rsidP="00176EBC">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Không</w:t>
      </w:r>
    </w:p>
    <w:p w14:paraId="5931F40D" w14:textId="69A8930B" w:rsidR="00176EBC" w:rsidRPr="009B655F" w:rsidRDefault="00176EBC" w:rsidP="00176EBC">
      <w:pPr>
        <w:pStyle w:val="Heading1"/>
        <w:rPr>
          <w:rFonts w:cstheme="majorHAnsi"/>
          <w:b/>
          <w:color w:val="auto"/>
        </w:rPr>
      </w:pPr>
      <w:r w:rsidRPr="009B655F">
        <w:rPr>
          <w:rFonts w:cstheme="majorHAnsi"/>
          <w:b/>
          <w:color w:val="auto"/>
        </w:rPr>
        <w:t>I</w:t>
      </w:r>
      <w:r w:rsidRPr="009B655F">
        <w:rPr>
          <w:rFonts w:cstheme="majorHAnsi"/>
          <w:b/>
          <w:color w:val="auto"/>
          <w:lang w:val="vi-VN"/>
        </w:rPr>
        <w:t xml:space="preserve">I. </w:t>
      </w:r>
      <w:r w:rsidR="00DD1113" w:rsidRPr="009B655F">
        <w:rPr>
          <w:rFonts w:cstheme="majorHAnsi"/>
          <w:b/>
          <w:color w:val="auto"/>
        </w:rPr>
        <w:t xml:space="preserve">TỒN TẠI VÀ HẠN CHẾ VỀ </w:t>
      </w:r>
      <w:r w:rsidRPr="009B655F">
        <w:rPr>
          <w:rFonts w:cstheme="majorHAnsi"/>
          <w:b/>
          <w:color w:val="auto"/>
        </w:rPr>
        <w:t xml:space="preserve">CÁC </w:t>
      </w:r>
      <w:r w:rsidRPr="009B655F">
        <w:rPr>
          <w:rFonts w:cstheme="majorHAnsi"/>
          <w:b/>
          <w:color w:val="auto"/>
          <w:lang w:val="vi-VN"/>
        </w:rPr>
        <w:t>GIẢI PHÁP</w:t>
      </w:r>
      <w:r w:rsidRPr="009B655F">
        <w:rPr>
          <w:rFonts w:cstheme="majorHAnsi"/>
          <w:b/>
          <w:color w:val="auto"/>
        </w:rPr>
        <w:t xml:space="preserve"> TRIỂN KHAI THỰC HIỆN</w:t>
      </w:r>
    </w:p>
    <w:p w14:paraId="721DCEA4" w14:textId="77777777" w:rsidR="00EB6E2F" w:rsidRPr="009B655F" w:rsidRDefault="00EB6E2F" w:rsidP="00EB6E2F">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Không</w:t>
      </w:r>
    </w:p>
    <w:p w14:paraId="19309C5F" w14:textId="5D562CA9" w:rsidR="00A05C05" w:rsidRPr="009B655F" w:rsidRDefault="006C0B5E" w:rsidP="00A05C05">
      <w:pPr>
        <w:pStyle w:val="Heading1"/>
        <w:rPr>
          <w:rFonts w:cstheme="majorHAnsi"/>
          <w:b/>
          <w:color w:val="auto"/>
        </w:rPr>
      </w:pPr>
      <w:r w:rsidRPr="009B655F">
        <w:rPr>
          <w:rFonts w:cstheme="majorHAnsi"/>
          <w:b/>
          <w:color w:val="auto"/>
          <w:u w:val="single"/>
        </w:rPr>
        <w:t xml:space="preserve">Phần </w:t>
      </w:r>
      <w:r w:rsidR="007A2B70">
        <w:rPr>
          <w:rFonts w:cstheme="majorHAnsi"/>
          <w:b/>
          <w:color w:val="auto"/>
          <w:u w:val="single"/>
        </w:rPr>
        <w:t>D</w:t>
      </w:r>
      <w:r w:rsidR="00A05C05" w:rsidRPr="009B655F">
        <w:rPr>
          <w:rFonts w:cstheme="majorHAnsi"/>
          <w:b/>
          <w:color w:val="auto"/>
        </w:rPr>
        <w:t>. KHÓ KHĂN, VƯỚNG MẮC</w:t>
      </w:r>
    </w:p>
    <w:p w14:paraId="4CDAE85F" w14:textId="50CE6A68" w:rsidR="006049A3" w:rsidRPr="009B655F" w:rsidRDefault="006049A3" w:rsidP="006049A3">
      <w:pPr>
        <w:pStyle w:val="Heading1"/>
        <w:rPr>
          <w:rFonts w:cstheme="majorHAnsi"/>
          <w:b/>
          <w:color w:val="auto"/>
          <w:lang w:val="vi-VN"/>
        </w:rPr>
      </w:pPr>
      <w:r w:rsidRPr="009B655F">
        <w:rPr>
          <w:rFonts w:cstheme="majorHAnsi"/>
          <w:b/>
          <w:color w:val="auto"/>
        </w:rPr>
        <w:t>I</w:t>
      </w:r>
      <w:r w:rsidRPr="009B655F">
        <w:rPr>
          <w:rFonts w:cstheme="majorHAnsi"/>
          <w:b/>
          <w:color w:val="auto"/>
          <w:lang w:val="vi-VN"/>
        </w:rPr>
        <w:t xml:space="preserve">. </w:t>
      </w:r>
      <w:r w:rsidR="00CF4368" w:rsidRPr="009B655F">
        <w:rPr>
          <w:rFonts w:cstheme="majorHAnsi"/>
          <w:b/>
          <w:color w:val="auto"/>
        </w:rPr>
        <w:t>KHÓ KHĂN, VƯỚNG MẮC</w:t>
      </w:r>
      <w:r w:rsidRPr="009B655F">
        <w:rPr>
          <w:rFonts w:cstheme="majorHAnsi"/>
          <w:b/>
          <w:color w:val="auto"/>
        </w:rPr>
        <w:t xml:space="preserve"> VỀ </w:t>
      </w:r>
      <w:r w:rsidRPr="009B655F">
        <w:rPr>
          <w:rFonts w:cstheme="majorHAnsi"/>
          <w:b/>
          <w:color w:val="auto"/>
          <w:lang w:val="vi-VN"/>
        </w:rPr>
        <w:t>PHÁT TRIỂN NỀN MÓNG KINH TẾ SỐ VÀ XÃ HỘI SỐ</w:t>
      </w:r>
    </w:p>
    <w:p w14:paraId="05116AB8" w14:textId="1EDCF550" w:rsidR="006049A3" w:rsidRPr="009B655F" w:rsidRDefault="006049A3" w:rsidP="006049A3">
      <w:pPr>
        <w:spacing w:before="60" w:after="60" w:line="288" w:lineRule="auto"/>
        <w:ind w:firstLine="720"/>
        <w:jc w:val="both"/>
        <w:rPr>
          <w:rFonts w:asciiTheme="majorHAnsi" w:eastAsia="Times New Roman" w:hAnsiTheme="majorHAnsi" w:cstheme="majorHAnsi"/>
          <w:i/>
          <w:sz w:val="28"/>
          <w:szCs w:val="28"/>
        </w:rPr>
      </w:pPr>
      <w:r w:rsidRPr="009B655F">
        <w:rPr>
          <w:rFonts w:asciiTheme="majorHAnsi" w:eastAsia="Times New Roman" w:hAnsiTheme="majorHAnsi" w:cstheme="majorHAnsi"/>
          <w:i/>
          <w:sz w:val="28"/>
          <w:szCs w:val="28"/>
        </w:rPr>
        <w:t xml:space="preserve">[Đơn vị báo cáo: tất cả các </w:t>
      </w:r>
      <w:r w:rsidR="00300305" w:rsidRPr="009B655F">
        <w:rPr>
          <w:rFonts w:asciiTheme="majorHAnsi" w:eastAsia="Times New Roman" w:hAnsiTheme="majorHAnsi" w:cstheme="majorHAnsi"/>
          <w:i/>
          <w:sz w:val="28"/>
          <w:szCs w:val="28"/>
        </w:rPr>
        <w:t>sở,</w:t>
      </w:r>
      <w:r w:rsidRPr="009B655F">
        <w:rPr>
          <w:rFonts w:asciiTheme="majorHAnsi" w:eastAsia="Times New Roman" w:hAnsiTheme="majorHAnsi" w:cstheme="majorHAnsi"/>
          <w:i/>
          <w:sz w:val="28"/>
          <w:szCs w:val="28"/>
        </w:rPr>
        <w:t xml:space="preserve"> ngành, địa phương]</w:t>
      </w:r>
    </w:p>
    <w:p w14:paraId="59ADCEE4" w14:textId="77777777" w:rsidR="00EB6E2F" w:rsidRPr="009B655F" w:rsidRDefault="00EB6E2F" w:rsidP="00EB6E2F">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Không</w:t>
      </w:r>
    </w:p>
    <w:p w14:paraId="263C0B20" w14:textId="19C0375C" w:rsidR="006049A3" w:rsidRPr="009B655F" w:rsidRDefault="006049A3" w:rsidP="006049A3">
      <w:pPr>
        <w:pStyle w:val="Heading1"/>
        <w:rPr>
          <w:rFonts w:cstheme="majorHAnsi"/>
          <w:b/>
          <w:color w:val="auto"/>
        </w:rPr>
      </w:pPr>
      <w:r w:rsidRPr="009B655F">
        <w:rPr>
          <w:rFonts w:cstheme="majorHAnsi"/>
          <w:b/>
          <w:color w:val="auto"/>
        </w:rPr>
        <w:t>I</w:t>
      </w:r>
      <w:r w:rsidRPr="009B655F">
        <w:rPr>
          <w:rFonts w:cstheme="majorHAnsi"/>
          <w:b/>
          <w:color w:val="auto"/>
          <w:lang w:val="vi-VN"/>
        </w:rPr>
        <w:t xml:space="preserve">I. </w:t>
      </w:r>
      <w:r w:rsidR="00CF4368" w:rsidRPr="009B655F">
        <w:rPr>
          <w:rFonts w:cstheme="majorHAnsi"/>
          <w:b/>
          <w:color w:val="auto"/>
        </w:rPr>
        <w:t xml:space="preserve">KHÓ KHĂN, VƯỚNG MẮC </w:t>
      </w:r>
      <w:r w:rsidRPr="009B655F">
        <w:rPr>
          <w:rFonts w:cstheme="majorHAnsi"/>
          <w:b/>
          <w:color w:val="auto"/>
        </w:rPr>
        <w:t xml:space="preserve">VỀ CÁC </w:t>
      </w:r>
      <w:r w:rsidRPr="009B655F">
        <w:rPr>
          <w:rFonts w:cstheme="majorHAnsi"/>
          <w:b/>
          <w:color w:val="auto"/>
          <w:lang w:val="vi-VN"/>
        </w:rPr>
        <w:t>GIẢI PHÁP</w:t>
      </w:r>
      <w:r w:rsidRPr="009B655F">
        <w:rPr>
          <w:rFonts w:cstheme="majorHAnsi"/>
          <w:b/>
          <w:color w:val="auto"/>
        </w:rPr>
        <w:t xml:space="preserve"> TRIỂN KHAI THỰC HIỆN</w:t>
      </w:r>
    </w:p>
    <w:p w14:paraId="0F7F78E8" w14:textId="77777777" w:rsidR="00961325" w:rsidRPr="009B655F" w:rsidRDefault="00961325" w:rsidP="00961325">
      <w:pPr>
        <w:pStyle w:val="NormalWeb"/>
        <w:shd w:val="clear" w:color="auto" w:fill="FFFFFF"/>
        <w:tabs>
          <w:tab w:val="left" w:leader="dot" w:pos="9270"/>
        </w:tabs>
        <w:spacing w:before="120" w:beforeAutospacing="0" w:after="120" w:afterAutospacing="0" w:line="234" w:lineRule="atLeast"/>
        <w:ind w:firstLine="720"/>
        <w:rPr>
          <w:rFonts w:asciiTheme="majorHAnsi" w:hAnsiTheme="majorHAnsi" w:cstheme="majorHAnsi"/>
          <w:sz w:val="28"/>
          <w:szCs w:val="28"/>
        </w:rPr>
      </w:pPr>
      <w:r w:rsidRPr="009B655F">
        <w:rPr>
          <w:rFonts w:asciiTheme="majorHAnsi" w:hAnsiTheme="majorHAnsi" w:cstheme="majorHAnsi"/>
          <w:sz w:val="28"/>
          <w:szCs w:val="28"/>
        </w:rPr>
        <w:t>Không</w:t>
      </w:r>
    </w:p>
    <w:p w14:paraId="17A49C7B" w14:textId="5E50AE42" w:rsidR="00A05C05" w:rsidRPr="009B655F" w:rsidRDefault="006C0B5E" w:rsidP="00A05C05">
      <w:pPr>
        <w:pStyle w:val="Heading1"/>
        <w:rPr>
          <w:rFonts w:cstheme="majorHAnsi"/>
          <w:b/>
          <w:color w:val="auto"/>
        </w:rPr>
      </w:pPr>
      <w:r w:rsidRPr="009B655F">
        <w:rPr>
          <w:rFonts w:cstheme="majorHAnsi"/>
          <w:b/>
          <w:color w:val="auto"/>
          <w:u w:val="single"/>
        </w:rPr>
        <w:t xml:space="preserve">Phần </w:t>
      </w:r>
      <w:r w:rsidR="007A2B70">
        <w:rPr>
          <w:rFonts w:cstheme="majorHAnsi"/>
          <w:b/>
          <w:color w:val="auto"/>
          <w:u w:val="single"/>
        </w:rPr>
        <w:t>E</w:t>
      </w:r>
      <w:r w:rsidR="00A05C05" w:rsidRPr="009B655F">
        <w:rPr>
          <w:rFonts w:cstheme="majorHAnsi"/>
          <w:b/>
          <w:color w:val="auto"/>
        </w:rPr>
        <w:t>. KẾ HOẠCH THỰC HIỆ</w:t>
      </w:r>
      <w:r w:rsidR="006049A3" w:rsidRPr="009B655F">
        <w:rPr>
          <w:rFonts w:cstheme="majorHAnsi"/>
          <w:b/>
          <w:color w:val="auto"/>
        </w:rPr>
        <w:t>N NĂM 2024 VÀ ĐẾN NĂM 2025</w:t>
      </w:r>
    </w:p>
    <w:p w14:paraId="72E536B0" w14:textId="36CBF4B2" w:rsidR="00591BB2" w:rsidRPr="009B655F" w:rsidRDefault="00591BB2" w:rsidP="00AF4FA2">
      <w:pPr>
        <w:spacing w:before="120" w:after="120" w:line="240" w:lineRule="auto"/>
        <w:ind w:firstLine="567"/>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Triển khai, thực hiện các chỉ đạo từ cấp trên, triển khai văn bản k</w:t>
      </w:r>
      <w:r w:rsidRPr="009B655F">
        <w:rPr>
          <w:rFonts w:asciiTheme="majorHAnsi" w:eastAsia="Times New Roman" w:hAnsiTheme="majorHAnsi" w:cstheme="majorHAnsi"/>
          <w:color w:val="000000"/>
          <w:sz w:val="28"/>
          <w:szCs w:val="28"/>
        </w:rPr>
        <w:t>huyến khích các cá nhân, tổ chức đăng ký, tham gia các đề tài nghiên cứu khoa học về lĩnh vực Chuyển đổi số</w:t>
      </w:r>
      <w:r w:rsidRPr="009B655F">
        <w:rPr>
          <w:rFonts w:asciiTheme="majorHAnsi" w:eastAsia="Times New Roman" w:hAnsiTheme="majorHAnsi" w:cstheme="majorHAnsi"/>
          <w:color w:val="000000"/>
          <w:sz w:val="28"/>
          <w:szCs w:val="28"/>
        </w:rPr>
        <w:t xml:space="preserve"> (</w:t>
      </w:r>
      <w:r w:rsidRPr="00E50545">
        <w:rPr>
          <w:rFonts w:asciiTheme="majorHAnsi" w:eastAsia="Times New Roman" w:hAnsiTheme="majorHAnsi" w:cstheme="majorHAnsi"/>
          <w:i/>
          <w:iCs/>
          <w:color w:val="000000"/>
          <w:sz w:val="28"/>
          <w:szCs w:val="28"/>
        </w:rPr>
        <w:t>khi có yêu cầu</w:t>
      </w:r>
      <w:r w:rsidRPr="009B655F">
        <w:rPr>
          <w:rFonts w:asciiTheme="majorHAnsi" w:eastAsia="Times New Roman" w:hAnsiTheme="majorHAnsi" w:cstheme="majorHAnsi"/>
          <w:color w:val="000000"/>
          <w:sz w:val="28"/>
          <w:szCs w:val="28"/>
        </w:rPr>
        <w:t>)</w:t>
      </w:r>
    </w:p>
    <w:p w14:paraId="7A75B63E" w14:textId="30071ED6" w:rsidR="00591BB2" w:rsidRDefault="00591BB2" w:rsidP="00AF4FA2">
      <w:pPr>
        <w:spacing w:before="120" w:after="120" w:line="240" w:lineRule="auto"/>
        <w:ind w:firstLine="567"/>
        <w:rPr>
          <w:rFonts w:asciiTheme="majorHAnsi" w:eastAsia="Times New Roman" w:hAnsiTheme="majorHAnsi" w:cstheme="majorHAnsi"/>
          <w:color w:val="000000"/>
          <w:sz w:val="28"/>
          <w:szCs w:val="28"/>
          <w:shd w:val="clear" w:color="auto" w:fill="FFFFFF"/>
        </w:rPr>
      </w:pPr>
      <w:r w:rsidRPr="009B655F">
        <w:rPr>
          <w:rFonts w:asciiTheme="majorHAnsi" w:eastAsia="Times New Roman" w:hAnsiTheme="majorHAnsi" w:cstheme="majorHAnsi"/>
          <w:color w:val="000000"/>
          <w:sz w:val="28"/>
          <w:szCs w:val="28"/>
          <w:shd w:val="clear" w:color="auto" w:fill="FFFFFF"/>
        </w:rPr>
        <w:t>Triển khai k</w:t>
      </w:r>
      <w:r w:rsidRPr="009B655F">
        <w:rPr>
          <w:rFonts w:asciiTheme="majorHAnsi" w:eastAsia="Times New Roman" w:hAnsiTheme="majorHAnsi" w:cstheme="majorHAnsi"/>
          <w:color w:val="000000"/>
          <w:sz w:val="28"/>
          <w:szCs w:val="28"/>
          <w:shd w:val="clear" w:color="auto" w:fill="FFFFFF"/>
        </w:rPr>
        <w:t>huyến khích cá nhân</w:t>
      </w:r>
      <w:r w:rsidRPr="009B655F">
        <w:rPr>
          <w:rFonts w:asciiTheme="majorHAnsi" w:eastAsia="Times New Roman" w:hAnsiTheme="majorHAnsi" w:cstheme="majorHAnsi"/>
          <w:color w:val="000000"/>
          <w:sz w:val="28"/>
          <w:szCs w:val="28"/>
          <w:shd w:val="clear" w:color="auto" w:fill="FFFFFF"/>
        </w:rPr>
        <w:t xml:space="preserve">, </w:t>
      </w:r>
      <w:r w:rsidRPr="009B655F">
        <w:rPr>
          <w:rFonts w:asciiTheme="majorHAnsi" w:eastAsia="Times New Roman" w:hAnsiTheme="majorHAnsi" w:cstheme="majorHAnsi"/>
          <w:color w:val="000000"/>
          <w:sz w:val="28"/>
          <w:szCs w:val="28"/>
          <w:shd w:val="clear" w:color="auto" w:fill="FFFFFF"/>
        </w:rPr>
        <w:t xml:space="preserve"> doanh nghiệp, CBCCVC thực hiện thanh toán số trong công vụ, nghiệp vụ, đời sống sinh hoạt hàng ngày</w:t>
      </w:r>
      <w:r w:rsidRPr="009B655F">
        <w:rPr>
          <w:rFonts w:asciiTheme="majorHAnsi" w:eastAsia="Times New Roman" w:hAnsiTheme="majorHAnsi" w:cstheme="majorHAnsi"/>
          <w:color w:val="000000"/>
          <w:sz w:val="28"/>
          <w:szCs w:val="28"/>
          <w:shd w:val="clear" w:color="auto" w:fill="FFFFFF"/>
        </w:rPr>
        <w:t>.</w:t>
      </w:r>
    </w:p>
    <w:p w14:paraId="5E22BF76" w14:textId="77777777" w:rsidR="00371B9C" w:rsidRPr="009B655F" w:rsidRDefault="00371B9C" w:rsidP="00371B9C">
      <w:pPr>
        <w:spacing w:before="120" w:after="120" w:line="240" w:lineRule="auto"/>
        <w:ind w:firstLine="567"/>
        <w:jc w:val="both"/>
        <w:rPr>
          <w:rFonts w:asciiTheme="majorHAnsi" w:eastAsia="Times New Roman" w:hAnsiTheme="majorHAnsi" w:cstheme="majorHAnsi"/>
          <w:sz w:val="28"/>
          <w:szCs w:val="28"/>
        </w:rPr>
      </w:pPr>
      <w:r w:rsidRPr="009B655F">
        <w:rPr>
          <w:rFonts w:asciiTheme="majorHAnsi" w:eastAsia="Times New Roman" w:hAnsiTheme="majorHAnsi" w:cstheme="majorHAnsi"/>
          <w:sz w:val="28"/>
          <w:szCs w:val="28"/>
        </w:rPr>
        <w:t>Ứng dụng mạnh mẽ công nghệ số mới như Cloud, Blockchain, mạng xã hội và các công nghệ số mới trong xây dựng, triển khai các ứng dụng, dịch vụ Chính quyền số tại Sở để tiết kiệm thời gian, chi phí xây dựng, vận hành các hệ thống thông tin và tự động hoá, thông minh hoá, tối ưu hoá các quy trình xử lý công việc, giảm thiểu tác động tiêu cực đến phát triển kinh tế xã hội.</w:t>
      </w:r>
    </w:p>
    <w:p w14:paraId="676333AA" w14:textId="77777777" w:rsidR="003C0160" w:rsidRPr="009B655F" w:rsidRDefault="003F35FB" w:rsidP="00AF4FA2">
      <w:pPr>
        <w:spacing w:before="120" w:after="120" w:line="240" w:lineRule="auto"/>
        <w:ind w:firstLine="567"/>
        <w:jc w:val="both"/>
        <w:rPr>
          <w:rFonts w:asciiTheme="majorHAnsi" w:eastAsia="Times New Roman" w:hAnsiTheme="majorHAnsi" w:cstheme="majorHAnsi"/>
          <w:sz w:val="28"/>
          <w:szCs w:val="28"/>
        </w:rPr>
      </w:pPr>
      <w:r w:rsidRPr="009B655F">
        <w:rPr>
          <w:rFonts w:asciiTheme="majorHAnsi" w:eastAsia="Times New Roman" w:hAnsiTheme="majorHAnsi" w:cstheme="majorHAnsi"/>
          <w:color w:val="000000"/>
          <w:sz w:val="28"/>
          <w:szCs w:val="28"/>
        </w:rPr>
        <w:t xml:space="preserve">Tham gia </w:t>
      </w:r>
      <w:r w:rsidRPr="009B655F">
        <w:rPr>
          <w:rFonts w:asciiTheme="majorHAnsi" w:eastAsia="Times New Roman" w:hAnsiTheme="majorHAnsi" w:cstheme="majorHAnsi"/>
          <w:color w:val="000000"/>
          <w:sz w:val="28"/>
          <w:szCs w:val="28"/>
        </w:rPr>
        <w:t>các lớp đào tạo, tập huấn về kỹ năng số, chuyển đổi số, sử dụng chữ ký số chuyên dùng, an toàn thông tin cho các đối tượng là cán bộ công chức, viên chức</w:t>
      </w:r>
      <w:r w:rsidRPr="009B655F">
        <w:rPr>
          <w:rFonts w:asciiTheme="majorHAnsi" w:eastAsia="Times New Roman" w:hAnsiTheme="majorHAnsi" w:cstheme="majorHAnsi"/>
          <w:color w:val="000000"/>
          <w:sz w:val="28"/>
          <w:szCs w:val="28"/>
        </w:rPr>
        <w:t xml:space="preserve"> khi có sở ngành chuyên môn triển khai.</w:t>
      </w:r>
    </w:p>
    <w:p w14:paraId="59F1914C" w14:textId="235FF05F" w:rsidR="003C0160" w:rsidRPr="009B655F" w:rsidRDefault="003C0160" w:rsidP="00AF4FA2">
      <w:pPr>
        <w:spacing w:before="120" w:after="120" w:line="240" w:lineRule="auto"/>
        <w:ind w:firstLine="567"/>
        <w:jc w:val="both"/>
        <w:rPr>
          <w:rFonts w:asciiTheme="majorHAnsi" w:eastAsia="Times New Roman" w:hAnsiTheme="majorHAnsi" w:cstheme="majorHAnsi"/>
          <w:color w:val="000000"/>
          <w:sz w:val="28"/>
          <w:szCs w:val="28"/>
        </w:rPr>
      </w:pPr>
      <w:r w:rsidRPr="009B655F">
        <w:rPr>
          <w:rFonts w:asciiTheme="majorHAnsi" w:eastAsia="Times New Roman" w:hAnsiTheme="majorHAnsi" w:cstheme="majorHAnsi"/>
          <w:color w:val="000000"/>
          <w:sz w:val="28"/>
          <w:szCs w:val="28"/>
        </w:rPr>
        <w:t>Duy trì hệ thống thông tin trong cơ quan hành chính Nhà nước được phê duyệt theo cấp độ an toàn thông tin</w:t>
      </w:r>
      <w:r w:rsidRPr="009B655F">
        <w:rPr>
          <w:rFonts w:asciiTheme="majorHAnsi" w:eastAsia="Times New Roman" w:hAnsiTheme="majorHAnsi" w:cstheme="majorHAnsi"/>
          <w:color w:val="000000"/>
          <w:sz w:val="28"/>
          <w:szCs w:val="28"/>
        </w:rPr>
        <w:t>.</w:t>
      </w:r>
    </w:p>
    <w:p w14:paraId="747971BB" w14:textId="77777777" w:rsidR="003C0160" w:rsidRPr="009B655F" w:rsidRDefault="003C0160" w:rsidP="00AF4FA2">
      <w:pPr>
        <w:spacing w:before="120" w:after="120" w:line="240" w:lineRule="auto"/>
        <w:ind w:firstLine="567"/>
        <w:jc w:val="both"/>
        <w:rPr>
          <w:rFonts w:asciiTheme="majorHAnsi" w:eastAsia="Times New Roman" w:hAnsiTheme="majorHAnsi" w:cstheme="majorHAnsi"/>
          <w:color w:val="000000"/>
          <w:sz w:val="28"/>
          <w:szCs w:val="28"/>
        </w:rPr>
      </w:pPr>
      <w:r w:rsidRPr="009B655F">
        <w:rPr>
          <w:rFonts w:asciiTheme="majorHAnsi" w:eastAsia="Times New Roman" w:hAnsiTheme="majorHAnsi" w:cstheme="majorHAnsi"/>
          <w:color w:val="000000"/>
          <w:sz w:val="28"/>
          <w:szCs w:val="28"/>
        </w:rPr>
        <w:t>Tuyên truyền, nâng cao nhận thức và phổ biến kiến thức về an toàn thông tin trên địa bàn tỉnh Đồng Nai theo hướng dẫn của Chính phủ, Bộ TT&amp;TT, Cục An toàn thông tin và Trung tâm VNCERT/CC</w:t>
      </w:r>
      <w:r w:rsidRPr="009B655F">
        <w:rPr>
          <w:rFonts w:asciiTheme="majorHAnsi" w:eastAsia="Times New Roman" w:hAnsiTheme="majorHAnsi" w:cstheme="majorHAnsi"/>
          <w:color w:val="000000"/>
          <w:sz w:val="28"/>
          <w:szCs w:val="28"/>
        </w:rPr>
        <w:t>.</w:t>
      </w:r>
    </w:p>
    <w:p w14:paraId="7D4A00FC" w14:textId="77777777" w:rsidR="003C0160" w:rsidRPr="009B655F" w:rsidRDefault="003C0160" w:rsidP="00AF4FA2">
      <w:pPr>
        <w:spacing w:before="120" w:after="120" w:line="240" w:lineRule="auto"/>
        <w:ind w:firstLine="567"/>
        <w:jc w:val="both"/>
        <w:rPr>
          <w:rFonts w:asciiTheme="majorHAnsi" w:eastAsia="Times New Roman" w:hAnsiTheme="majorHAnsi" w:cstheme="majorHAnsi"/>
          <w:color w:val="000000"/>
          <w:sz w:val="28"/>
          <w:szCs w:val="28"/>
        </w:rPr>
      </w:pPr>
      <w:r w:rsidRPr="009B655F">
        <w:rPr>
          <w:rFonts w:asciiTheme="majorHAnsi" w:eastAsia="Times New Roman" w:hAnsiTheme="majorHAnsi" w:cstheme="majorHAnsi"/>
          <w:color w:val="000000"/>
          <w:sz w:val="28"/>
          <w:szCs w:val="28"/>
        </w:rPr>
        <w:t xml:space="preserve">Tiếp tục duy trì hoạt động thuê dịch vụ công nghệ thông tin đối với việc cung cấp dịch vụ giám sát, điều hành, an toàn, an ninh mạng đối với hệ thống thông tin </w:t>
      </w:r>
      <w:r w:rsidRPr="009B655F">
        <w:rPr>
          <w:rFonts w:asciiTheme="majorHAnsi" w:eastAsia="Times New Roman" w:hAnsiTheme="majorHAnsi" w:cstheme="majorHAnsi"/>
          <w:color w:val="000000"/>
          <w:sz w:val="28"/>
          <w:szCs w:val="28"/>
        </w:rPr>
        <w:lastRenderedPageBreak/>
        <w:t>tại Trung tâm dữ liệu tỉnh Đồng Nai, gồm: đánh giá, khắc phục các cảnh báo phát sinh trên hệ thống giám sát ATTT</w:t>
      </w:r>
      <w:r w:rsidRPr="009B655F">
        <w:rPr>
          <w:rFonts w:asciiTheme="majorHAnsi" w:eastAsia="Times New Roman" w:hAnsiTheme="majorHAnsi" w:cstheme="majorHAnsi"/>
          <w:color w:val="000000"/>
          <w:sz w:val="28"/>
          <w:szCs w:val="28"/>
        </w:rPr>
        <w:t>.</w:t>
      </w:r>
    </w:p>
    <w:p w14:paraId="5C95A95E" w14:textId="2CE2364D" w:rsidR="003C0160" w:rsidRPr="009B655F" w:rsidRDefault="003C0160" w:rsidP="00AF4FA2">
      <w:pPr>
        <w:spacing w:before="120" w:after="120" w:line="240" w:lineRule="auto"/>
        <w:ind w:firstLine="567"/>
        <w:jc w:val="both"/>
        <w:rPr>
          <w:rFonts w:asciiTheme="majorHAnsi" w:eastAsia="Times New Roman" w:hAnsiTheme="majorHAnsi" w:cstheme="majorHAnsi"/>
          <w:sz w:val="28"/>
          <w:szCs w:val="28"/>
        </w:rPr>
      </w:pPr>
      <w:r w:rsidRPr="009B655F">
        <w:rPr>
          <w:rFonts w:asciiTheme="majorHAnsi" w:eastAsia="Times New Roman" w:hAnsiTheme="majorHAnsi" w:cstheme="majorHAnsi"/>
          <w:color w:val="000000"/>
          <w:sz w:val="28"/>
          <w:szCs w:val="28"/>
        </w:rPr>
        <w:t>Tiếp tục duy trì hoạt động đảm bảo an toàn thông tin như: trang bị phần mềm diệt virus, triển khai các giải pháp đảm bảo an toàn thông tin.</w:t>
      </w:r>
    </w:p>
    <w:p w14:paraId="7A100A50" w14:textId="4713F381" w:rsidR="00A05C05" w:rsidRPr="009B655F" w:rsidRDefault="006C0B5E" w:rsidP="00AF4FA2">
      <w:pPr>
        <w:pStyle w:val="Heading1"/>
        <w:spacing w:before="120" w:after="120" w:line="240" w:lineRule="auto"/>
        <w:ind w:firstLine="567"/>
        <w:rPr>
          <w:rFonts w:cstheme="majorHAnsi"/>
          <w:b/>
          <w:color w:val="auto"/>
        </w:rPr>
      </w:pPr>
      <w:r w:rsidRPr="009B655F">
        <w:rPr>
          <w:rFonts w:cstheme="majorHAnsi"/>
          <w:b/>
          <w:color w:val="auto"/>
          <w:u w:val="single"/>
        </w:rPr>
        <w:t xml:space="preserve">Phần </w:t>
      </w:r>
      <w:r w:rsidR="007A2B70">
        <w:rPr>
          <w:rFonts w:cstheme="majorHAnsi"/>
          <w:b/>
          <w:color w:val="auto"/>
          <w:u w:val="single"/>
        </w:rPr>
        <w:t>G</w:t>
      </w:r>
      <w:r w:rsidR="00A05C05" w:rsidRPr="009B655F">
        <w:rPr>
          <w:rFonts w:cstheme="majorHAnsi"/>
          <w:b/>
          <w:color w:val="auto"/>
        </w:rPr>
        <w:t>. KIẾN NGHỊ VÀ ĐỀ XUẤT</w:t>
      </w:r>
    </w:p>
    <w:bookmarkEnd w:id="0"/>
    <w:p w14:paraId="571D20A9" w14:textId="77777777" w:rsidR="00B27E74" w:rsidRPr="009B655F" w:rsidRDefault="00B27E74" w:rsidP="00AF4FA2">
      <w:pPr>
        <w:pStyle w:val="NormalWeb"/>
        <w:shd w:val="clear" w:color="auto" w:fill="FFFFFF"/>
        <w:tabs>
          <w:tab w:val="left" w:leader="dot" w:pos="9270"/>
        </w:tabs>
        <w:spacing w:before="120" w:beforeAutospacing="0" w:after="120" w:afterAutospacing="0"/>
        <w:ind w:firstLine="567"/>
        <w:rPr>
          <w:rFonts w:asciiTheme="majorHAnsi" w:hAnsiTheme="majorHAnsi" w:cstheme="majorHAnsi"/>
          <w:sz w:val="28"/>
          <w:szCs w:val="28"/>
        </w:rPr>
      </w:pPr>
      <w:r w:rsidRPr="009B655F">
        <w:rPr>
          <w:rFonts w:asciiTheme="majorHAnsi" w:hAnsiTheme="majorHAnsi" w:cstheme="majorHAnsi"/>
          <w:sz w:val="28"/>
          <w:szCs w:val="28"/>
        </w:rPr>
        <w:t>Không</w:t>
      </w:r>
    </w:p>
    <w:p w14:paraId="69938DEE" w14:textId="3D303586" w:rsidR="0059278D" w:rsidRPr="009B655F" w:rsidRDefault="00D91627" w:rsidP="00AF4FA2">
      <w:pPr>
        <w:spacing w:before="120" w:after="120" w:line="240" w:lineRule="auto"/>
        <w:ind w:firstLine="567"/>
        <w:jc w:val="both"/>
        <w:rPr>
          <w:rFonts w:asciiTheme="majorHAnsi" w:eastAsia="Times New Roman" w:hAnsiTheme="majorHAnsi" w:cstheme="majorHAnsi"/>
          <w:sz w:val="28"/>
          <w:szCs w:val="28"/>
          <w:lang w:val="vi-VN"/>
        </w:rPr>
      </w:pPr>
      <w:r w:rsidRPr="009B655F">
        <w:rPr>
          <w:rFonts w:asciiTheme="majorHAnsi" w:hAnsiTheme="majorHAnsi" w:cstheme="majorHAnsi"/>
          <w:bCs/>
          <w:sz w:val="28"/>
          <w:szCs w:val="28"/>
          <w:shd w:val="clear" w:color="auto" w:fill="FFFFFF"/>
        </w:rPr>
        <w:t xml:space="preserve">Trên đây là </w:t>
      </w:r>
      <w:r w:rsidR="001D7277" w:rsidRPr="009B655F">
        <w:rPr>
          <w:rFonts w:asciiTheme="majorHAnsi" w:hAnsiTheme="majorHAnsi" w:cstheme="majorHAnsi"/>
          <w:bCs/>
          <w:sz w:val="28"/>
          <w:szCs w:val="28"/>
          <w:shd w:val="clear" w:color="auto" w:fill="FFFFFF"/>
        </w:rPr>
        <w:t xml:space="preserve">Báo cáo </w:t>
      </w:r>
      <w:r w:rsidR="006049A3" w:rsidRPr="009B655F">
        <w:rPr>
          <w:rFonts w:asciiTheme="majorHAnsi" w:hAnsiTheme="majorHAnsi" w:cstheme="majorHAnsi"/>
          <w:bCs/>
          <w:sz w:val="28"/>
          <w:szCs w:val="28"/>
          <w:shd w:val="clear" w:color="auto" w:fill="FFFFFF"/>
        </w:rPr>
        <w:t>sơ kết T</w:t>
      </w:r>
      <w:r w:rsidR="001D7277" w:rsidRPr="009B655F">
        <w:rPr>
          <w:rFonts w:asciiTheme="majorHAnsi" w:eastAsia="Times New Roman" w:hAnsiTheme="majorHAnsi" w:cstheme="majorHAnsi"/>
          <w:sz w:val="28"/>
          <w:szCs w:val="28"/>
        </w:rPr>
        <w:t>ình hình thực hiện Chiến lược quốc gia phát triển kinh tế số và xã hội số đến năm 2025, định hướng đến năm 2030</w:t>
      </w:r>
      <w:r w:rsidR="003D4839" w:rsidRPr="009B655F">
        <w:rPr>
          <w:rFonts w:asciiTheme="majorHAnsi" w:eastAsia="Times New Roman" w:hAnsiTheme="majorHAnsi" w:cstheme="majorHAnsi"/>
          <w:sz w:val="28"/>
          <w:szCs w:val="28"/>
        </w:rPr>
        <w:t xml:space="preserve"> của Văn Phòng Sở, </w:t>
      </w:r>
      <w:r w:rsidR="003D4839" w:rsidRPr="009B655F">
        <w:rPr>
          <w:rFonts w:asciiTheme="majorHAnsi" w:eastAsia="Times New Roman" w:hAnsiTheme="majorHAnsi" w:cstheme="majorHAnsi"/>
          <w:sz w:val="28"/>
          <w:szCs w:val="28"/>
          <w:lang w:val="vi-VN"/>
        </w:rPr>
        <w:t xml:space="preserve">gửi </w:t>
      </w:r>
      <w:r w:rsidR="003D4839" w:rsidRPr="009B655F">
        <w:rPr>
          <w:rFonts w:asciiTheme="majorHAnsi" w:eastAsia="Times New Roman" w:hAnsiTheme="majorHAnsi" w:cstheme="majorHAnsi"/>
          <w:sz w:val="28"/>
          <w:szCs w:val="28"/>
        </w:rPr>
        <w:t xml:space="preserve">Phòng KHTCTH biết, </w:t>
      </w:r>
      <w:r w:rsidR="003D4839" w:rsidRPr="009B655F">
        <w:rPr>
          <w:rFonts w:asciiTheme="majorHAnsi" w:eastAsia="Times New Roman" w:hAnsiTheme="majorHAnsi" w:cstheme="majorHAnsi"/>
          <w:sz w:val="28"/>
          <w:szCs w:val="28"/>
          <w:lang w:val="vi-VN"/>
        </w:rPr>
        <w:t>tổng hợp./.</w:t>
      </w:r>
    </w:p>
    <w:tbl>
      <w:tblPr>
        <w:tblW w:w="10774" w:type="dxa"/>
        <w:tblInd w:w="-142" w:type="dxa"/>
        <w:tblLook w:val="01E0" w:firstRow="1" w:lastRow="1" w:firstColumn="1" w:lastColumn="1" w:noHBand="0" w:noVBand="0"/>
      </w:tblPr>
      <w:tblGrid>
        <w:gridCol w:w="5104"/>
        <w:gridCol w:w="5670"/>
      </w:tblGrid>
      <w:tr w:rsidR="00E01FEB" w:rsidRPr="009B655F" w14:paraId="62BD9A23" w14:textId="77777777" w:rsidTr="00E01FEB">
        <w:trPr>
          <w:trHeight w:val="527"/>
        </w:trPr>
        <w:tc>
          <w:tcPr>
            <w:tcW w:w="5104" w:type="dxa"/>
            <w:shd w:val="clear" w:color="auto" w:fill="auto"/>
          </w:tcPr>
          <w:p w14:paraId="14DE81C6" w14:textId="77777777" w:rsidR="00E01FEB" w:rsidRPr="009B655F" w:rsidRDefault="00E01FEB" w:rsidP="00280333">
            <w:pPr>
              <w:tabs>
                <w:tab w:val="center" w:pos="5580"/>
              </w:tabs>
              <w:spacing w:before="30" w:after="30" w:line="240" w:lineRule="auto"/>
              <w:ind w:right="125"/>
              <w:rPr>
                <w:rFonts w:asciiTheme="majorHAnsi" w:eastAsia="Times New Roman" w:hAnsiTheme="majorHAnsi" w:cstheme="majorHAnsi"/>
                <w:sz w:val="24"/>
                <w:szCs w:val="24"/>
                <w:lang w:val="vi-VN"/>
              </w:rPr>
            </w:pPr>
            <w:r w:rsidRPr="009B655F">
              <w:rPr>
                <w:rFonts w:asciiTheme="majorHAnsi" w:eastAsia="Times New Roman" w:hAnsiTheme="majorHAnsi" w:cstheme="majorHAnsi"/>
                <w:b/>
                <w:bCs/>
                <w:i/>
                <w:iCs/>
                <w:sz w:val="24"/>
                <w:szCs w:val="24"/>
                <w:lang w:val="vi-VN"/>
              </w:rPr>
              <w:t>Nơi nhận:</w:t>
            </w:r>
            <w:r w:rsidRPr="009B655F">
              <w:rPr>
                <w:rFonts w:asciiTheme="majorHAnsi" w:eastAsia="Times New Roman" w:hAnsiTheme="majorHAnsi" w:cstheme="majorHAnsi"/>
                <w:sz w:val="24"/>
                <w:szCs w:val="24"/>
                <w:lang w:val="vi-VN"/>
              </w:rPr>
              <w:t xml:space="preserve">  </w:t>
            </w:r>
            <w:r w:rsidRPr="009B655F">
              <w:rPr>
                <w:rFonts w:asciiTheme="majorHAnsi" w:eastAsia="Times New Roman" w:hAnsiTheme="majorHAnsi" w:cstheme="majorHAnsi"/>
                <w:i/>
                <w:iCs/>
                <w:sz w:val="24"/>
                <w:szCs w:val="24"/>
                <w:lang w:val="vi-VN"/>
              </w:rPr>
              <w:t xml:space="preserve"> </w:t>
            </w:r>
            <w:r w:rsidRPr="009B655F">
              <w:rPr>
                <w:rFonts w:asciiTheme="majorHAnsi" w:eastAsia="Times New Roman" w:hAnsiTheme="majorHAnsi" w:cstheme="majorHAnsi"/>
                <w:sz w:val="24"/>
                <w:szCs w:val="24"/>
                <w:lang w:val="vi-VN"/>
              </w:rPr>
              <w:t xml:space="preserve">                          </w:t>
            </w:r>
          </w:p>
          <w:p w14:paraId="37253570" w14:textId="60F6C1F4" w:rsidR="00E01FEB" w:rsidRDefault="00E01FEB" w:rsidP="00280333">
            <w:pPr>
              <w:spacing w:after="0" w:line="240" w:lineRule="auto"/>
              <w:rPr>
                <w:rFonts w:asciiTheme="majorHAnsi" w:eastAsia="Times New Roman" w:hAnsiTheme="majorHAnsi" w:cstheme="majorHAnsi"/>
                <w:sz w:val="24"/>
                <w:szCs w:val="24"/>
                <w:lang w:val="vi-VN"/>
              </w:rPr>
            </w:pPr>
            <w:r w:rsidRPr="009B655F">
              <w:rPr>
                <w:rFonts w:asciiTheme="majorHAnsi" w:eastAsia="Times New Roman" w:hAnsiTheme="majorHAnsi" w:cstheme="majorHAnsi"/>
                <w:sz w:val="24"/>
                <w:szCs w:val="24"/>
                <w:lang w:val="vi-VN"/>
              </w:rPr>
              <w:t xml:space="preserve">- </w:t>
            </w:r>
            <w:r w:rsidRPr="009B655F">
              <w:rPr>
                <w:rFonts w:asciiTheme="majorHAnsi" w:eastAsia="Times New Roman" w:hAnsiTheme="majorHAnsi" w:cstheme="majorHAnsi"/>
                <w:sz w:val="24"/>
                <w:szCs w:val="24"/>
              </w:rPr>
              <w:t>Phòng KHTCTH</w:t>
            </w:r>
            <w:r w:rsidRPr="009B655F">
              <w:rPr>
                <w:rFonts w:asciiTheme="majorHAnsi" w:eastAsia="Times New Roman" w:hAnsiTheme="majorHAnsi" w:cstheme="majorHAnsi"/>
                <w:sz w:val="24"/>
                <w:szCs w:val="24"/>
                <w:lang w:val="vi-VN"/>
              </w:rPr>
              <w:t>;</w:t>
            </w:r>
          </w:p>
          <w:p w14:paraId="59C8D798" w14:textId="7EB0712A" w:rsidR="008235DC" w:rsidRPr="008235DC" w:rsidRDefault="008235DC" w:rsidP="00280333">
            <w:pPr>
              <w:spacing w:after="0" w:line="240" w:lineRule="auto"/>
              <w:rPr>
                <w:rFonts w:asciiTheme="majorHAnsi" w:eastAsia="Times New Roman" w:hAnsiTheme="majorHAnsi" w:cstheme="majorHAnsi"/>
                <w:sz w:val="24"/>
                <w:szCs w:val="24"/>
              </w:rPr>
            </w:pPr>
            <w:r>
              <w:rPr>
                <w:rFonts w:asciiTheme="majorHAnsi" w:eastAsia="Times New Roman" w:hAnsiTheme="majorHAnsi" w:cstheme="majorHAnsi"/>
                <w:sz w:val="24"/>
                <w:szCs w:val="24"/>
              </w:rPr>
              <w:t>- Ban GĐ Sở (báo cáo);</w:t>
            </w:r>
          </w:p>
          <w:p w14:paraId="297FDF7B" w14:textId="77777777" w:rsidR="00E01FEB" w:rsidRPr="009B655F" w:rsidRDefault="00E01FEB" w:rsidP="00280333">
            <w:pPr>
              <w:spacing w:after="0" w:line="240" w:lineRule="auto"/>
              <w:rPr>
                <w:rFonts w:asciiTheme="majorHAnsi" w:eastAsia="Times New Roman" w:hAnsiTheme="majorHAnsi" w:cstheme="majorHAnsi"/>
                <w:sz w:val="24"/>
                <w:szCs w:val="24"/>
                <w:lang w:val="vi-VN"/>
              </w:rPr>
            </w:pPr>
            <w:r w:rsidRPr="009B655F">
              <w:rPr>
                <w:rFonts w:asciiTheme="majorHAnsi" w:eastAsia="Times New Roman" w:hAnsiTheme="majorHAnsi" w:cstheme="majorHAnsi"/>
                <w:sz w:val="24"/>
                <w:szCs w:val="24"/>
                <w:lang w:val="vi-VN"/>
              </w:rPr>
              <w:t xml:space="preserve">- Lưu: VT, </w:t>
            </w:r>
            <w:r w:rsidRPr="009B655F">
              <w:rPr>
                <w:rFonts w:asciiTheme="majorHAnsi" w:eastAsia="Times New Roman" w:hAnsiTheme="majorHAnsi" w:cstheme="majorHAnsi"/>
                <w:sz w:val="24"/>
                <w:szCs w:val="24"/>
              </w:rPr>
              <w:t>VP</w:t>
            </w:r>
            <w:r w:rsidRPr="009B655F">
              <w:rPr>
                <w:rFonts w:asciiTheme="majorHAnsi" w:eastAsia="Times New Roman" w:hAnsiTheme="majorHAnsi" w:cstheme="majorHAnsi"/>
                <w:sz w:val="24"/>
                <w:szCs w:val="24"/>
                <w:lang w:val="vi-VN"/>
              </w:rPr>
              <w:t>.</w:t>
            </w:r>
          </w:p>
          <w:p w14:paraId="29AD4AB3" w14:textId="77777777" w:rsidR="00E01FEB" w:rsidRPr="009B655F" w:rsidRDefault="00E01FEB" w:rsidP="00280333">
            <w:pPr>
              <w:spacing w:after="0" w:line="240" w:lineRule="auto"/>
              <w:rPr>
                <w:rFonts w:asciiTheme="majorHAnsi" w:eastAsia="Times New Roman" w:hAnsiTheme="majorHAnsi" w:cstheme="majorHAnsi"/>
                <w:sz w:val="16"/>
                <w:szCs w:val="16"/>
              </w:rPr>
            </w:pPr>
            <w:r w:rsidRPr="009B655F">
              <w:rPr>
                <w:rFonts w:asciiTheme="majorHAnsi" w:eastAsia="Times New Roman" w:hAnsiTheme="majorHAnsi" w:cstheme="majorHAnsi"/>
                <w:sz w:val="16"/>
                <w:szCs w:val="16"/>
              </w:rPr>
              <w:t>thuymtt</w:t>
            </w:r>
          </w:p>
          <w:p w14:paraId="781786C5" w14:textId="77777777" w:rsidR="00E01FEB" w:rsidRPr="009B655F" w:rsidRDefault="00E01FEB" w:rsidP="00280333">
            <w:pPr>
              <w:spacing w:after="0" w:line="240" w:lineRule="auto"/>
              <w:rPr>
                <w:rFonts w:asciiTheme="majorHAnsi" w:eastAsia="Times New Roman" w:hAnsiTheme="majorHAnsi" w:cstheme="majorHAnsi"/>
                <w:lang w:val="vi-VN"/>
              </w:rPr>
            </w:pPr>
          </w:p>
        </w:tc>
        <w:tc>
          <w:tcPr>
            <w:tcW w:w="5670" w:type="dxa"/>
            <w:shd w:val="clear" w:color="auto" w:fill="auto"/>
          </w:tcPr>
          <w:p w14:paraId="399A3A4A" w14:textId="77777777" w:rsidR="00E01FEB" w:rsidRPr="009B655F" w:rsidRDefault="00E01FEB" w:rsidP="00280333">
            <w:pPr>
              <w:tabs>
                <w:tab w:val="center" w:pos="5580"/>
              </w:tabs>
              <w:spacing w:after="0" w:line="240" w:lineRule="auto"/>
              <w:ind w:right="125"/>
              <w:jc w:val="center"/>
              <w:rPr>
                <w:rFonts w:asciiTheme="majorHAnsi" w:eastAsia="Times New Roman" w:hAnsiTheme="majorHAnsi" w:cstheme="majorHAnsi"/>
                <w:b/>
                <w:sz w:val="26"/>
                <w:szCs w:val="26"/>
              </w:rPr>
            </w:pPr>
            <w:r w:rsidRPr="009B655F">
              <w:rPr>
                <w:rFonts w:asciiTheme="majorHAnsi" w:eastAsia="Times New Roman" w:hAnsiTheme="majorHAnsi" w:cstheme="majorHAnsi"/>
                <w:b/>
                <w:sz w:val="26"/>
                <w:szCs w:val="26"/>
                <w:lang w:val="vi-VN"/>
              </w:rPr>
              <w:t xml:space="preserve"> </w:t>
            </w:r>
            <w:r w:rsidRPr="009B655F">
              <w:rPr>
                <w:rFonts w:asciiTheme="majorHAnsi" w:eastAsia="Times New Roman" w:hAnsiTheme="majorHAnsi" w:cstheme="majorHAnsi"/>
                <w:b/>
                <w:sz w:val="26"/>
                <w:szCs w:val="26"/>
              </w:rPr>
              <w:t>CHÁNH VĂN PHÒNG</w:t>
            </w:r>
          </w:p>
          <w:p w14:paraId="6CBAF322" w14:textId="77777777" w:rsidR="00E01FEB" w:rsidRPr="009B655F" w:rsidRDefault="00E01FEB" w:rsidP="00280333">
            <w:pPr>
              <w:tabs>
                <w:tab w:val="center" w:pos="5580"/>
              </w:tabs>
              <w:spacing w:after="0" w:line="240" w:lineRule="auto"/>
              <w:ind w:right="125"/>
              <w:jc w:val="center"/>
              <w:rPr>
                <w:rFonts w:asciiTheme="majorHAnsi" w:eastAsia="Times New Roman" w:hAnsiTheme="majorHAnsi" w:cstheme="majorHAnsi"/>
                <w:b/>
                <w:sz w:val="26"/>
                <w:szCs w:val="26"/>
                <w:lang w:val="vi-VN"/>
              </w:rPr>
            </w:pPr>
          </w:p>
          <w:p w14:paraId="5B0E5FC7" w14:textId="77777777" w:rsidR="00E01FEB" w:rsidRDefault="00E01FEB" w:rsidP="00280333">
            <w:pPr>
              <w:tabs>
                <w:tab w:val="center" w:pos="5580"/>
              </w:tabs>
              <w:spacing w:after="0" w:line="240" w:lineRule="auto"/>
              <w:ind w:right="125"/>
              <w:jc w:val="center"/>
              <w:rPr>
                <w:rFonts w:asciiTheme="majorHAnsi" w:eastAsia="Times New Roman" w:hAnsiTheme="majorHAnsi" w:cstheme="majorHAnsi"/>
                <w:b/>
                <w:sz w:val="26"/>
                <w:szCs w:val="26"/>
                <w:lang w:val="vi-VN"/>
              </w:rPr>
            </w:pPr>
          </w:p>
          <w:p w14:paraId="5682D3D2" w14:textId="77777777" w:rsidR="0022364B" w:rsidRPr="009B655F" w:rsidRDefault="0022364B" w:rsidP="00280333">
            <w:pPr>
              <w:tabs>
                <w:tab w:val="center" w:pos="5580"/>
              </w:tabs>
              <w:spacing w:after="0" w:line="240" w:lineRule="auto"/>
              <w:ind w:right="125"/>
              <w:jc w:val="center"/>
              <w:rPr>
                <w:rFonts w:asciiTheme="majorHAnsi" w:eastAsia="Times New Roman" w:hAnsiTheme="majorHAnsi" w:cstheme="majorHAnsi"/>
                <w:b/>
                <w:sz w:val="26"/>
                <w:szCs w:val="26"/>
                <w:lang w:val="vi-VN"/>
              </w:rPr>
            </w:pPr>
          </w:p>
          <w:p w14:paraId="517D3C05" w14:textId="77777777" w:rsidR="00E01FEB" w:rsidRPr="009B655F" w:rsidRDefault="00E01FEB" w:rsidP="00280333">
            <w:pPr>
              <w:tabs>
                <w:tab w:val="center" w:pos="5580"/>
              </w:tabs>
              <w:spacing w:after="0" w:line="240" w:lineRule="auto"/>
              <w:ind w:right="125"/>
              <w:jc w:val="center"/>
              <w:rPr>
                <w:rFonts w:asciiTheme="majorHAnsi" w:eastAsia="Times New Roman" w:hAnsiTheme="majorHAnsi" w:cstheme="majorHAnsi"/>
                <w:b/>
                <w:sz w:val="26"/>
                <w:szCs w:val="26"/>
                <w:lang w:val="vi-VN"/>
              </w:rPr>
            </w:pPr>
          </w:p>
          <w:p w14:paraId="4C7466C7" w14:textId="77777777" w:rsidR="00E01FEB" w:rsidRPr="009B655F" w:rsidRDefault="00E01FEB" w:rsidP="00280333">
            <w:pPr>
              <w:tabs>
                <w:tab w:val="center" w:pos="5580"/>
              </w:tabs>
              <w:spacing w:after="0" w:line="240" w:lineRule="auto"/>
              <w:ind w:right="125"/>
              <w:jc w:val="center"/>
              <w:rPr>
                <w:rFonts w:asciiTheme="majorHAnsi" w:eastAsia="Times New Roman" w:hAnsiTheme="majorHAnsi" w:cstheme="majorHAnsi"/>
                <w:b/>
                <w:sz w:val="26"/>
                <w:szCs w:val="26"/>
                <w:lang w:val="vi-VN"/>
              </w:rPr>
            </w:pPr>
          </w:p>
          <w:p w14:paraId="2897CDC4" w14:textId="77777777" w:rsidR="00E01FEB" w:rsidRPr="009B655F" w:rsidRDefault="00E01FEB" w:rsidP="00280333">
            <w:pPr>
              <w:tabs>
                <w:tab w:val="center" w:pos="5580"/>
              </w:tabs>
              <w:spacing w:after="0" w:line="240" w:lineRule="auto"/>
              <w:ind w:right="125"/>
              <w:jc w:val="center"/>
              <w:rPr>
                <w:rFonts w:asciiTheme="majorHAnsi" w:eastAsia="Times New Roman" w:hAnsiTheme="majorHAnsi" w:cstheme="majorHAnsi"/>
                <w:b/>
                <w:sz w:val="28"/>
                <w:szCs w:val="20"/>
              </w:rPr>
            </w:pPr>
            <w:r w:rsidRPr="009B655F">
              <w:rPr>
                <w:rFonts w:asciiTheme="majorHAnsi" w:eastAsia="Times New Roman" w:hAnsiTheme="majorHAnsi" w:cstheme="majorHAnsi"/>
                <w:b/>
                <w:sz w:val="26"/>
                <w:szCs w:val="26"/>
              </w:rPr>
              <w:t>Văn Hữu Đồng</w:t>
            </w:r>
          </w:p>
        </w:tc>
      </w:tr>
    </w:tbl>
    <w:p w14:paraId="086B3BB7" w14:textId="77777777" w:rsidR="00E01FEB" w:rsidRPr="009B655F" w:rsidRDefault="00E01FEB" w:rsidP="00E01FEB">
      <w:pPr>
        <w:spacing w:before="60" w:after="60" w:line="288" w:lineRule="auto"/>
        <w:ind w:firstLine="720"/>
        <w:jc w:val="both"/>
        <w:rPr>
          <w:rFonts w:asciiTheme="majorHAnsi" w:eastAsia="Times New Roman" w:hAnsiTheme="majorHAnsi" w:cstheme="majorHAnsi"/>
          <w:sz w:val="28"/>
          <w:szCs w:val="28"/>
        </w:rPr>
      </w:pPr>
    </w:p>
    <w:p w14:paraId="04DE8CAD" w14:textId="35EB4557" w:rsidR="00316C8B" w:rsidRPr="009B655F" w:rsidRDefault="00316C8B" w:rsidP="00F0378A">
      <w:pPr>
        <w:spacing w:before="120" w:after="120" w:line="288" w:lineRule="auto"/>
        <w:ind w:firstLine="720"/>
        <w:jc w:val="both"/>
        <w:rPr>
          <w:rFonts w:asciiTheme="majorHAnsi" w:eastAsia="Times New Roman" w:hAnsiTheme="majorHAnsi" w:cstheme="majorHAnsi"/>
          <w:sz w:val="28"/>
          <w:szCs w:val="28"/>
        </w:rPr>
      </w:pPr>
    </w:p>
    <w:p w14:paraId="6C9BE2E1" w14:textId="6477FD89" w:rsidR="00EE2B4E" w:rsidRPr="009B655F" w:rsidRDefault="00EE2B4E" w:rsidP="006B5B49">
      <w:pPr>
        <w:widowControl w:val="0"/>
        <w:spacing w:after="0" w:line="240" w:lineRule="auto"/>
        <w:jc w:val="both"/>
        <w:rPr>
          <w:rFonts w:asciiTheme="majorHAnsi" w:hAnsiTheme="majorHAnsi" w:cstheme="majorHAnsi"/>
          <w:sz w:val="28"/>
          <w:szCs w:val="28"/>
        </w:rPr>
      </w:pPr>
    </w:p>
    <w:sectPr w:rsidR="00EE2B4E" w:rsidRPr="009B655F" w:rsidSect="006B5B49">
      <w:pgSz w:w="11906" w:h="16838"/>
      <w:pgMar w:top="720" w:right="1152" w:bottom="720" w:left="1440" w:header="283"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12F1C" w14:textId="77777777" w:rsidR="002E2B0B" w:rsidRDefault="002E2B0B" w:rsidP="00CC7279">
      <w:pPr>
        <w:spacing w:after="0" w:line="240" w:lineRule="auto"/>
      </w:pPr>
      <w:r>
        <w:separator/>
      </w:r>
    </w:p>
  </w:endnote>
  <w:endnote w:type="continuationSeparator" w:id="0">
    <w:p w14:paraId="1C747C62" w14:textId="77777777" w:rsidR="002E2B0B" w:rsidRDefault="002E2B0B" w:rsidP="00CC7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OfficinaSansStd-Book">
    <w:altName w:val="Times New Roman"/>
    <w:panose1 w:val="00000000000000000000"/>
    <w:charset w:val="00"/>
    <w:family w:val="roman"/>
    <w:notTrueType/>
    <w:pitch w:val="default"/>
  </w:font>
  <w:font w:name="OfficinaSansStd-BookItalic">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ECF59" w14:textId="77777777" w:rsidR="002E2B0B" w:rsidRDefault="002E2B0B" w:rsidP="00CC7279">
      <w:pPr>
        <w:spacing w:after="0" w:line="240" w:lineRule="auto"/>
      </w:pPr>
      <w:r>
        <w:separator/>
      </w:r>
    </w:p>
  </w:footnote>
  <w:footnote w:type="continuationSeparator" w:id="0">
    <w:p w14:paraId="7681C731" w14:textId="77777777" w:rsidR="002E2B0B" w:rsidRDefault="002E2B0B" w:rsidP="00CC72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A26C6"/>
    <w:multiLevelType w:val="multilevel"/>
    <w:tmpl w:val="6DF0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6D523F"/>
    <w:multiLevelType w:val="hybridMultilevel"/>
    <w:tmpl w:val="98F0B74A"/>
    <w:lvl w:ilvl="0" w:tplc="9BD4AA1C">
      <w:start w:val="1"/>
      <w:numFmt w:val="upperRoman"/>
      <w:pStyle w:val="Heading3"/>
      <w:lvlText w:val="%1."/>
      <w:lvlJc w:val="left"/>
      <w:pPr>
        <w:ind w:left="1287" w:hanging="720"/>
      </w:pPr>
      <w:rPr>
        <w:rFonts w:hint="default"/>
        <w:b/>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14E24450"/>
    <w:multiLevelType w:val="hybridMultilevel"/>
    <w:tmpl w:val="9F9CA1DC"/>
    <w:lvl w:ilvl="0" w:tplc="E968EEC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3E5DE4"/>
    <w:multiLevelType w:val="hybridMultilevel"/>
    <w:tmpl w:val="BEECF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AE4AB4"/>
    <w:multiLevelType w:val="hybridMultilevel"/>
    <w:tmpl w:val="BFEEB060"/>
    <w:lvl w:ilvl="0" w:tplc="ACFAA812">
      <w:start w:val="1"/>
      <w:numFmt w:val="bullet"/>
      <w:lvlText w:val="-"/>
      <w:lvlJc w:val="left"/>
      <w:pPr>
        <w:ind w:left="1778" w:hanging="360"/>
      </w:pPr>
      <w:rPr>
        <w:rFonts w:ascii="Times New Roman" w:eastAsia="Times New Roman" w:hAnsi="Times New Roman" w:cs="Times New Roman" w:hint="default"/>
        <w:color w:val="auto"/>
      </w:rPr>
    </w:lvl>
    <w:lvl w:ilvl="1" w:tplc="ACFAA812">
      <w:start w:val="1"/>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3B4852"/>
    <w:multiLevelType w:val="hybridMultilevel"/>
    <w:tmpl w:val="5F025438"/>
    <w:lvl w:ilvl="0" w:tplc="C130E576">
      <w:start w:val="7"/>
      <w:numFmt w:val="bullet"/>
      <w:suff w:val="space"/>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 w15:restartNumberingAfterBreak="0">
    <w:nsid w:val="2B8952A9"/>
    <w:multiLevelType w:val="multilevel"/>
    <w:tmpl w:val="6EF4F696"/>
    <w:lvl w:ilvl="0">
      <w:start w:val="1"/>
      <w:numFmt w:val="decimal"/>
      <w:lvlText w:val="%1."/>
      <w:lvlJc w:val="left"/>
      <w:pPr>
        <w:ind w:left="720" w:hanging="360"/>
      </w:pPr>
      <w:rPr>
        <w:rFonts w:hint="default"/>
      </w:rPr>
    </w:lvl>
    <w:lvl w:ilvl="1">
      <w:start w:val="4"/>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2E9D7D8B"/>
    <w:multiLevelType w:val="hybridMultilevel"/>
    <w:tmpl w:val="CA7C8B68"/>
    <w:lvl w:ilvl="0" w:tplc="58CAAFA4">
      <w:start w:val="1"/>
      <w:numFmt w:val="bullet"/>
      <w:lvlText w:val="-"/>
      <w:lvlJc w:val="left"/>
      <w:pPr>
        <w:ind w:left="2912" w:hanging="360"/>
      </w:pPr>
      <w:rPr>
        <w:rFonts w:ascii="TimesNewRomanPSMT" w:eastAsia="Times New Roman" w:hAnsi="TimesNewRomanPSMT" w:cs="Times New Roman" w:hint="default"/>
        <w:b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0E792E"/>
    <w:multiLevelType w:val="multilevel"/>
    <w:tmpl w:val="635EA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573818"/>
    <w:multiLevelType w:val="hybridMultilevel"/>
    <w:tmpl w:val="7A603F9A"/>
    <w:lvl w:ilvl="0" w:tplc="6FBAC3E4">
      <w:start w:val="3"/>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A630B3"/>
    <w:multiLevelType w:val="multilevel"/>
    <w:tmpl w:val="0818B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7055E3"/>
    <w:multiLevelType w:val="hybridMultilevel"/>
    <w:tmpl w:val="3AD42792"/>
    <w:lvl w:ilvl="0" w:tplc="86C4A20C">
      <w:start w:val="2"/>
      <w:numFmt w:val="bullet"/>
      <w:lvlText w:val="-"/>
      <w:lvlJc w:val="left"/>
      <w:pPr>
        <w:ind w:left="1069" w:hanging="360"/>
      </w:pPr>
      <w:rPr>
        <w:rFonts w:ascii="Times New Roman" w:eastAsia="Times New Roman" w:hAnsi="Times New Roman" w:cs="Times New Roman" w:hint="default"/>
        <w:i w:val="0"/>
        <w:color w:val="auto"/>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2" w15:restartNumberingAfterBreak="0">
    <w:nsid w:val="774F72D7"/>
    <w:multiLevelType w:val="hybridMultilevel"/>
    <w:tmpl w:val="0EE4B02C"/>
    <w:lvl w:ilvl="0" w:tplc="0AD04860">
      <w:start w:val="1"/>
      <w:numFmt w:val="decimal"/>
      <w:lvlText w:val="%1."/>
      <w:lvlJc w:val="left"/>
      <w:pPr>
        <w:ind w:left="927" w:hanging="360"/>
      </w:pPr>
      <w:rPr>
        <w:rFonts w:hint="default"/>
      </w:rPr>
    </w:lvl>
    <w:lvl w:ilvl="1" w:tplc="035C419E">
      <w:numFmt w:val="bullet"/>
      <w:lvlText w:val="-"/>
      <w:lvlJc w:val="left"/>
      <w:pPr>
        <w:ind w:left="1647" w:hanging="360"/>
      </w:pPr>
      <w:rPr>
        <w:rFonts w:ascii="Times New Roman" w:eastAsia="Times New Roman" w:hAnsi="Times New Roman" w:cs="Times New Roman" w:hint="default"/>
      </w:r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78662E94"/>
    <w:multiLevelType w:val="hybridMultilevel"/>
    <w:tmpl w:val="871E029C"/>
    <w:lvl w:ilvl="0" w:tplc="59B63780">
      <w:start w:val="1"/>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4" w15:restartNumberingAfterBreak="0">
    <w:nsid w:val="7D5319DE"/>
    <w:multiLevelType w:val="hybridMultilevel"/>
    <w:tmpl w:val="9990BB18"/>
    <w:lvl w:ilvl="0" w:tplc="FB36EDB4">
      <w:start w:val="1"/>
      <w:numFmt w:val="bullet"/>
      <w:suff w:val="space"/>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595501">
    <w:abstractNumId w:val="3"/>
  </w:num>
  <w:num w:numId="2" w16cid:durableId="2065787350">
    <w:abstractNumId w:val="12"/>
  </w:num>
  <w:num w:numId="3" w16cid:durableId="1436712637">
    <w:abstractNumId w:val="1"/>
  </w:num>
  <w:num w:numId="4" w16cid:durableId="1947694320">
    <w:abstractNumId w:val="6"/>
  </w:num>
  <w:num w:numId="5" w16cid:durableId="1816559103">
    <w:abstractNumId w:val="7"/>
  </w:num>
  <w:num w:numId="6" w16cid:durableId="1889295782">
    <w:abstractNumId w:val="14"/>
  </w:num>
  <w:num w:numId="7" w16cid:durableId="171334171">
    <w:abstractNumId w:val="2"/>
  </w:num>
  <w:num w:numId="8" w16cid:durableId="2094736075">
    <w:abstractNumId w:val="11"/>
  </w:num>
  <w:num w:numId="9" w16cid:durableId="249438255">
    <w:abstractNumId w:val="5"/>
  </w:num>
  <w:num w:numId="10" w16cid:durableId="2080055036">
    <w:abstractNumId w:val="9"/>
  </w:num>
  <w:num w:numId="11" w16cid:durableId="16859214">
    <w:abstractNumId w:val="4"/>
  </w:num>
  <w:num w:numId="12" w16cid:durableId="527838417">
    <w:abstractNumId w:val="0"/>
  </w:num>
  <w:num w:numId="13" w16cid:durableId="1896425879">
    <w:abstractNumId w:val="10"/>
  </w:num>
  <w:num w:numId="14" w16cid:durableId="1803767854">
    <w:abstractNumId w:val="8"/>
  </w:num>
  <w:num w:numId="15" w16cid:durableId="14836172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28E"/>
    <w:rsid w:val="00000802"/>
    <w:rsid w:val="00000E09"/>
    <w:rsid w:val="00004C3C"/>
    <w:rsid w:val="00016950"/>
    <w:rsid w:val="00021FA0"/>
    <w:rsid w:val="00023F6E"/>
    <w:rsid w:val="000337F1"/>
    <w:rsid w:val="0004526A"/>
    <w:rsid w:val="000513A3"/>
    <w:rsid w:val="00053D7D"/>
    <w:rsid w:val="00060BF3"/>
    <w:rsid w:val="00061D4F"/>
    <w:rsid w:val="00065BD0"/>
    <w:rsid w:val="00067308"/>
    <w:rsid w:val="00071714"/>
    <w:rsid w:val="000741B4"/>
    <w:rsid w:val="00082C94"/>
    <w:rsid w:val="00087E00"/>
    <w:rsid w:val="00090EBE"/>
    <w:rsid w:val="0009268D"/>
    <w:rsid w:val="000A16F4"/>
    <w:rsid w:val="000A5893"/>
    <w:rsid w:val="000A7A1E"/>
    <w:rsid w:val="000B0FC3"/>
    <w:rsid w:val="000B142C"/>
    <w:rsid w:val="000B15D7"/>
    <w:rsid w:val="000C13BF"/>
    <w:rsid w:val="000C15A0"/>
    <w:rsid w:val="000D067B"/>
    <w:rsid w:val="000D7912"/>
    <w:rsid w:val="000D7C37"/>
    <w:rsid w:val="000E3AB8"/>
    <w:rsid w:val="000E4A81"/>
    <w:rsid w:val="000F0231"/>
    <w:rsid w:val="000F606D"/>
    <w:rsid w:val="001008A4"/>
    <w:rsid w:val="001025BD"/>
    <w:rsid w:val="00103AD3"/>
    <w:rsid w:val="00107CCC"/>
    <w:rsid w:val="001101BF"/>
    <w:rsid w:val="00111E16"/>
    <w:rsid w:val="00115A77"/>
    <w:rsid w:val="001173A4"/>
    <w:rsid w:val="00130130"/>
    <w:rsid w:val="00130B42"/>
    <w:rsid w:val="001319B0"/>
    <w:rsid w:val="0013504B"/>
    <w:rsid w:val="00135CFE"/>
    <w:rsid w:val="001360F0"/>
    <w:rsid w:val="001406FA"/>
    <w:rsid w:val="00141C5C"/>
    <w:rsid w:val="001430D6"/>
    <w:rsid w:val="001446C8"/>
    <w:rsid w:val="00146114"/>
    <w:rsid w:val="0015194E"/>
    <w:rsid w:val="001542BE"/>
    <w:rsid w:val="0015473E"/>
    <w:rsid w:val="001608F6"/>
    <w:rsid w:val="00166BDB"/>
    <w:rsid w:val="00166BF3"/>
    <w:rsid w:val="00167EAB"/>
    <w:rsid w:val="0017097F"/>
    <w:rsid w:val="001709BB"/>
    <w:rsid w:val="00175E33"/>
    <w:rsid w:val="00176EBC"/>
    <w:rsid w:val="00180965"/>
    <w:rsid w:val="001859D6"/>
    <w:rsid w:val="00185E96"/>
    <w:rsid w:val="00191010"/>
    <w:rsid w:val="00192DC2"/>
    <w:rsid w:val="0019396C"/>
    <w:rsid w:val="001A42D9"/>
    <w:rsid w:val="001B0C7B"/>
    <w:rsid w:val="001B6778"/>
    <w:rsid w:val="001C13B1"/>
    <w:rsid w:val="001D0899"/>
    <w:rsid w:val="001D0AF5"/>
    <w:rsid w:val="001D0BF6"/>
    <w:rsid w:val="001D4D7E"/>
    <w:rsid w:val="001D5CB9"/>
    <w:rsid w:val="001D7277"/>
    <w:rsid w:val="001D7A40"/>
    <w:rsid w:val="001E7C3D"/>
    <w:rsid w:val="001F0DF7"/>
    <w:rsid w:val="00200EB5"/>
    <w:rsid w:val="00210538"/>
    <w:rsid w:val="00211378"/>
    <w:rsid w:val="00212D60"/>
    <w:rsid w:val="002208A5"/>
    <w:rsid w:val="0022364B"/>
    <w:rsid w:val="00225414"/>
    <w:rsid w:val="00235402"/>
    <w:rsid w:val="002406BD"/>
    <w:rsid w:val="00243839"/>
    <w:rsid w:val="00251B40"/>
    <w:rsid w:val="00252C8D"/>
    <w:rsid w:val="00253706"/>
    <w:rsid w:val="00256523"/>
    <w:rsid w:val="00257579"/>
    <w:rsid w:val="00267D7E"/>
    <w:rsid w:val="002722FD"/>
    <w:rsid w:val="00272FD8"/>
    <w:rsid w:val="002812F1"/>
    <w:rsid w:val="00283967"/>
    <w:rsid w:val="00285600"/>
    <w:rsid w:val="002919D3"/>
    <w:rsid w:val="002970D3"/>
    <w:rsid w:val="002A3370"/>
    <w:rsid w:val="002A4B83"/>
    <w:rsid w:val="002A7F58"/>
    <w:rsid w:val="002B3DBE"/>
    <w:rsid w:val="002B6433"/>
    <w:rsid w:val="002C45FB"/>
    <w:rsid w:val="002C59FD"/>
    <w:rsid w:val="002C6166"/>
    <w:rsid w:val="002C64FC"/>
    <w:rsid w:val="002D2EBC"/>
    <w:rsid w:val="002D690D"/>
    <w:rsid w:val="002E0230"/>
    <w:rsid w:val="002E240B"/>
    <w:rsid w:val="002E2B0B"/>
    <w:rsid w:val="002E5336"/>
    <w:rsid w:val="002E6969"/>
    <w:rsid w:val="002F24F3"/>
    <w:rsid w:val="002F378E"/>
    <w:rsid w:val="002F5E6B"/>
    <w:rsid w:val="00300305"/>
    <w:rsid w:val="00304A91"/>
    <w:rsid w:val="00307C7B"/>
    <w:rsid w:val="00312CF7"/>
    <w:rsid w:val="003132BD"/>
    <w:rsid w:val="00313CA1"/>
    <w:rsid w:val="00316735"/>
    <w:rsid w:val="00316C8B"/>
    <w:rsid w:val="00316FE6"/>
    <w:rsid w:val="0031713C"/>
    <w:rsid w:val="0032232C"/>
    <w:rsid w:val="0032308E"/>
    <w:rsid w:val="003241E6"/>
    <w:rsid w:val="0032620E"/>
    <w:rsid w:val="00326A63"/>
    <w:rsid w:val="003308A2"/>
    <w:rsid w:val="00335CAD"/>
    <w:rsid w:val="003403B7"/>
    <w:rsid w:val="00343C3B"/>
    <w:rsid w:val="00343C91"/>
    <w:rsid w:val="00351BF2"/>
    <w:rsid w:val="00354263"/>
    <w:rsid w:val="003619B0"/>
    <w:rsid w:val="00362214"/>
    <w:rsid w:val="00362BCA"/>
    <w:rsid w:val="00371B9C"/>
    <w:rsid w:val="003734DD"/>
    <w:rsid w:val="00375031"/>
    <w:rsid w:val="00394BDB"/>
    <w:rsid w:val="003B2777"/>
    <w:rsid w:val="003B3C54"/>
    <w:rsid w:val="003C0160"/>
    <w:rsid w:val="003C5B57"/>
    <w:rsid w:val="003C7C5C"/>
    <w:rsid w:val="003D3826"/>
    <w:rsid w:val="003D4839"/>
    <w:rsid w:val="003E43D4"/>
    <w:rsid w:val="003E5989"/>
    <w:rsid w:val="003E5F75"/>
    <w:rsid w:val="003F35FB"/>
    <w:rsid w:val="004032A6"/>
    <w:rsid w:val="0040783C"/>
    <w:rsid w:val="004166A7"/>
    <w:rsid w:val="00423285"/>
    <w:rsid w:val="00423A79"/>
    <w:rsid w:val="004256D1"/>
    <w:rsid w:val="0043320C"/>
    <w:rsid w:val="00436803"/>
    <w:rsid w:val="00440D03"/>
    <w:rsid w:val="0044542E"/>
    <w:rsid w:val="00445F6C"/>
    <w:rsid w:val="00447153"/>
    <w:rsid w:val="004532FD"/>
    <w:rsid w:val="004642C3"/>
    <w:rsid w:val="0046492E"/>
    <w:rsid w:val="00464E08"/>
    <w:rsid w:val="00466475"/>
    <w:rsid w:val="0047359C"/>
    <w:rsid w:val="00481AB7"/>
    <w:rsid w:val="00485B67"/>
    <w:rsid w:val="00497BBC"/>
    <w:rsid w:val="004A32D4"/>
    <w:rsid w:val="004A54B8"/>
    <w:rsid w:val="004A70ED"/>
    <w:rsid w:val="004A737C"/>
    <w:rsid w:val="004B33F5"/>
    <w:rsid w:val="004B4C1C"/>
    <w:rsid w:val="004C25BF"/>
    <w:rsid w:val="004C2BAA"/>
    <w:rsid w:val="004C3B35"/>
    <w:rsid w:val="004C6585"/>
    <w:rsid w:val="004C7314"/>
    <w:rsid w:val="004D0059"/>
    <w:rsid w:val="004D382F"/>
    <w:rsid w:val="004E042C"/>
    <w:rsid w:val="004E2C4E"/>
    <w:rsid w:val="004E39B1"/>
    <w:rsid w:val="004E5019"/>
    <w:rsid w:val="004E54AC"/>
    <w:rsid w:val="004E6DCA"/>
    <w:rsid w:val="004F1E80"/>
    <w:rsid w:val="004F3F99"/>
    <w:rsid w:val="004F51CC"/>
    <w:rsid w:val="005020BA"/>
    <w:rsid w:val="005022BA"/>
    <w:rsid w:val="005137BE"/>
    <w:rsid w:val="00515C5B"/>
    <w:rsid w:val="005165DE"/>
    <w:rsid w:val="00521FF9"/>
    <w:rsid w:val="00526236"/>
    <w:rsid w:val="00527BEB"/>
    <w:rsid w:val="00536A81"/>
    <w:rsid w:val="005370D1"/>
    <w:rsid w:val="0054617A"/>
    <w:rsid w:val="005518CA"/>
    <w:rsid w:val="00551CF8"/>
    <w:rsid w:val="00553B54"/>
    <w:rsid w:val="00554F40"/>
    <w:rsid w:val="005553CE"/>
    <w:rsid w:val="005617B5"/>
    <w:rsid w:val="00561B0D"/>
    <w:rsid w:val="00562A52"/>
    <w:rsid w:val="0056304E"/>
    <w:rsid w:val="00563E98"/>
    <w:rsid w:val="0056437A"/>
    <w:rsid w:val="00565A87"/>
    <w:rsid w:val="00581B62"/>
    <w:rsid w:val="00583B92"/>
    <w:rsid w:val="0059059D"/>
    <w:rsid w:val="00591BB2"/>
    <w:rsid w:val="00592552"/>
    <w:rsid w:val="0059278D"/>
    <w:rsid w:val="0059358C"/>
    <w:rsid w:val="00597F61"/>
    <w:rsid w:val="005A0643"/>
    <w:rsid w:val="005B3541"/>
    <w:rsid w:val="005B56A1"/>
    <w:rsid w:val="005B738F"/>
    <w:rsid w:val="005C4B31"/>
    <w:rsid w:val="005D0204"/>
    <w:rsid w:val="005D0AF6"/>
    <w:rsid w:val="005D20BE"/>
    <w:rsid w:val="005E0B0A"/>
    <w:rsid w:val="005E3F1D"/>
    <w:rsid w:val="005E6D0B"/>
    <w:rsid w:val="005F496B"/>
    <w:rsid w:val="00600AA3"/>
    <w:rsid w:val="00603AE9"/>
    <w:rsid w:val="00604379"/>
    <w:rsid w:val="006049A3"/>
    <w:rsid w:val="00605CE9"/>
    <w:rsid w:val="00610F66"/>
    <w:rsid w:val="0061292C"/>
    <w:rsid w:val="0061614A"/>
    <w:rsid w:val="00620165"/>
    <w:rsid w:val="00625C23"/>
    <w:rsid w:val="006268AF"/>
    <w:rsid w:val="00632C75"/>
    <w:rsid w:val="006346D5"/>
    <w:rsid w:val="006354E1"/>
    <w:rsid w:val="00637BF2"/>
    <w:rsid w:val="006535EB"/>
    <w:rsid w:val="00653CA4"/>
    <w:rsid w:val="00653F61"/>
    <w:rsid w:val="00657CF8"/>
    <w:rsid w:val="006617E0"/>
    <w:rsid w:val="00661A1A"/>
    <w:rsid w:val="00675C3F"/>
    <w:rsid w:val="00676E73"/>
    <w:rsid w:val="0067712E"/>
    <w:rsid w:val="006803D8"/>
    <w:rsid w:val="00682142"/>
    <w:rsid w:val="00690630"/>
    <w:rsid w:val="00690B2F"/>
    <w:rsid w:val="00692771"/>
    <w:rsid w:val="00695063"/>
    <w:rsid w:val="00697248"/>
    <w:rsid w:val="00697DAE"/>
    <w:rsid w:val="006A091A"/>
    <w:rsid w:val="006A3AD8"/>
    <w:rsid w:val="006A5B6C"/>
    <w:rsid w:val="006A7113"/>
    <w:rsid w:val="006B3921"/>
    <w:rsid w:val="006B5B49"/>
    <w:rsid w:val="006B7337"/>
    <w:rsid w:val="006B7D16"/>
    <w:rsid w:val="006C0B5E"/>
    <w:rsid w:val="006C1A04"/>
    <w:rsid w:val="006C7387"/>
    <w:rsid w:val="006C7D78"/>
    <w:rsid w:val="006D22E8"/>
    <w:rsid w:val="006D33BA"/>
    <w:rsid w:val="006E0F28"/>
    <w:rsid w:val="006F51C2"/>
    <w:rsid w:val="00701B55"/>
    <w:rsid w:val="00705D22"/>
    <w:rsid w:val="00707211"/>
    <w:rsid w:val="00713DE0"/>
    <w:rsid w:val="00714FEB"/>
    <w:rsid w:val="00717499"/>
    <w:rsid w:val="00717DBE"/>
    <w:rsid w:val="00725DCD"/>
    <w:rsid w:val="0073058C"/>
    <w:rsid w:val="0073415A"/>
    <w:rsid w:val="007358B3"/>
    <w:rsid w:val="0073659F"/>
    <w:rsid w:val="007408C4"/>
    <w:rsid w:val="00741334"/>
    <w:rsid w:val="00742460"/>
    <w:rsid w:val="00750D3E"/>
    <w:rsid w:val="00751E06"/>
    <w:rsid w:val="00752B20"/>
    <w:rsid w:val="007617E3"/>
    <w:rsid w:val="007651DC"/>
    <w:rsid w:val="0076581C"/>
    <w:rsid w:val="007700F6"/>
    <w:rsid w:val="00780B2F"/>
    <w:rsid w:val="007A2B70"/>
    <w:rsid w:val="007B25D7"/>
    <w:rsid w:val="007B6666"/>
    <w:rsid w:val="007C008A"/>
    <w:rsid w:val="007C0F47"/>
    <w:rsid w:val="007C7162"/>
    <w:rsid w:val="007D394D"/>
    <w:rsid w:val="007D5998"/>
    <w:rsid w:val="007E08A4"/>
    <w:rsid w:val="007E47C5"/>
    <w:rsid w:val="007E7402"/>
    <w:rsid w:val="007E7634"/>
    <w:rsid w:val="007F07E5"/>
    <w:rsid w:val="007F680E"/>
    <w:rsid w:val="008014E5"/>
    <w:rsid w:val="00805B6E"/>
    <w:rsid w:val="00806765"/>
    <w:rsid w:val="00811A63"/>
    <w:rsid w:val="00811C57"/>
    <w:rsid w:val="008178C6"/>
    <w:rsid w:val="0082223A"/>
    <w:rsid w:val="008235DC"/>
    <w:rsid w:val="00825A17"/>
    <w:rsid w:val="008304FD"/>
    <w:rsid w:val="00837F33"/>
    <w:rsid w:val="00841471"/>
    <w:rsid w:val="0084397D"/>
    <w:rsid w:val="00845FEA"/>
    <w:rsid w:val="00847114"/>
    <w:rsid w:val="008530BB"/>
    <w:rsid w:val="00860F63"/>
    <w:rsid w:val="008627C1"/>
    <w:rsid w:val="00864820"/>
    <w:rsid w:val="00867056"/>
    <w:rsid w:val="008706C9"/>
    <w:rsid w:val="008772F9"/>
    <w:rsid w:val="00880F1B"/>
    <w:rsid w:val="0089151A"/>
    <w:rsid w:val="008A0D0B"/>
    <w:rsid w:val="008A5168"/>
    <w:rsid w:val="008A70BE"/>
    <w:rsid w:val="008B5982"/>
    <w:rsid w:val="008C19F3"/>
    <w:rsid w:val="008D64B2"/>
    <w:rsid w:val="008E03FE"/>
    <w:rsid w:val="008E1165"/>
    <w:rsid w:val="008E21E7"/>
    <w:rsid w:val="008E2A49"/>
    <w:rsid w:val="00903155"/>
    <w:rsid w:val="00904BBA"/>
    <w:rsid w:val="00912B9A"/>
    <w:rsid w:val="00912F53"/>
    <w:rsid w:val="00912FFC"/>
    <w:rsid w:val="00916B67"/>
    <w:rsid w:val="009207C5"/>
    <w:rsid w:val="00925267"/>
    <w:rsid w:val="00925A29"/>
    <w:rsid w:val="00926244"/>
    <w:rsid w:val="00930982"/>
    <w:rsid w:val="00933894"/>
    <w:rsid w:val="0093486D"/>
    <w:rsid w:val="00934FA0"/>
    <w:rsid w:val="00936BEC"/>
    <w:rsid w:val="00961325"/>
    <w:rsid w:val="0096553B"/>
    <w:rsid w:val="00967534"/>
    <w:rsid w:val="00970789"/>
    <w:rsid w:val="00972EEB"/>
    <w:rsid w:val="00976195"/>
    <w:rsid w:val="00980C2B"/>
    <w:rsid w:val="00983E27"/>
    <w:rsid w:val="0098436C"/>
    <w:rsid w:val="009935EE"/>
    <w:rsid w:val="0099382A"/>
    <w:rsid w:val="009965F5"/>
    <w:rsid w:val="0099761F"/>
    <w:rsid w:val="009A09AB"/>
    <w:rsid w:val="009A6A02"/>
    <w:rsid w:val="009A794D"/>
    <w:rsid w:val="009B4CD6"/>
    <w:rsid w:val="009B5C77"/>
    <w:rsid w:val="009B5F6F"/>
    <w:rsid w:val="009B655F"/>
    <w:rsid w:val="009C632E"/>
    <w:rsid w:val="009C7985"/>
    <w:rsid w:val="009D3BB6"/>
    <w:rsid w:val="009D3CD4"/>
    <w:rsid w:val="009F7C45"/>
    <w:rsid w:val="00A019C1"/>
    <w:rsid w:val="00A01B62"/>
    <w:rsid w:val="00A01BA6"/>
    <w:rsid w:val="00A02558"/>
    <w:rsid w:val="00A05C05"/>
    <w:rsid w:val="00A13552"/>
    <w:rsid w:val="00A1735D"/>
    <w:rsid w:val="00A2023A"/>
    <w:rsid w:val="00A21B64"/>
    <w:rsid w:val="00A23C5E"/>
    <w:rsid w:val="00A24202"/>
    <w:rsid w:val="00A26C92"/>
    <w:rsid w:val="00A27BCD"/>
    <w:rsid w:val="00A31FE1"/>
    <w:rsid w:val="00A339DB"/>
    <w:rsid w:val="00A36C68"/>
    <w:rsid w:val="00A42E4A"/>
    <w:rsid w:val="00A51193"/>
    <w:rsid w:val="00A56C9A"/>
    <w:rsid w:val="00A57C67"/>
    <w:rsid w:val="00A75DA4"/>
    <w:rsid w:val="00A81D41"/>
    <w:rsid w:val="00A829DE"/>
    <w:rsid w:val="00A8466B"/>
    <w:rsid w:val="00A84B9E"/>
    <w:rsid w:val="00A87E29"/>
    <w:rsid w:val="00A93505"/>
    <w:rsid w:val="00A93A14"/>
    <w:rsid w:val="00A96256"/>
    <w:rsid w:val="00AA44A7"/>
    <w:rsid w:val="00AA6656"/>
    <w:rsid w:val="00AB3ED8"/>
    <w:rsid w:val="00AB54C6"/>
    <w:rsid w:val="00AC4CF7"/>
    <w:rsid w:val="00AE02B2"/>
    <w:rsid w:val="00AE0600"/>
    <w:rsid w:val="00AE0EDC"/>
    <w:rsid w:val="00AE3E27"/>
    <w:rsid w:val="00AE4D88"/>
    <w:rsid w:val="00AE6898"/>
    <w:rsid w:val="00AE6CF4"/>
    <w:rsid w:val="00AF015B"/>
    <w:rsid w:val="00AF4FA2"/>
    <w:rsid w:val="00AF6A1A"/>
    <w:rsid w:val="00B00E4D"/>
    <w:rsid w:val="00B016DA"/>
    <w:rsid w:val="00B04965"/>
    <w:rsid w:val="00B12C6C"/>
    <w:rsid w:val="00B21161"/>
    <w:rsid w:val="00B214EB"/>
    <w:rsid w:val="00B27CC9"/>
    <w:rsid w:val="00B27E74"/>
    <w:rsid w:val="00B3278F"/>
    <w:rsid w:val="00B339E1"/>
    <w:rsid w:val="00B35AFE"/>
    <w:rsid w:val="00B364F3"/>
    <w:rsid w:val="00B43348"/>
    <w:rsid w:val="00B4460F"/>
    <w:rsid w:val="00B4466B"/>
    <w:rsid w:val="00B478D0"/>
    <w:rsid w:val="00B50132"/>
    <w:rsid w:val="00B5147D"/>
    <w:rsid w:val="00B51519"/>
    <w:rsid w:val="00B540A0"/>
    <w:rsid w:val="00B54AC0"/>
    <w:rsid w:val="00B5579E"/>
    <w:rsid w:val="00B55F43"/>
    <w:rsid w:val="00B61DEE"/>
    <w:rsid w:val="00B6281F"/>
    <w:rsid w:val="00B629CE"/>
    <w:rsid w:val="00B65B17"/>
    <w:rsid w:val="00B73A5C"/>
    <w:rsid w:val="00B823D6"/>
    <w:rsid w:val="00B838A6"/>
    <w:rsid w:val="00B861AA"/>
    <w:rsid w:val="00B86DFE"/>
    <w:rsid w:val="00B92C2A"/>
    <w:rsid w:val="00B94B79"/>
    <w:rsid w:val="00B97939"/>
    <w:rsid w:val="00BA1C90"/>
    <w:rsid w:val="00BA79F1"/>
    <w:rsid w:val="00BB180D"/>
    <w:rsid w:val="00BB6AAB"/>
    <w:rsid w:val="00BC0004"/>
    <w:rsid w:val="00BC2120"/>
    <w:rsid w:val="00BD6B2F"/>
    <w:rsid w:val="00BE312F"/>
    <w:rsid w:val="00BF0127"/>
    <w:rsid w:val="00BF3E89"/>
    <w:rsid w:val="00BF73C9"/>
    <w:rsid w:val="00C0276E"/>
    <w:rsid w:val="00C11182"/>
    <w:rsid w:val="00C1433A"/>
    <w:rsid w:val="00C31102"/>
    <w:rsid w:val="00C37F15"/>
    <w:rsid w:val="00C41026"/>
    <w:rsid w:val="00C54D6F"/>
    <w:rsid w:val="00C56418"/>
    <w:rsid w:val="00C64531"/>
    <w:rsid w:val="00C71076"/>
    <w:rsid w:val="00C73BA6"/>
    <w:rsid w:val="00C77652"/>
    <w:rsid w:val="00C80DBB"/>
    <w:rsid w:val="00C915F8"/>
    <w:rsid w:val="00C95597"/>
    <w:rsid w:val="00CA361C"/>
    <w:rsid w:val="00CB1B0E"/>
    <w:rsid w:val="00CB40D1"/>
    <w:rsid w:val="00CB7AFA"/>
    <w:rsid w:val="00CC4FA0"/>
    <w:rsid w:val="00CC7279"/>
    <w:rsid w:val="00CD028F"/>
    <w:rsid w:val="00CD0981"/>
    <w:rsid w:val="00CD1E07"/>
    <w:rsid w:val="00CD2BF1"/>
    <w:rsid w:val="00CD32B9"/>
    <w:rsid w:val="00CD32C9"/>
    <w:rsid w:val="00CD33B6"/>
    <w:rsid w:val="00CD3D7F"/>
    <w:rsid w:val="00CD5F96"/>
    <w:rsid w:val="00CD6903"/>
    <w:rsid w:val="00CE6760"/>
    <w:rsid w:val="00CF08F5"/>
    <w:rsid w:val="00CF1F73"/>
    <w:rsid w:val="00CF4368"/>
    <w:rsid w:val="00CF72B5"/>
    <w:rsid w:val="00D00E82"/>
    <w:rsid w:val="00D01295"/>
    <w:rsid w:val="00D07600"/>
    <w:rsid w:val="00D13107"/>
    <w:rsid w:val="00D13C22"/>
    <w:rsid w:val="00D13F59"/>
    <w:rsid w:val="00D15C0A"/>
    <w:rsid w:val="00D17031"/>
    <w:rsid w:val="00D257C0"/>
    <w:rsid w:val="00D311D4"/>
    <w:rsid w:val="00D320E3"/>
    <w:rsid w:val="00D337B5"/>
    <w:rsid w:val="00D3571F"/>
    <w:rsid w:val="00D35D91"/>
    <w:rsid w:val="00D4517E"/>
    <w:rsid w:val="00D45929"/>
    <w:rsid w:val="00D45A4C"/>
    <w:rsid w:val="00D47420"/>
    <w:rsid w:val="00D53510"/>
    <w:rsid w:val="00D56B92"/>
    <w:rsid w:val="00D6098B"/>
    <w:rsid w:val="00D637C8"/>
    <w:rsid w:val="00D6410A"/>
    <w:rsid w:val="00D70271"/>
    <w:rsid w:val="00D72EAF"/>
    <w:rsid w:val="00D7375B"/>
    <w:rsid w:val="00D74D4B"/>
    <w:rsid w:val="00D76FF4"/>
    <w:rsid w:val="00D91627"/>
    <w:rsid w:val="00DA002B"/>
    <w:rsid w:val="00DA4632"/>
    <w:rsid w:val="00DA7A08"/>
    <w:rsid w:val="00DB0845"/>
    <w:rsid w:val="00DB1E47"/>
    <w:rsid w:val="00DB5B9E"/>
    <w:rsid w:val="00DC4778"/>
    <w:rsid w:val="00DC528E"/>
    <w:rsid w:val="00DC6CD2"/>
    <w:rsid w:val="00DD1113"/>
    <w:rsid w:val="00DD170F"/>
    <w:rsid w:val="00DD37E6"/>
    <w:rsid w:val="00DE5EC5"/>
    <w:rsid w:val="00DE690C"/>
    <w:rsid w:val="00DF07E2"/>
    <w:rsid w:val="00DF56CA"/>
    <w:rsid w:val="00E01544"/>
    <w:rsid w:val="00E01FEB"/>
    <w:rsid w:val="00E02954"/>
    <w:rsid w:val="00E02C84"/>
    <w:rsid w:val="00E04718"/>
    <w:rsid w:val="00E04F46"/>
    <w:rsid w:val="00E05840"/>
    <w:rsid w:val="00E11EEF"/>
    <w:rsid w:val="00E1295C"/>
    <w:rsid w:val="00E14BCF"/>
    <w:rsid w:val="00E208EA"/>
    <w:rsid w:val="00E20ACE"/>
    <w:rsid w:val="00E22680"/>
    <w:rsid w:val="00E2712A"/>
    <w:rsid w:val="00E314D9"/>
    <w:rsid w:val="00E3522C"/>
    <w:rsid w:val="00E35E33"/>
    <w:rsid w:val="00E50545"/>
    <w:rsid w:val="00E606B2"/>
    <w:rsid w:val="00E60762"/>
    <w:rsid w:val="00E61948"/>
    <w:rsid w:val="00E623B1"/>
    <w:rsid w:val="00E65061"/>
    <w:rsid w:val="00E6690B"/>
    <w:rsid w:val="00E726DD"/>
    <w:rsid w:val="00E72F7D"/>
    <w:rsid w:val="00E73C11"/>
    <w:rsid w:val="00E74015"/>
    <w:rsid w:val="00E74DF6"/>
    <w:rsid w:val="00E75D06"/>
    <w:rsid w:val="00E84231"/>
    <w:rsid w:val="00E85561"/>
    <w:rsid w:val="00E86259"/>
    <w:rsid w:val="00E94569"/>
    <w:rsid w:val="00E94749"/>
    <w:rsid w:val="00E94D27"/>
    <w:rsid w:val="00E95EF6"/>
    <w:rsid w:val="00E9717A"/>
    <w:rsid w:val="00E972AD"/>
    <w:rsid w:val="00EA01E5"/>
    <w:rsid w:val="00EA5915"/>
    <w:rsid w:val="00EB1EEA"/>
    <w:rsid w:val="00EB3EAB"/>
    <w:rsid w:val="00EB63AD"/>
    <w:rsid w:val="00EB6E2F"/>
    <w:rsid w:val="00EB7D55"/>
    <w:rsid w:val="00EC094B"/>
    <w:rsid w:val="00EC5A09"/>
    <w:rsid w:val="00EC6230"/>
    <w:rsid w:val="00EC694B"/>
    <w:rsid w:val="00EE2121"/>
    <w:rsid w:val="00EE2B4E"/>
    <w:rsid w:val="00EF1991"/>
    <w:rsid w:val="00EF2377"/>
    <w:rsid w:val="00EF5673"/>
    <w:rsid w:val="00F0378A"/>
    <w:rsid w:val="00F11923"/>
    <w:rsid w:val="00F121EA"/>
    <w:rsid w:val="00F2180C"/>
    <w:rsid w:val="00F231DA"/>
    <w:rsid w:val="00F2670C"/>
    <w:rsid w:val="00F26AD4"/>
    <w:rsid w:val="00F32D36"/>
    <w:rsid w:val="00F33A10"/>
    <w:rsid w:val="00F340F0"/>
    <w:rsid w:val="00F34C90"/>
    <w:rsid w:val="00F37F4F"/>
    <w:rsid w:val="00F44500"/>
    <w:rsid w:val="00F56310"/>
    <w:rsid w:val="00F7033C"/>
    <w:rsid w:val="00F708E1"/>
    <w:rsid w:val="00F804E2"/>
    <w:rsid w:val="00F8356C"/>
    <w:rsid w:val="00F84199"/>
    <w:rsid w:val="00F873E2"/>
    <w:rsid w:val="00F93A8A"/>
    <w:rsid w:val="00F95D4F"/>
    <w:rsid w:val="00FA12B4"/>
    <w:rsid w:val="00FA2F03"/>
    <w:rsid w:val="00FA4053"/>
    <w:rsid w:val="00FA4222"/>
    <w:rsid w:val="00FB48CA"/>
    <w:rsid w:val="00FB53F9"/>
    <w:rsid w:val="00FB5790"/>
    <w:rsid w:val="00FC1A99"/>
    <w:rsid w:val="00FC2258"/>
    <w:rsid w:val="00FC669A"/>
    <w:rsid w:val="00FD0CB8"/>
    <w:rsid w:val="00FD2731"/>
    <w:rsid w:val="00FD2F84"/>
    <w:rsid w:val="00FD7064"/>
    <w:rsid w:val="00FD77EA"/>
    <w:rsid w:val="00FF4BC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F214F"/>
  <w15:docId w15:val="{1A21259E-30F4-4523-960B-5B6EC5D1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2DC2"/>
    <w:pPr>
      <w:keepNext/>
      <w:keepLines/>
      <w:spacing w:before="240" w:after="0"/>
      <w:ind w:firstLine="720"/>
      <w:jc w:val="both"/>
      <w:outlineLvl w:val="0"/>
    </w:pPr>
    <w:rPr>
      <w:rFonts w:asciiTheme="majorHAnsi" w:eastAsiaTheme="majorEastAsia" w:hAnsiTheme="majorHAnsi" w:cstheme="majorBidi"/>
      <w:color w:val="000000" w:themeColor="text1"/>
      <w:sz w:val="28"/>
      <w:szCs w:val="28"/>
    </w:rPr>
  </w:style>
  <w:style w:type="paragraph" w:styleId="Heading2">
    <w:name w:val="heading 2"/>
    <w:basedOn w:val="Normal"/>
    <w:next w:val="Normal"/>
    <w:link w:val="Heading2Char"/>
    <w:uiPriority w:val="9"/>
    <w:unhideWhenUsed/>
    <w:qFormat/>
    <w:rsid w:val="00A05C05"/>
    <w:pPr>
      <w:keepNext/>
      <w:keepLines/>
      <w:spacing w:before="40" w:after="0"/>
      <w:ind w:firstLine="720"/>
      <w:jc w:val="both"/>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nhideWhenUsed/>
    <w:qFormat/>
    <w:rsid w:val="00FA4053"/>
    <w:pPr>
      <w:numPr>
        <w:numId w:val="3"/>
      </w:numPr>
      <w:tabs>
        <w:tab w:val="left" w:pos="567"/>
        <w:tab w:val="left" w:pos="993"/>
      </w:tabs>
      <w:spacing w:before="60" w:after="120"/>
      <w:jc w:val="both"/>
      <w:outlineLvl w:val="2"/>
    </w:pPr>
    <w:rPr>
      <w:rFonts w:ascii="Times New Roman" w:eastAsia="Times New Roman" w:hAnsi="Times New Roman" w:cs="Times New Roman"/>
      <w:b/>
      <w:bCs/>
      <w:spacing w:val="-10"/>
      <w:sz w:val="28"/>
      <w:szCs w:val="28"/>
      <w:shd w:val="clear" w:color="auto" w:fil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69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903"/>
    <w:rPr>
      <w:rFonts w:ascii="Tahoma" w:hAnsi="Tahoma" w:cs="Tahoma"/>
      <w:sz w:val="16"/>
      <w:szCs w:val="16"/>
    </w:rPr>
  </w:style>
  <w:style w:type="character" w:styleId="Hyperlink">
    <w:name w:val="Hyperlink"/>
    <w:rsid w:val="00B97939"/>
    <w:rPr>
      <w:color w:val="0000FF"/>
      <w:u w:val="single"/>
    </w:rPr>
  </w:style>
  <w:style w:type="paragraph" w:customStyle="1" w:styleId="msonormal0">
    <w:name w:val="msonormal"/>
    <w:basedOn w:val="Normal"/>
    <w:rsid w:val="00E95E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E95E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6">
    <w:name w:val="font6"/>
    <w:basedOn w:val="Normal"/>
    <w:rsid w:val="00E95EF6"/>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font7">
    <w:name w:val="font7"/>
    <w:basedOn w:val="Normal"/>
    <w:rsid w:val="00E95EF6"/>
    <w:pP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font8">
    <w:name w:val="font8"/>
    <w:basedOn w:val="Normal"/>
    <w:rsid w:val="00E95EF6"/>
    <w:pPr>
      <w:spacing w:before="100" w:beforeAutospacing="1" w:after="100" w:afterAutospacing="1" w:line="240" w:lineRule="auto"/>
    </w:pPr>
    <w:rPr>
      <w:rFonts w:ascii="Times New Roman" w:eastAsia="Times New Roman" w:hAnsi="Times New Roman" w:cs="Times New Roman"/>
      <w:i/>
      <w:iCs/>
      <w:sz w:val="28"/>
      <w:szCs w:val="28"/>
    </w:rPr>
  </w:style>
  <w:style w:type="paragraph" w:customStyle="1" w:styleId="xl65">
    <w:name w:val="xl65"/>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66">
    <w:name w:val="xl66"/>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67">
    <w:name w:val="xl67"/>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8">
    <w:name w:val="xl68"/>
    <w:basedOn w:val="Normal"/>
    <w:rsid w:val="00E95EF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9">
    <w:name w:val="xl69"/>
    <w:basedOn w:val="Normal"/>
    <w:rsid w:val="00E95EF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0">
    <w:name w:val="xl70"/>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1">
    <w:name w:val="xl71"/>
    <w:basedOn w:val="Normal"/>
    <w:rsid w:val="00E95EF6"/>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2">
    <w:name w:val="xl72"/>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3">
    <w:name w:val="xl73"/>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4">
    <w:name w:val="xl74"/>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5">
    <w:name w:val="xl75"/>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6">
    <w:name w:val="xl76"/>
    <w:basedOn w:val="Normal"/>
    <w:rsid w:val="00E95EF6"/>
    <w:pPr>
      <w:spacing w:before="100" w:beforeAutospacing="1" w:after="100" w:afterAutospacing="1" w:line="240" w:lineRule="auto"/>
      <w:textAlignment w:val="center"/>
    </w:pPr>
    <w:rPr>
      <w:rFonts w:ascii="Calibri Light" w:eastAsia="Times New Roman" w:hAnsi="Calibri Light" w:cs="Times New Roman"/>
      <w:color w:val="161616"/>
      <w:sz w:val="24"/>
      <w:szCs w:val="24"/>
    </w:rPr>
  </w:style>
  <w:style w:type="paragraph" w:customStyle="1" w:styleId="xl77">
    <w:name w:val="xl77"/>
    <w:basedOn w:val="Normal"/>
    <w:rsid w:val="00E95EF6"/>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8">
    <w:name w:val="xl78"/>
    <w:basedOn w:val="Normal"/>
    <w:rsid w:val="00E95EF6"/>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9">
    <w:name w:val="xl79"/>
    <w:basedOn w:val="Normal"/>
    <w:rsid w:val="00E95EF6"/>
    <w:pPr>
      <w:spacing w:before="100" w:beforeAutospacing="1" w:after="100" w:afterAutospacing="1" w:line="240" w:lineRule="auto"/>
      <w:textAlignment w:val="center"/>
    </w:pPr>
    <w:rPr>
      <w:rFonts w:ascii="Times New Roman" w:eastAsia="Times New Roman" w:hAnsi="Times New Roman" w:cs="Times New Roman"/>
      <w:color w:val="161616"/>
      <w:sz w:val="24"/>
      <w:szCs w:val="24"/>
    </w:rPr>
  </w:style>
  <w:style w:type="paragraph" w:customStyle="1" w:styleId="xl80">
    <w:name w:val="xl80"/>
    <w:basedOn w:val="Normal"/>
    <w:rsid w:val="00E95EF6"/>
    <w:pP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81">
    <w:name w:val="xl81"/>
    <w:basedOn w:val="Normal"/>
    <w:rsid w:val="00E95EF6"/>
    <w:pPr>
      <w:shd w:val="clear" w:color="000000" w:fill="00B050"/>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2">
    <w:name w:val="xl82"/>
    <w:basedOn w:val="Normal"/>
    <w:rsid w:val="00E95E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3">
    <w:name w:val="xl83"/>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4">
    <w:name w:val="xl84"/>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5">
    <w:name w:val="xl85"/>
    <w:basedOn w:val="Normal"/>
    <w:rsid w:val="00E95EF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6">
    <w:name w:val="xl86"/>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b/>
      <w:bCs/>
      <w:sz w:val="28"/>
      <w:szCs w:val="28"/>
    </w:rPr>
  </w:style>
  <w:style w:type="paragraph" w:customStyle="1" w:styleId="xl87">
    <w:name w:val="xl87"/>
    <w:basedOn w:val="Normal"/>
    <w:rsid w:val="00E95EF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8">
    <w:name w:val="xl88"/>
    <w:basedOn w:val="Normal"/>
    <w:rsid w:val="00E95EF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9">
    <w:name w:val="xl89"/>
    <w:basedOn w:val="Normal"/>
    <w:rsid w:val="00E95EF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0">
    <w:name w:val="xl90"/>
    <w:basedOn w:val="Normal"/>
    <w:rsid w:val="00E95EF6"/>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1">
    <w:name w:val="xl91"/>
    <w:basedOn w:val="Normal"/>
    <w:rsid w:val="00E95EF6"/>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2">
    <w:name w:val="xl92"/>
    <w:basedOn w:val="Normal"/>
    <w:rsid w:val="00E95EF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3">
    <w:name w:val="xl93"/>
    <w:basedOn w:val="Normal"/>
    <w:rsid w:val="00E95EF6"/>
    <w:pPr>
      <w:spacing w:before="100" w:beforeAutospacing="1" w:after="100" w:afterAutospacing="1" w:line="240" w:lineRule="auto"/>
      <w:jc w:val="center"/>
      <w:textAlignment w:val="top"/>
    </w:pPr>
    <w:rPr>
      <w:rFonts w:ascii="Times New Roman" w:eastAsia="Times New Roman" w:hAnsi="Times New Roman" w:cs="Times New Roman"/>
      <w:b/>
      <w:bCs/>
      <w:sz w:val="28"/>
      <w:szCs w:val="28"/>
    </w:rPr>
  </w:style>
  <w:style w:type="paragraph" w:customStyle="1" w:styleId="xl94">
    <w:name w:val="xl94"/>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b/>
      <w:bCs/>
      <w:sz w:val="28"/>
      <w:szCs w:val="28"/>
    </w:rPr>
  </w:style>
  <w:style w:type="paragraph" w:customStyle="1" w:styleId="xl95">
    <w:name w:val="xl95"/>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6">
    <w:name w:val="xl96"/>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sz w:val="28"/>
      <w:szCs w:val="28"/>
    </w:rPr>
  </w:style>
  <w:style w:type="paragraph" w:customStyle="1" w:styleId="xl97">
    <w:name w:val="xl97"/>
    <w:basedOn w:val="Normal"/>
    <w:rsid w:val="00E95EF6"/>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8">
    <w:name w:val="xl98"/>
    <w:basedOn w:val="Normal"/>
    <w:rsid w:val="00E95EF6"/>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9">
    <w:name w:val="xl99"/>
    <w:basedOn w:val="Normal"/>
    <w:rsid w:val="00E95EF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0">
    <w:name w:val="xl100"/>
    <w:basedOn w:val="Normal"/>
    <w:rsid w:val="00E95EF6"/>
    <w:pPr>
      <w:shd w:val="clear" w:color="000000" w:fill="00B050"/>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1">
    <w:name w:val="xl101"/>
    <w:basedOn w:val="Normal"/>
    <w:rsid w:val="00E95EF6"/>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2">
    <w:name w:val="xl102"/>
    <w:basedOn w:val="Normal"/>
    <w:rsid w:val="00E95EF6"/>
    <w:pPr>
      <w:shd w:val="clear" w:color="000000" w:fill="00B05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CC72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7279"/>
  </w:style>
  <w:style w:type="paragraph" w:styleId="Footer">
    <w:name w:val="footer"/>
    <w:basedOn w:val="Normal"/>
    <w:link w:val="FooterChar"/>
    <w:uiPriority w:val="99"/>
    <w:unhideWhenUsed/>
    <w:rsid w:val="00CC72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7279"/>
  </w:style>
  <w:style w:type="table" w:styleId="TableGrid">
    <w:name w:val="Table Grid"/>
    <w:basedOn w:val="TableNormal"/>
    <w:uiPriority w:val="39"/>
    <w:rsid w:val="001809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0">
    <w:name w:val="ma-0"/>
    <w:basedOn w:val="Normal"/>
    <w:rsid w:val="00DD37E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My number,numbered para,List Paragraph (numbered (a)),ANNEX,List Paragraph1,List Paragraph2,PIM_Danh muc cham,Numbered List Paragraph,References,WB List Paragraph,Bullet 2,List Paragraph11,List Paragraph 1,Bullet L1,List Paragraph111,Ha,1"/>
    <w:basedOn w:val="Normal"/>
    <w:link w:val="ListParagraphChar"/>
    <w:uiPriority w:val="34"/>
    <w:qFormat/>
    <w:rsid w:val="008A5168"/>
    <w:pPr>
      <w:ind w:left="720"/>
      <w:contextualSpacing/>
    </w:pPr>
  </w:style>
  <w:style w:type="character" w:customStyle="1" w:styleId="fontstyle01">
    <w:name w:val="fontstyle01"/>
    <w:basedOn w:val="DefaultParagraphFont"/>
    <w:rsid w:val="00CD0981"/>
    <w:rPr>
      <w:rFonts w:ascii="OfficinaSansStd-Book" w:hAnsi="OfficinaSansStd-Book" w:hint="default"/>
      <w:b w:val="0"/>
      <w:bCs w:val="0"/>
      <w:i w:val="0"/>
      <w:iCs w:val="0"/>
      <w:color w:val="242021"/>
      <w:sz w:val="54"/>
      <w:szCs w:val="54"/>
    </w:rPr>
  </w:style>
  <w:style w:type="character" w:customStyle="1" w:styleId="fontstyle21">
    <w:name w:val="fontstyle21"/>
    <w:basedOn w:val="DefaultParagraphFont"/>
    <w:rsid w:val="00CD0981"/>
    <w:rPr>
      <w:rFonts w:ascii="OfficinaSansStd-BookItalic" w:hAnsi="OfficinaSansStd-BookItalic" w:hint="default"/>
      <w:b w:val="0"/>
      <w:bCs w:val="0"/>
      <w:i/>
      <w:iCs/>
      <w:color w:val="242021"/>
      <w:sz w:val="44"/>
      <w:szCs w:val="44"/>
    </w:rPr>
  </w:style>
  <w:style w:type="paragraph" w:customStyle="1" w:styleId="lawname">
    <w:name w:val="lawname"/>
    <w:basedOn w:val="Normal"/>
    <w:rsid w:val="00A2023A"/>
    <w:pPr>
      <w:widowControl w:val="0"/>
      <w:wordWrap w:val="0"/>
      <w:autoSpaceDE w:val="0"/>
      <w:autoSpaceDN w:val="0"/>
      <w:spacing w:after="0" w:line="360" w:lineRule="auto"/>
      <w:jc w:val="center"/>
    </w:pPr>
    <w:rPr>
      <w:rFonts w:ascii="Verdana" w:eastAsia="Verdana" w:hAnsi="Verdana" w:cs="Times New Roman"/>
      <w:b/>
      <w:sz w:val="34"/>
    </w:rPr>
  </w:style>
  <w:style w:type="character" w:customStyle="1" w:styleId="Heading3Char">
    <w:name w:val="Heading 3 Char"/>
    <w:basedOn w:val="DefaultParagraphFont"/>
    <w:link w:val="Heading3"/>
    <w:rsid w:val="00FA4053"/>
    <w:rPr>
      <w:rFonts w:ascii="Times New Roman" w:eastAsia="Times New Roman" w:hAnsi="Times New Roman" w:cs="Times New Roman"/>
      <w:b/>
      <w:bCs/>
      <w:spacing w:val="-10"/>
      <w:sz w:val="28"/>
      <w:szCs w:val="28"/>
    </w:rPr>
  </w:style>
  <w:style w:type="paragraph" w:styleId="NormalWeb">
    <w:name w:val="Normal (Web)"/>
    <w:aliases w:val="Char Char Char"/>
    <w:basedOn w:val="Normal"/>
    <w:link w:val="NormalWebChar"/>
    <w:uiPriority w:val="99"/>
    <w:unhideWhenUsed/>
    <w:rsid w:val="00FA40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aliases w:val="Char Char Char Char"/>
    <w:link w:val="NormalWeb"/>
    <w:uiPriority w:val="99"/>
    <w:locked/>
    <w:rsid w:val="00FA4053"/>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600AA3"/>
    <w:pPr>
      <w:spacing w:after="0" w:line="240" w:lineRule="auto"/>
    </w:pPr>
    <w:rPr>
      <w:rFonts w:eastAsiaTheme="minorHAnsi"/>
      <w:sz w:val="20"/>
      <w:szCs w:val="20"/>
    </w:rPr>
  </w:style>
  <w:style w:type="character" w:customStyle="1" w:styleId="FootnoteTextChar">
    <w:name w:val="Footnote Text Char"/>
    <w:basedOn w:val="DefaultParagraphFont"/>
    <w:link w:val="FootnoteText"/>
    <w:uiPriority w:val="99"/>
    <w:semiHidden/>
    <w:rsid w:val="00600AA3"/>
    <w:rPr>
      <w:rFonts w:eastAsiaTheme="minorHAnsi"/>
      <w:sz w:val="20"/>
      <w:szCs w:val="20"/>
    </w:rPr>
  </w:style>
  <w:style w:type="character" w:styleId="FootnoteReference">
    <w:name w:val="footnote reference"/>
    <w:basedOn w:val="DefaultParagraphFont"/>
    <w:uiPriority w:val="99"/>
    <w:semiHidden/>
    <w:unhideWhenUsed/>
    <w:rsid w:val="00600AA3"/>
    <w:rPr>
      <w:vertAlign w:val="superscript"/>
    </w:rPr>
  </w:style>
  <w:style w:type="character" w:styleId="FollowedHyperlink">
    <w:name w:val="FollowedHyperlink"/>
    <w:basedOn w:val="DefaultParagraphFont"/>
    <w:uiPriority w:val="99"/>
    <w:semiHidden/>
    <w:unhideWhenUsed/>
    <w:rsid w:val="00C73BA6"/>
    <w:rPr>
      <w:color w:val="800080"/>
      <w:u w:val="single"/>
    </w:rPr>
  </w:style>
  <w:style w:type="character" w:customStyle="1" w:styleId="Heading1Char">
    <w:name w:val="Heading 1 Char"/>
    <w:basedOn w:val="DefaultParagraphFont"/>
    <w:link w:val="Heading1"/>
    <w:uiPriority w:val="9"/>
    <w:rsid w:val="00192DC2"/>
    <w:rPr>
      <w:rFonts w:asciiTheme="majorHAnsi" w:eastAsiaTheme="majorEastAsia" w:hAnsiTheme="majorHAnsi" w:cstheme="majorBidi"/>
      <w:color w:val="000000" w:themeColor="text1"/>
      <w:sz w:val="28"/>
      <w:szCs w:val="28"/>
    </w:rPr>
  </w:style>
  <w:style w:type="character" w:customStyle="1" w:styleId="Heading2Char">
    <w:name w:val="Heading 2 Char"/>
    <w:basedOn w:val="DefaultParagraphFont"/>
    <w:link w:val="Heading2"/>
    <w:uiPriority w:val="9"/>
    <w:rsid w:val="00A05C05"/>
    <w:rPr>
      <w:rFonts w:asciiTheme="majorHAnsi" w:eastAsiaTheme="majorEastAsia" w:hAnsiTheme="majorHAnsi" w:cstheme="majorBidi"/>
      <w:color w:val="000000" w:themeColor="text1"/>
      <w:sz w:val="28"/>
      <w:szCs w:val="28"/>
    </w:rPr>
  </w:style>
  <w:style w:type="paragraph" w:styleId="BodyTextIndent2">
    <w:name w:val="Body Text Indent 2"/>
    <w:basedOn w:val="Normal"/>
    <w:link w:val="BodyTextIndent2Char"/>
    <w:uiPriority w:val="99"/>
    <w:rsid w:val="002F378E"/>
    <w:pPr>
      <w:suppressAutoHyphens/>
      <w:spacing w:after="120" w:line="480" w:lineRule="auto"/>
      <w:ind w:left="360"/>
    </w:pPr>
    <w:rPr>
      <w:rFonts w:ascii="Times New Roman" w:eastAsia="Times New Roman" w:hAnsi="Times New Roman" w:cs="Times New Roman"/>
      <w:sz w:val="28"/>
      <w:szCs w:val="28"/>
      <w:lang w:eastAsia="ar-SA"/>
    </w:rPr>
  </w:style>
  <w:style w:type="character" w:customStyle="1" w:styleId="BodyTextIndent2Char">
    <w:name w:val="Body Text Indent 2 Char"/>
    <w:basedOn w:val="DefaultParagraphFont"/>
    <w:link w:val="BodyTextIndent2"/>
    <w:uiPriority w:val="99"/>
    <w:rsid w:val="002F378E"/>
    <w:rPr>
      <w:rFonts w:ascii="Times New Roman" w:eastAsia="Times New Roman" w:hAnsi="Times New Roman" w:cs="Times New Roman"/>
      <w:sz w:val="28"/>
      <w:szCs w:val="28"/>
      <w:lang w:eastAsia="ar-SA"/>
    </w:rPr>
  </w:style>
  <w:style w:type="character" w:customStyle="1" w:styleId="ListParagraphChar">
    <w:name w:val="List Paragraph Char"/>
    <w:aliases w:val="My number Char,numbered para Char,List Paragraph (numbered (a)) Char,ANNEX Char,List Paragraph1 Char,List Paragraph2 Char,PIM_Danh muc cham Char,Numbered List Paragraph Char,References Char,WB List Paragraph Char,Bullet 2 Char,1 Char"/>
    <w:link w:val="ListParagraph"/>
    <w:uiPriority w:val="34"/>
    <w:qFormat/>
    <w:locked/>
    <w:rsid w:val="002F378E"/>
  </w:style>
  <w:style w:type="character" w:styleId="Emphasis">
    <w:name w:val="Emphasis"/>
    <w:basedOn w:val="DefaultParagraphFont"/>
    <w:uiPriority w:val="20"/>
    <w:qFormat/>
    <w:rsid w:val="003B27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02694">
      <w:bodyDiv w:val="1"/>
      <w:marLeft w:val="0"/>
      <w:marRight w:val="0"/>
      <w:marTop w:val="0"/>
      <w:marBottom w:val="0"/>
      <w:divBdr>
        <w:top w:val="none" w:sz="0" w:space="0" w:color="auto"/>
        <w:left w:val="none" w:sz="0" w:space="0" w:color="auto"/>
        <w:bottom w:val="none" w:sz="0" w:space="0" w:color="auto"/>
        <w:right w:val="none" w:sz="0" w:space="0" w:color="auto"/>
      </w:divBdr>
    </w:div>
    <w:div w:id="44332537">
      <w:bodyDiv w:val="1"/>
      <w:marLeft w:val="0"/>
      <w:marRight w:val="0"/>
      <w:marTop w:val="0"/>
      <w:marBottom w:val="0"/>
      <w:divBdr>
        <w:top w:val="none" w:sz="0" w:space="0" w:color="auto"/>
        <w:left w:val="none" w:sz="0" w:space="0" w:color="auto"/>
        <w:bottom w:val="none" w:sz="0" w:space="0" w:color="auto"/>
        <w:right w:val="none" w:sz="0" w:space="0" w:color="auto"/>
      </w:divBdr>
    </w:div>
    <w:div w:id="76290895">
      <w:bodyDiv w:val="1"/>
      <w:marLeft w:val="0"/>
      <w:marRight w:val="0"/>
      <w:marTop w:val="0"/>
      <w:marBottom w:val="0"/>
      <w:divBdr>
        <w:top w:val="none" w:sz="0" w:space="0" w:color="auto"/>
        <w:left w:val="none" w:sz="0" w:space="0" w:color="auto"/>
        <w:bottom w:val="none" w:sz="0" w:space="0" w:color="auto"/>
        <w:right w:val="none" w:sz="0" w:space="0" w:color="auto"/>
      </w:divBdr>
    </w:div>
    <w:div w:id="79569798">
      <w:bodyDiv w:val="1"/>
      <w:marLeft w:val="0"/>
      <w:marRight w:val="0"/>
      <w:marTop w:val="0"/>
      <w:marBottom w:val="0"/>
      <w:divBdr>
        <w:top w:val="none" w:sz="0" w:space="0" w:color="auto"/>
        <w:left w:val="none" w:sz="0" w:space="0" w:color="auto"/>
        <w:bottom w:val="none" w:sz="0" w:space="0" w:color="auto"/>
        <w:right w:val="none" w:sz="0" w:space="0" w:color="auto"/>
      </w:divBdr>
    </w:div>
    <w:div w:id="420224162">
      <w:bodyDiv w:val="1"/>
      <w:marLeft w:val="0"/>
      <w:marRight w:val="0"/>
      <w:marTop w:val="0"/>
      <w:marBottom w:val="0"/>
      <w:divBdr>
        <w:top w:val="none" w:sz="0" w:space="0" w:color="auto"/>
        <w:left w:val="none" w:sz="0" w:space="0" w:color="auto"/>
        <w:bottom w:val="none" w:sz="0" w:space="0" w:color="auto"/>
        <w:right w:val="none" w:sz="0" w:space="0" w:color="auto"/>
      </w:divBdr>
    </w:div>
    <w:div w:id="524368525">
      <w:bodyDiv w:val="1"/>
      <w:marLeft w:val="0"/>
      <w:marRight w:val="0"/>
      <w:marTop w:val="0"/>
      <w:marBottom w:val="0"/>
      <w:divBdr>
        <w:top w:val="none" w:sz="0" w:space="0" w:color="auto"/>
        <w:left w:val="none" w:sz="0" w:space="0" w:color="auto"/>
        <w:bottom w:val="none" w:sz="0" w:space="0" w:color="auto"/>
        <w:right w:val="none" w:sz="0" w:space="0" w:color="auto"/>
      </w:divBdr>
    </w:div>
    <w:div w:id="558905774">
      <w:bodyDiv w:val="1"/>
      <w:marLeft w:val="0"/>
      <w:marRight w:val="0"/>
      <w:marTop w:val="0"/>
      <w:marBottom w:val="0"/>
      <w:divBdr>
        <w:top w:val="none" w:sz="0" w:space="0" w:color="auto"/>
        <w:left w:val="none" w:sz="0" w:space="0" w:color="auto"/>
        <w:bottom w:val="none" w:sz="0" w:space="0" w:color="auto"/>
        <w:right w:val="none" w:sz="0" w:space="0" w:color="auto"/>
      </w:divBdr>
    </w:div>
    <w:div w:id="630792960">
      <w:bodyDiv w:val="1"/>
      <w:marLeft w:val="0"/>
      <w:marRight w:val="0"/>
      <w:marTop w:val="0"/>
      <w:marBottom w:val="0"/>
      <w:divBdr>
        <w:top w:val="none" w:sz="0" w:space="0" w:color="auto"/>
        <w:left w:val="none" w:sz="0" w:space="0" w:color="auto"/>
        <w:bottom w:val="none" w:sz="0" w:space="0" w:color="auto"/>
        <w:right w:val="none" w:sz="0" w:space="0" w:color="auto"/>
      </w:divBdr>
    </w:div>
    <w:div w:id="687292301">
      <w:bodyDiv w:val="1"/>
      <w:marLeft w:val="0"/>
      <w:marRight w:val="0"/>
      <w:marTop w:val="0"/>
      <w:marBottom w:val="0"/>
      <w:divBdr>
        <w:top w:val="none" w:sz="0" w:space="0" w:color="auto"/>
        <w:left w:val="none" w:sz="0" w:space="0" w:color="auto"/>
        <w:bottom w:val="none" w:sz="0" w:space="0" w:color="auto"/>
        <w:right w:val="none" w:sz="0" w:space="0" w:color="auto"/>
      </w:divBdr>
    </w:div>
    <w:div w:id="760376742">
      <w:bodyDiv w:val="1"/>
      <w:marLeft w:val="0"/>
      <w:marRight w:val="0"/>
      <w:marTop w:val="0"/>
      <w:marBottom w:val="0"/>
      <w:divBdr>
        <w:top w:val="none" w:sz="0" w:space="0" w:color="auto"/>
        <w:left w:val="none" w:sz="0" w:space="0" w:color="auto"/>
        <w:bottom w:val="none" w:sz="0" w:space="0" w:color="auto"/>
        <w:right w:val="none" w:sz="0" w:space="0" w:color="auto"/>
      </w:divBdr>
    </w:div>
    <w:div w:id="768769658">
      <w:bodyDiv w:val="1"/>
      <w:marLeft w:val="0"/>
      <w:marRight w:val="0"/>
      <w:marTop w:val="0"/>
      <w:marBottom w:val="0"/>
      <w:divBdr>
        <w:top w:val="none" w:sz="0" w:space="0" w:color="auto"/>
        <w:left w:val="none" w:sz="0" w:space="0" w:color="auto"/>
        <w:bottom w:val="none" w:sz="0" w:space="0" w:color="auto"/>
        <w:right w:val="none" w:sz="0" w:space="0" w:color="auto"/>
      </w:divBdr>
      <w:divsChild>
        <w:div w:id="2068843285">
          <w:marLeft w:val="0"/>
          <w:marRight w:val="0"/>
          <w:marTop w:val="0"/>
          <w:marBottom w:val="0"/>
          <w:divBdr>
            <w:top w:val="none" w:sz="0" w:space="0" w:color="auto"/>
            <w:left w:val="none" w:sz="0" w:space="0" w:color="auto"/>
            <w:bottom w:val="none" w:sz="0" w:space="0" w:color="auto"/>
            <w:right w:val="none" w:sz="0" w:space="0" w:color="auto"/>
          </w:divBdr>
        </w:div>
      </w:divsChild>
    </w:div>
    <w:div w:id="875777333">
      <w:bodyDiv w:val="1"/>
      <w:marLeft w:val="0"/>
      <w:marRight w:val="0"/>
      <w:marTop w:val="0"/>
      <w:marBottom w:val="0"/>
      <w:divBdr>
        <w:top w:val="none" w:sz="0" w:space="0" w:color="auto"/>
        <w:left w:val="none" w:sz="0" w:space="0" w:color="auto"/>
        <w:bottom w:val="none" w:sz="0" w:space="0" w:color="auto"/>
        <w:right w:val="none" w:sz="0" w:space="0" w:color="auto"/>
      </w:divBdr>
    </w:div>
    <w:div w:id="885601859">
      <w:bodyDiv w:val="1"/>
      <w:marLeft w:val="0"/>
      <w:marRight w:val="0"/>
      <w:marTop w:val="0"/>
      <w:marBottom w:val="0"/>
      <w:divBdr>
        <w:top w:val="none" w:sz="0" w:space="0" w:color="auto"/>
        <w:left w:val="none" w:sz="0" w:space="0" w:color="auto"/>
        <w:bottom w:val="none" w:sz="0" w:space="0" w:color="auto"/>
        <w:right w:val="none" w:sz="0" w:space="0" w:color="auto"/>
      </w:divBdr>
    </w:div>
    <w:div w:id="1104494723">
      <w:bodyDiv w:val="1"/>
      <w:marLeft w:val="0"/>
      <w:marRight w:val="0"/>
      <w:marTop w:val="0"/>
      <w:marBottom w:val="0"/>
      <w:divBdr>
        <w:top w:val="none" w:sz="0" w:space="0" w:color="auto"/>
        <w:left w:val="none" w:sz="0" w:space="0" w:color="auto"/>
        <w:bottom w:val="none" w:sz="0" w:space="0" w:color="auto"/>
        <w:right w:val="none" w:sz="0" w:space="0" w:color="auto"/>
      </w:divBdr>
    </w:div>
    <w:div w:id="1170758767">
      <w:bodyDiv w:val="1"/>
      <w:marLeft w:val="0"/>
      <w:marRight w:val="0"/>
      <w:marTop w:val="0"/>
      <w:marBottom w:val="0"/>
      <w:divBdr>
        <w:top w:val="none" w:sz="0" w:space="0" w:color="auto"/>
        <w:left w:val="none" w:sz="0" w:space="0" w:color="auto"/>
        <w:bottom w:val="none" w:sz="0" w:space="0" w:color="auto"/>
        <w:right w:val="none" w:sz="0" w:space="0" w:color="auto"/>
      </w:divBdr>
    </w:div>
    <w:div w:id="1191843409">
      <w:bodyDiv w:val="1"/>
      <w:marLeft w:val="0"/>
      <w:marRight w:val="0"/>
      <w:marTop w:val="0"/>
      <w:marBottom w:val="0"/>
      <w:divBdr>
        <w:top w:val="none" w:sz="0" w:space="0" w:color="auto"/>
        <w:left w:val="none" w:sz="0" w:space="0" w:color="auto"/>
        <w:bottom w:val="none" w:sz="0" w:space="0" w:color="auto"/>
        <w:right w:val="none" w:sz="0" w:space="0" w:color="auto"/>
      </w:divBdr>
    </w:div>
    <w:div w:id="1194995400">
      <w:bodyDiv w:val="1"/>
      <w:marLeft w:val="0"/>
      <w:marRight w:val="0"/>
      <w:marTop w:val="0"/>
      <w:marBottom w:val="0"/>
      <w:divBdr>
        <w:top w:val="none" w:sz="0" w:space="0" w:color="auto"/>
        <w:left w:val="none" w:sz="0" w:space="0" w:color="auto"/>
        <w:bottom w:val="none" w:sz="0" w:space="0" w:color="auto"/>
        <w:right w:val="none" w:sz="0" w:space="0" w:color="auto"/>
      </w:divBdr>
    </w:div>
    <w:div w:id="1220703681">
      <w:bodyDiv w:val="1"/>
      <w:marLeft w:val="0"/>
      <w:marRight w:val="0"/>
      <w:marTop w:val="0"/>
      <w:marBottom w:val="0"/>
      <w:divBdr>
        <w:top w:val="none" w:sz="0" w:space="0" w:color="auto"/>
        <w:left w:val="none" w:sz="0" w:space="0" w:color="auto"/>
        <w:bottom w:val="none" w:sz="0" w:space="0" w:color="auto"/>
        <w:right w:val="none" w:sz="0" w:space="0" w:color="auto"/>
      </w:divBdr>
    </w:div>
    <w:div w:id="1240210200">
      <w:bodyDiv w:val="1"/>
      <w:marLeft w:val="0"/>
      <w:marRight w:val="0"/>
      <w:marTop w:val="0"/>
      <w:marBottom w:val="0"/>
      <w:divBdr>
        <w:top w:val="none" w:sz="0" w:space="0" w:color="auto"/>
        <w:left w:val="none" w:sz="0" w:space="0" w:color="auto"/>
        <w:bottom w:val="none" w:sz="0" w:space="0" w:color="auto"/>
        <w:right w:val="none" w:sz="0" w:space="0" w:color="auto"/>
      </w:divBdr>
    </w:div>
    <w:div w:id="1544445166">
      <w:bodyDiv w:val="1"/>
      <w:marLeft w:val="0"/>
      <w:marRight w:val="0"/>
      <w:marTop w:val="0"/>
      <w:marBottom w:val="0"/>
      <w:divBdr>
        <w:top w:val="none" w:sz="0" w:space="0" w:color="auto"/>
        <w:left w:val="none" w:sz="0" w:space="0" w:color="auto"/>
        <w:bottom w:val="none" w:sz="0" w:space="0" w:color="auto"/>
        <w:right w:val="none" w:sz="0" w:space="0" w:color="auto"/>
      </w:divBdr>
    </w:div>
    <w:div w:id="1575312505">
      <w:bodyDiv w:val="1"/>
      <w:marLeft w:val="0"/>
      <w:marRight w:val="0"/>
      <w:marTop w:val="0"/>
      <w:marBottom w:val="0"/>
      <w:divBdr>
        <w:top w:val="none" w:sz="0" w:space="0" w:color="auto"/>
        <w:left w:val="none" w:sz="0" w:space="0" w:color="auto"/>
        <w:bottom w:val="none" w:sz="0" w:space="0" w:color="auto"/>
        <w:right w:val="none" w:sz="0" w:space="0" w:color="auto"/>
      </w:divBdr>
    </w:div>
    <w:div w:id="1584416159">
      <w:bodyDiv w:val="1"/>
      <w:marLeft w:val="0"/>
      <w:marRight w:val="0"/>
      <w:marTop w:val="0"/>
      <w:marBottom w:val="0"/>
      <w:divBdr>
        <w:top w:val="none" w:sz="0" w:space="0" w:color="auto"/>
        <w:left w:val="none" w:sz="0" w:space="0" w:color="auto"/>
        <w:bottom w:val="none" w:sz="0" w:space="0" w:color="auto"/>
        <w:right w:val="none" w:sz="0" w:space="0" w:color="auto"/>
      </w:divBdr>
    </w:div>
    <w:div w:id="1678582734">
      <w:bodyDiv w:val="1"/>
      <w:marLeft w:val="0"/>
      <w:marRight w:val="0"/>
      <w:marTop w:val="0"/>
      <w:marBottom w:val="0"/>
      <w:divBdr>
        <w:top w:val="none" w:sz="0" w:space="0" w:color="auto"/>
        <w:left w:val="none" w:sz="0" w:space="0" w:color="auto"/>
        <w:bottom w:val="none" w:sz="0" w:space="0" w:color="auto"/>
        <w:right w:val="none" w:sz="0" w:space="0" w:color="auto"/>
      </w:divBdr>
    </w:div>
    <w:div w:id="1709915802">
      <w:bodyDiv w:val="1"/>
      <w:marLeft w:val="0"/>
      <w:marRight w:val="0"/>
      <w:marTop w:val="0"/>
      <w:marBottom w:val="0"/>
      <w:divBdr>
        <w:top w:val="none" w:sz="0" w:space="0" w:color="auto"/>
        <w:left w:val="none" w:sz="0" w:space="0" w:color="auto"/>
        <w:bottom w:val="none" w:sz="0" w:space="0" w:color="auto"/>
        <w:right w:val="none" w:sz="0" w:space="0" w:color="auto"/>
      </w:divBdr>
    </w:div>
    <w:div w:id="1758475062">
      <w:bodyDiv w:val="1"/>
      <w:marLeft w:val="0"/>
      <w:marRight w:val="0"/>
      <w:marTop w:val="0"/>
      <w:marBottom w:val="0"/>
      <w:divBdr>
        <w:top w:val="none" w:sz="0" w:space="0" w:color="auto"/>
        <w:left w:val="none" w:sz="0" w:space="0" w:color="auto"/>
        <w:bottom w:val="none" w:sz="0" w:space="0" w:color="auto"/>
        <w:right w:val="none" w:sz="0" w:space="0" w:color="auto"/>
      </w:divBdr>
    </w:div>
    <w:div w:id="1780180022">
      <w:bodyDiv w:val="1"/>
      <w:marLeft w:val="0"/>
      <w:marRight w:val="0"/>
      <w:marTop w:val="0"/>
      <w:marBottom w:val="0"/>
      <w:divBdr>
        <w:top w:val="none" w:sz="0" w:space="0" w:color="auto"/>
        <w:left w:val="none" w:sz="0" w:space="0" w:color="auto"/>
        <w:bottom w:val="none" w:sz="0" w:space="0" w:color="auto"/>
        <w:right w:val="none" w:sz="0" w:space="0" w:color="auto"/>
      </w:divBdr>
    </w:div>
    <w:div w:id="1814329044">
      <w:bodyDiv w:val="1"/>
      <w:marLeft w:val="0"/>
      <w:marRight w:val="0"/>
      <w:marTop w:val="0"/>
      <w:marBottom w:val="0"/>
      <w:divBdr>
        <w:top w:val="none" w:sz="0" w:space="0" w:color="auto"/>
        <w:left w:val="none" w:sz="0" w:space="0" w:color="auto"/>
        <w:bottom w:val="none" w:sz="0" w:space="0" w:color="auto"/>
        <w:right w:val="none" w:sz="0" w:space="0" w:color="auto"/>
      </w:divBdr>
    </w:div>
    <w:div w:id="1827935052">
      <w:bodyDiv w:val="1"/>
      <w:marLeft w:val="0"/>
      <w:marRight w:val="0"/>
      <w:marTop w:val="0"/>
      <w:marBottom w:val="0"/>
      <w:divBdr>
        <w:top w:val="none" w:sz="0" w:space="0" w:color="auto"/>
        <w:left w:val="none" w:sz="0" w:space="0" w:color="auto"/>
        <w:bottom w:val="none" w:sz="0" w:space="0" w:color="auto"/>
        <w:right w:val="none" w:sz="0" w:space="0" w:color="auto"/>
      </w:divBdr>
    </w:div>
    <w:div w:id="1840929209">
      <w:bodyDiv w:val="1"/>
      <w:marLeft w:val="0"/>
      <w:marRight w:val="0"/>
      <w:marTop w:val="0"/>
      <w:marBottom w:val="0"/>
      <w:divBdr>
        <w:top w:val="none" w:sz="0" w:space="0" w:color="auto"/>
        <w:left w:val="none" w:sz="0" w:space="0" w:color="auto"/>
        <w:bottom w:val="none" w:sz="0" w:space="0" w:color="auto"/>
        <w:right w:val="none" w:sz="0" w:space="0" w:color="auto"/>
      </w:divBdr>
    </w:div>
    <w:div w:id="1963994806">
      <w:bodyDiv w:val="1"/>
      <w:marLeft w:val="0"/>
      <w:marRight w:val="0"/>
      <w:marTop w:val="0"/>
      <w:marBottom w:val="0"/>
      <w:divBdr>
        <w:top w:val="none" w:sz="0" w:space="0" w:color="auto"/>
        <w:left w:val="none" w:sz="0" w:space="0" w:color="auto"/>
        <w:bottom w:val="none" w:sz="0" w:space="0" w:color="auto"/>
        <w:right w:val="none" w:sz="0" w:space="0" w:color="auto"/>
      </w:divBdr>
    </w:div>
    <w:div w:id="2029018222">
      <w:bodyDiv w:val="1"/>
      <w:marLeft w:val="0"/>
      <w:marRight w:val="0"/>
      <w:marTop w:val="0"/>
      <w:marBottom w:val="0"/>
      <w:divBdr>
        <w:top w:val="none" w:sz="0" w:space="0" w:color="auto"/>
        <w:left w:val="none" w:sz="0" w:space="0" w:color="auto"/>
        <w:bottom w:val="none" w:sz="0" w:space="0" w:color="auto"/>
        <w:right w:val="none" w:sz="0" w:space="0" w:color="auto"/>
      </w:divBdr>
    </w:div>
    <w:div w:id="2044015663">
      <w:bodyDiv w:val="1"/>
      <w:marLeft w:val="0"/>
      <w:marRight w:val="0"/>
      <w:marTop w:val="0"/>
      <w:marBottom w:val="0"/>
      <w:divBdr>
        <w:top w:val="none" w:sz="0" w:space="0" w:color="auto"/>
        <w:left w:val="none" w:sz="0" w:space="0" w:color="auto"/>
        <w:bottom w:val="none" w:sz="0" w:space="0" w:color="auto"/>
        <w:right w:val="none" w:sz="0" w:space="0" w:color="auto"/>
      </w:divBdr>
    </w:div>
    <w:div w:id="2087458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tcua.dongnai.gov.vn/" TargetMode="External"/><Relationship Id="rId13" Type="http://schemas.openxmlformats.org/officeDocument/2006/relationships/hyperlink" Target="http://sct.dongnai.gov.vn/Pages/news.aspx?CatId=103" TargetMode="External"/><Relationship Id="rId18" Type="http://schemas.openxmlformats.org/officeDocument/2006/relationships/hyperlink" Target="http://sct.dongnai.gov.vn"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s://baocaochinhphu.gov.vn/" TargetMode="External"/><Relationship Id="rId17" Type="http://schemas.openxmlformats.org/officeDocument/2006/relationships/hyperlink" Target="http://chemicaldata.gov.vn/cms.xc" TargetMode="External"/><Relationship Id="rId2" Type="http://schemas.openxmlformats.org/officeDocument/2006/relationships/numbering" Target="numbering.xml"/><Relationship Id="rId16" Type="http://schemas.openxmlformats.org/officeDocument/2006/relationships/hyperlink" Target="http://dlct.dongnai.gov.v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ocao.dongnai.gov.vn/" TargetMode="External"/><Relationship Id="rId5" Type="http://schemas.openxmlformats.org/officeDocument/2006/relationships/webSettings" Target="webSettings.xml"/><Relationship Id="rId15" Type="http://schemas.openxmlformats.org/officeDocument/2006/relationships/hyperlink" Target="http://sct.dongnai.gov.vn/Pages/news.aspx?CatId=100" TargetMode="External"/><Relationship Id="rId23" Type="http://schemas.openxmlformats.org/officeDocument/2006/relationships/customXml" Target="../customXml/item4.xml"/><Relationship Id="rId10" Type="http://schemas.openxmlformats.org/officeDocument/2006/relationships/hyperlink" Target="https://dvc.vst.mof.gov.v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ngnai.vnptioffice.vn" TargetMode="External"/><Relationship Id="rId14" Type="http://schemas.openxmlformats.org/officeDocument/2006/relationships/hyperlink" Target="http://sct.dongnai.gov.vn/Pages/news.aspx?CatId=99" TargetMode="Externa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7362DDB-6D86-4065-8F37-D3CEED13A707}"/>
</file>

<file path=customXml/itemProps2.xml><?xml version="1.0" encoding="utf-8"?>
<ds:datastoreItem xmlns:ds="http://schemas.openxmlformats.org/officeDocument/2006/customXml" ds:itemID="{E61D62F8-26A5-4A59-BA18-3E48EFFBE422}"/>
</file>

<file path=customXml/itemProps3.xml><?xml version="1.0" encoding="utf-8"?>
<ds:datastoreItem xmlns:ds="http://schemas.openxmlformats.org/officeDocument/2006/customXml" ds:itemID="{AC0895CA-FD29-4CE2-8AA3-5F12F0F85D3D}"/>
</file>

<file path=customXml/itemProps4.xml><?xml version="1.0" encoding="utf-8"?>
<ds:datastoreItem xmlns:ds="http://schemas.openxmlformats.org/officeDocument/2006/customXml" ds:itemID="{40932467-DC4C-44AC-9BE0-29BBC0F10F23}"/>
</file>

<file path=docProps/app.xml><?xml version="1.0" encoding="utf-8"?>
<Properties xmlns="http://schemas.openxmlformats.org/officeDocument/2006/extended-properties" xmlns:vt="http://schemas.openxmlformats.org/officeDocument/2006/docPropsVTypes">
  <Template>Normal.dotm</Template>
  <TotalTime>311</TotalTime>
  <Pages>15</Pages>
  <Words>5385</Words>
  <Characters>30695</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Phamthiyenly</dc:creator>
  <cp:lastModifiedBy>Administrator</cp:lastModifiedBy>
  <cp:revision>118</cp:revision>
  <cp:lastPrinted>2022-07-25T23:08:00Z</cp:lastPrinted>
  <dcterms:created xsi:type="dcterms:W3CDTF">2023-10-30T02:38:00Z</dcterms:created>
  <dcterms:modified xsi:type="dcterms:W3CDTF">2023-11-07T08:44:00Z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