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56" w:type="dxa"/>
        <w:tblInd w:w="-34" w:type="dxa"/>
        <w:tblLook w:val="01E0" w:firstRow="1" w:lastRow="1" w:firstColumn="1" w:lastColumn="1" w:noHBand="0" w:noVBand="0"/>
      </w:tblPr>
      <w:tblGrid>
        <w:gridCol w:w="4395"/>
        <w:gridCol w:w="4961"/>
      </w:tblGrid>
      <w:tr w:rsidR="00EF57FA" w:rsidRPr="00363615" w:rsidTr="00206615">
        <w:tc>
          <w:tcPr>
            <w:tcW w:w="4395" w:type="dxa"/>
          </w:tcPr>
          <w:p w:rsidR="00206615" w:rsidRPr="00363615" w:rsidRDefault="00206615">
            <w:pPr>
              <w:keepNext/>
              <w:ind w:left="172" w:right="-163" w:hanging="140"/>
              <w:jc w:val="center"/>
              <w:outlineLvl w:val="0"/>
              <w:rPr>
                <w:rFonts w:ascii="Times New Roman" w:hAnsi="Times New Roman"/>
                <w:b/>
                <w:color w:val="000000" w:themeColor="text1"/>
                <w:w w:val="90"/>
                <w:sz w:val="26"/>
                <w:szCs w:val="26"/>
                <w:lang w:val="vi-VN"/>
              </w:rPr>
            </w:pPr>
            <w:r w:rsidRPr="00363615">
              <w:rPr>
                <w:rFonts w:ascii="Times New Roman" w:hAnsi="Times New Roman"/>
                <w:b/>
                <w:color w:val="000000" w:themeColor="text1"/>
                <w:w w:val="90"/>
                <w:sz w:val="26"/>
                <w:szCs w:val="26"/>
              </w:rPr>
              <w:t xml:space="preserve">BỘ </w:t>
            </w:r>
            <w:r w:rsidR="00C14D7C" w:rsidRPr="00363615">
              <w:rPr>
                <w:rFonts w:ascii="Times New Roman" w:hAnsi="Times New Roman"/>
                <w:b/>
                <w:color w:val="000000" w:themeColor="text1"/>
                <w:w w:val="90"/>
                <w:sz w:val="26"/>
                <w:szCs w:val="26"/>
              </w:rPr>
              <w:t>CÔNG</w:t>
            </w:r>
            <w:r w:rsidR="00C14D7C" w:rsidRPr="00363615">
              <w:rPr>
                <w:rFonts w:ascii="Times New Roman" w:hAnsi="Times New Roman"/>
                <w:b/>
                <w:color w:val="000000" w:themeColor="text1"/>
                <w:w w:val="90"/>
                <w:sz w:val="26"/>
                <w:szCs w:val="26"/>
                <w:lang w:val="vi-VN"/>
              </w:rPr>
              <w:t xml:space="preserve"> THƯƠNG</w:t>
            </w:r>
          </w:p>
          <w:p w:rsidR="00206615" w:rsidRPr="00363615" w:rsidRDefault="00FE061F">
            <w:pPr>
              <w:keepNext/>
              <w:ind w:left="172" w:hanging="140"/>
              <w:jc w:val="center"/>
              <w:outlineLvl w:val="0"/>
              <w:rPr>
                <w:rFonts w:ascii="Times New Roman" w:hAnsi="Times New Roman"/>
                <w:color w:val="000000" w:themeColor="text1"/>
                <w:sz w:val="26"/>
                <w:szCs w:val="26"/>
              </w:rPr>
            </w:pPr>
            <w:r>
              <w:rPr>
                <w:rFonts w:ascii="Times New Roman" w:hAnsi="Times New Roman"/>
                <w:noProof/>
                <w:color w:val="000000" w:themeColor="text1"/>
                <w:lang w:val="es-ES" w:eastAsia="es-ES"/>
              </w:rPr>
              <mc:AlternateContent>
                <mc:Choice Requires="wps">
                  <w:drawing>
                    <wp:anchor distT="4294967291" distB="4294967291" distL="114300" distR="114300" simplePos="0" relativeHeight="251659264" behindDoc="0" locked="0" layoutInCell="1" allowOverlap="1">
                      <wp:simplePos x="0" y="0"/>
                      <wp:positionH relativeFrom="column">
                        <wp:posOffset>901700</wp:posOffset>
                      </wp:positionH>
                      <wp:positionV relativeFrom="paragraph">
                        <wp:posOffset>32384</wp:posOffset>
                      </wp:positionV>
                      <wp:extent cx="911225" cy="0"/>
                      <wp:effectExtent l="0" t="0" r="222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1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DD4ECF" id="Straight Connector 3"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pt,2.55pt" to="142.7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"/>
                  </w:pict>
                </mc:Fallback>
              </mc:AlternateContent>
            </w:r>
          </w:p>
          <w:p w:rsidR="00206615" w:rsidRPr="00363615" w:rsidRDefault="00206615">
            <w:pPr>
              <w:keepNext/>
              <w:ind w:left="172" w:hanging="140"/>
              <w:jc w:val="center"/>
              <w:outlineLvl w:val="0"/>
              <w:rPr>
                <w:rFonts w:ascii="Times New Roman" w:hAnsi="Times New Roman"/>
                <w:color w:val="000000" w:themeColor="text1"/>
              </w:rPr>
            </w:pPr>
          </w:p>
          <w:p w:rsidR="00206615" w:rsidRPr="00363615" w:rsidRDefault="00206615">
            <w:pPr>
              <w:keepNext/>
              <w:ind w:left="172" w:hanging="140"/>
              <w:jc w:val="center"/>
              <w:outlineLvl w:val="0"/>
              <w:rPr>
                <w:rFonts w:ascii="Times New Roman" w:hAnsi="Times New Roman"/>
                <w:color w:val="000000" w:themeColor="text1"/>
              </w:rPr>
            </w:pPr>
            <w:r w:rsidRPr="00363615">
              <w:rPr>
                <w:rFonts w:ascii="Times New Roman" w:hAnsi="Times New Roman"/>
                <w:color w:val="000000" w:themeColor="text1"/>
              </w:rPr>
              <w:t>Số:        /TTr-BTTTT</w:t>
            </w:r>
          </w:p>
          <w:p w:rsidR="00206615" w:rsidRPr="00363615" w:rsidRDefault="00FE061F">
            <w:pPr>
              <w:jc w:val="center"/>
              <w:rPr>
                <w:rFonts w:ascii="Times New Roman" w:hAnsi="Times New Roman"/>
                <w:color w:val="000000" w:themeColor="text1"/>
                <w:sz w:val="26"/>
                <w:szCs w:val="26"/>
              </w:rPr>
            </w:pPr>
            <w:r>
              <w:rPr>
                <w:rFonts w:ascii="Times New Roman" w:hAnsi="Times New Roman"/>
                <w:b/>
                <w:noProof/>
                <w:color w:val="000000" w:themeColor="text1"/>
                <w:lang w:val="es-ES" w:eastAsia="es-ES"/>
              </w:rPr>
              <mc:AlternateContent>
                <mc:Choice Requires="wps">
                  <w:drawing>
                    <wp:anchor distT="0" distB="0" distL="114300" distR="114300" simplePos="0" relativeHeight="251663360" behindDoc="0" locked="0" layoutInCell="1" allowOverlap="1">
                      <wp:simplePos x="0" y="0"/>
                      <wp:positionH relativeFrom="column">
                        <wp:posOffset>82550</wp:posOffset>
                      </wp:positionH>
                      <wp:positionV relativeFrom="paragraph">
                        <wp:posOffset>120015</wp:posOffset>
                      </wp:positionV>
                      <wp:extent cx="1247775" cy="285750"/>
                      <wp:effectExtent l="0" t="0" r="28575" b="19050"/>
                      <wp:wrapNone/>
                      <wp:docPr id="4" name="Hình chữ nhậ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285750"/>
                              </a:xfrm>
                              <a:prstGeom prst="rect">
                                <a:avLst/>
                              </a:prstGeom>
                              <a:solidFill>
                                <a:srgbClr val="FFFFFF"/>
                              </a:solidFill>
                              <a:ln w="9525">
                                <a:solidFill>
                                  <a:srgbClr val="000000"/>
                                </a:solidFill>
                                <a:miter lim="800000"/>
                                <a:headEnd/>
                                <a:tailEnd/>
                              </a:ln>
                            </wps:spPr>
                            <wps:txbx>
                              <w:txbxContent>
                                <w:p w:rsidR="006828F6" w:rsidRPr="006828F6" w:rsidRDefault="006828F6" w:rsidP="006828F6">
                                  <w:pPr>
                                    <w:jc w:val="center"/>
                                    <w:rPr>
                                      <w:b/>
                                    </w:rPr>
                                  </w:pPr>
                                  <w:r w:rsidRPr="006828F6">
                                    <w:rPr>
                                      <w:rFonts w:ascii="Times New Roman" w:hAnsi="Times New Roman"/>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Hình chữ nhật 4" o:spid="_x0000_s1026" style="position:absolute;left:0;text-align:left;margin-left:6.5pt;margin-top:9.45pt;width:98.25pt;height: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">
                      <v:textbox>
                        <w:txbxContent>
                          <w:p w:rsidR="006828F6" w:rsidRPr="006828F6" w:rsidRDefault="006828F6" w:rsidP="006828F6">
                            <w:pPr>
                              <w:jc w:val="center"/>
                              <w:rPr>
                                <w:b/>
                              </w:rPr>
                            </w:pPr>
                            <w:r w:rsidRPr="006828F6">
                              <w:rPr>
                                <w:rFonts w:ascii="Times New Roman" w:hAnsi="Times New Roman"/>
                                <w:b/>
                              </w:rPr>
                              <w:t>DỰ THẢO</w:t>
                            </w:r>
                          </w:p>
                        </w:txbxContent>
                      </v:textbox>
                    </v:rect>
                  </w:pict>
                </mc:Fallback>
              </mc:AlternateContent>
            </w:r>
          </w:p>
        </w:tc>
        <w:tc>
          <w:tcPr>
            <w:tcW w:w="4961" w:type="dxa"/>
          </w:tcPr>
          <w:p w:rsidR="00206615" w:rsidRPr="00363615" w:rsidRDefault="00206615">
            <w:pPr>
              <w:ind w:left="-198"/>
              <w:jc w:val="center"/>
              <w:rPr>
                <w:rFonts w:ascii="Times New Roman" w:hAnsi="Times New Roman"/>
                <w:b/>
                <w:color w:val="000000" w:themeColor="text1"/>
                <w:spacing w:val="-8"/>
                <w:w w:val="90"/>
                <w:sz w:val="26"/>
                <w:szCs w:val="26"/>
              </w:rPr>
            </w:pPr>
            <w:r w:rsidRPr="00363615">
              <w:rPr>
                <w:rFonts w:ascii="Times New Roman" w:hAnsi="Times New Roman"/>
                <w:b/>
                <w:color w:val="000000" w:themeColor="text1"/>
                <w:spacing w:val="-8"/>
                <w:w w:val="90"/>
                <w:sz w:val="26"/>
                <w:szCs w:val="26"/>
              </w:rPr>
              <w:t>CỘNG HÒA XÃ HỘI CHỦ NGHĨA VIỆT NAM</w:t>
            </w:r>
          </w:p>
          <w:p w:rsidR="00206615" w:rsidRPr="00363615" w:rsidRDefault="00206615">
            <w:pPr>
              <w:ind w:left="-198"/>
              <w:jc w:val="center"/>
              <w:rPr>
                <w:rFonts w:ascii="Times New Roman" w:hAnsi="Times New Roman"/>
                <w:b/>
                <w:color w:val="000000" w:themeColor="text1"/>
                <w:spacing w:val="-8"/>
                <w:w w:val="93"/>
              </w:rPr>
            </w:pPr>
            <w:r w:rsidRPr="00363615">
              <w:rPr>
                <w:rFonts w:ascii="Times New Roman" w:hAnsi="Times New Roman"/>
                <w:b/>
                <w:color w:val="000000" w:themeColor="text1"/>
                <w:spacing w:val="-8"/>
                <w:w w:val="93"/>
              </w:rPr>
              <w:t xml:space="preserve">        Độc lập – Tự do – Hạnh phúc</w:t>
            </w:r>
          </w:p>
          <w:p w:rsidR="00206615" w:rsidRPr="00363615" w:rsidRDefault="00FE061F">
            <w:pPr>
              <w:jc w:val="center"/>
              <w:rPr>
                <w:rFonts w:ascii="Times New Roman" w:hAnsi="Times New Roman"/>
                <w:i/>
                <w:color w:val="000000" w:themeColor="text1"/>
              </w:rPr>
            </w:pPr>
            <w:r>
              <w:rPr>
                <w:rFonts w:ascii="Times New Roman" w:hAnsi="Times New Roman"/>
                <w:noProof/>
                <w:color w:val="000000" w:themeColor="text1"/>
                <w:lang w:val="es-ES" w:eastAsia="es-ES"/>
              </w:rPr>
              <mc:AlternateContent>
                <mc:Choice Requires="wps">
                  <w:drawing>
                    <wp:anchor distT="4294967291" distB="4294967291" distL="114300" distR="114300" simplePos="0" relativeHeight="251660288" behindDoc="0" locked="0" layoutInCell="1" allowOverlap="1">
                      <wp:simplePos x="0" y="0"/>
                      <wp:positionH relativeFrom="column">
                        <wp:posOffset>686435</wp:posOffset>
                      </wp:positionH>
                      <wp:positionV relativeFrom="paragraph">
                        <wp:posOffset>12699</wp:posOffset>
                      </wp:positionV>
                      <wp:extent cx="1871980" cy="0"/>
                      <wp:effectExtent l="0" t="0" r="3302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97FD0E" id="Straight Connector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54.05pt,1pt" to="201.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"/>
                  </w:pict>
                </mc:Fallback>
              </mc:AlternateContent>
            </w:r>
          </w:p>
          <w:p w:rsidR="00206615" w:rsidRPr="00363615" w:rsidRDefault="00206615">
            <w:pPr>
              <w:jc w:val="center"/>
              <w:rPr>
                <w:rFonts w:ascii="Times New Roman" w:hAnsi="Times New Roman"/>
                <w:i/>
                <w:color w:val="000000" w:themeColor="text1"/>
              </w:rPr>
            </w:pPr>
            <w:r w:rsidRPr="00363615">
              <w:rPr>
                <w:rFonts w:ascii="Times New Roman" w:hAnsi="Times New Roman"/>
                <w:i/>
                <w:color w:val="000000" w:themeColor="text1"/>
              </w:rPr>
              <w:t xml:space="preserve">Hà Nội, ngày      tháng </w:t>
            </w:r>
            <w:r w:rsidR="006828F6" w:rsidRPr="00363615">
              <w:rPr>
                <w:rFonts w:ascii="Times New Roman" w:hAnsi="Times New Roman"/>
                <w:i/>
                <w:color w:val="000000" w:themeColor="text1"/>
                <w:lang w:val="vi-VN"/>
              </w:rPr>
              <w:t xml:space="preserve"> </w:t>
            </w:r>
            <w:r w:rsidRPr="00363615">
              <w:rPr>
                <w:rFonts w:ascii="Times New Roman" w:hAnsi="Times New Roman"/>
                <w:i/>
                <w:color w:val="000000" w:themeColor="text1"/>
              </w:rPr>
              <w:t xml:space="preserve"> năm 2020</w:t>
            </w:r>
          </w:p>
          <w:p w:rsidR="00206615" w:rsidRPr="00363615" w:rsidRDefault="00206615">
            <w:pPr>
              <w:ind w:right="-54"/>
              <w:jc w:val="center"/>
              <w:rPr>
                <w:rFonts w:ascii="Times New Roman" w:hAnsi="Times New Roman"/>
                <w:color w:val="000000" w:themeColor="text1"/>
                <w:w w:val="95"/>
                <w:sz w:val="26"/>
                <w:szCs w:val="26"/>
              </w:rPr>
            </w:pPr>
          </w:p>
        </w:tc>
      </w:tr>
    </w:tbl>
    <w:p w:rsidR="00850DF2" w:rsidRDefault="00850DF2" w:rsidP="00206615">
      <w:pPr>
        <w:spacing w:line="312" w:lineRule="auto"/>
        <w:jc w:val="center"/>
        <w:rPr>
          <w:rFonts w:ascii="Times New Roman" w:hAnsi="Times New Roman"/>
          <w:b/>
          <w:color w:val="000000" w:themeColor="text1"/>
          <w:lang w:val="vi-VN"/>
        </w:rPr>
      </w:pPr>
    </w:p>
    <w:p w:rsidR="00206615" w:rsidRPr="008965D8" w:rsidRDefault="00206615" w:rsidP="00206615">
      <w:pPr>
        <w:spacing w:line="312" w:lineRule="auto"/>
        <w:jc w:val="center"/>
        <w:rPr>
          <w:rFonts w:ascii="Times New Roman" w:hAnsi="Times New Roman"/>
          <w:b/>
          <w:color w:val="000000" w:themeColor="text1"/>
          <w:lang w:val="vi-VN"/>
        </w:rPr>
      </w:pPr>
      <w:r w:rsidRPr="008965D8">
        <w:rPr>
          <w:rFonts w:ascii="Times New Roman" w:hAnsi="Times New Roman"/>
          <w:b/>
          <w:color w:val="000000" w:themeColor="text1"/>
          <w:lang w:val="vi-VN"/>
        </w:rPr>
        <w:t xml:space="preserve">TỜ TRÌNH </w:t>
      </w:r>
    </w:p>
    <w:p w:rsidR="00206615" w:rsidRPr="008965D8" w:rsidRDefault="00206615" w:rsidP="00206615">
      <w:pPr>
        <w:jc w:val="center"/>
        <w:rPr>
          <w:rFonts w:ascii="Times New Roman" w:hAnsi="Times New Roman"/>
          <w:b/>
          <w:color w:val="000000" w:themeColor="text1"/>
          <w:lang w:val="vi-VN"/>
        </w:rPr>
      </w:pPr>
      <w:r w:rsidRPr="008965D8">
        <w:rPr>
          <w:rFonts w:ascii="Times New Roman" w:hAnsi="Times New Roman"/>
          <w:b/>
          <w:color w:val="000000" w:themeColor="text1"/>
          <w:lang w:val="vi-VN"/>
        </w:rPr>
        <w:t xml:space="preserve">Đề nghị xây dựng Nghị định sửa đổi, bổ sung một số điều </w:t>
      </w:r>
    </w:p>
    <w:p w:rsidR="00290A11" w:rsidRPr="00363615" w:rsidRDefault="00206615" w:rsidP="00206615">
      <w:pPr>
        <w:jc w:val="center"/>
        <w:rPr>
          <w:rFonts w:ascii="Times New Roman" w:hAnsi="Times New Roman"/>
          <w:b/>
          <w:color w:val="000000" w:themeColor="text1"/>
          <w:lang w:val="vi-VN"/>
        </w:rPr>
      </w:pPr>
      <w:r w:rsidRPr="008965D8">
        <w:rPr>
          <w:rFonts w:ascii="Times New Roman" w:hAnsi="Times New Roman"/>
          <w:b/>
          <w:color w:val="000000" w:themeColor="text1"/>
          <w:lang w:val="vi-VN"/>
        </w:rPr>
        <w:t xml:space="preserve">của Nghị định số </w:t>
      </w:r>
      <w:r w:rsidR="00290A11" w:rsidRPr="00363615">
        <w:rPr>
          <w:rFonts w:ascii="Times New Roman" w:hAnsi="Times New Roman"/>
          <w:b/>
          <w:color w:val="000000" w:themeColor="text1"/>
          <w:lang w:val="vi-VN"/>
        </w:rPr>
        <w:t>52/2013/NĐ-CP ngày 16 tháng 5 năm 2013 của Chính phủ về Thương mại điện tử</w:t>
      </w:r>
    </w:p>
    <w:p w:rsidR="00206615" w:rsidRPr="008965D8" w:rsidRDefault="00FE061F" w:rsidP="00206615">
      <w:pPr>
        <w:spacing w:line="312" w:lineRule="auto"/>
        <w:jc w:val="center"/>
        <w:rPr>
          <w:rFonts w:ascii="Times New Roman" w:hAnsi="Times New Roman"/>
          <w:b/>
          <w:color w:val="000000" w:themeColor="text1"/>
          <w:lang w:val="vi-VN"/>
        </w:rPr>
      </w:pPr>
      <w:r>
        <w:rPr>
          <w:rFonts w:ascii="Times New Roman" w:hAnsi="Times New Roman"/>
          <w:noProof/>
          <w:color w:val="000000" w:themeColor="text1"/>
          <w:sz w:val="22"/>
          <w:szCs w:val="22"/>
          <w:lang w:val="es-ES" w:eastAsia="es-ES"/>
        </w:rPr>
        <mc:AlternateContent>
          <mc:Choice Requires="wps">
            <w:drawing>
              <wp:anchor distT="4294967291" distB="4294967291" distL="114300" distR="114300" simplePos="0" relativeHeight="251662336" behindDoc="0" locked="0" layoutInCell="1" allowOverlap="1">
                <wp:simplePos x="0" y="0"/>
                <wp:positionH relativeFrom="column">
                  <wp:posOffset>2416810</wp:posOffset>
                </wp:positionH>
                <wp:positionV relativeFrom="paragraph">
                  <wp:posOffset>109854</wp:posOffset>
                </wp:positionV>
                <wp:extent cx="986155" cy="0"/>
                <wp:effectExtent l="0" t="0" r="2349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61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2BB68A" id="Straight Connector 1"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90.3pt,8.65pt" to="267.9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"/>
            </w:pict>
          </mc:Fallback>
        </mc:AlternateContent>
      </w:r>
    </w:p>
    <w:p w:rsidR="00206615" w:rsidRPr="008965D8" w:rsidRDefault="00984DF4" w:rsidP="00206615">
      <w:pPr>
        <w:spacing w:line="312" w:lineRule="auto"/>
        <w:jc w:val="center"/>
        <w:rPr>
          <w:rFonts w:ascii="Times New Roman" w:hAnsi="Times New Roman"/>
          <w:color w:val="000000" w:themeColor="text1"/>
          <w:lang w:val="vi-VN"/>
        </w:rPr>
      </w:pPr>
      <w:r w:rsidRPr="008965D8">
        <w:rPr>
          <w:rFonts w:ascii="Times New Roman" w:hAnsi="Times New Roman"/>
          <w:color w:val="000000" w:themeColor="text1"/>
          <w:lang w:val="vi-VN"/>
        </w:rPr>
        <w:t>Kính gửi: Chính phủ</w:t>
      </w:r>
    </w:p>
    <w:p w:rsidR="00A51745" w:rsidRPr="00363615" w:rsidRDefault="00206615" w:rsidP="00A664B9">
      <w:pPr>
        <w:spacing w:before="120" w:line="360" w:lineRule="exact"/>
        <w:ind w:firstLine="720"/>
        <w:jc w:val="both"/>
        <w:rPr>
          <w:rFonts w:ascii="Times New Roman" w:hAnsi="Times New Roman"/>
          <w:color w:val="000000"/>
          <w:lang w:val="vi-VN"/>
        </w:rPr>
      </w:pPr>
      <w:r w:rsidRPr="008965D8">
        <w:rPr>
          <w:rFonts w:ascii="Times New Roman" w:hAnsi="Times New Roman"/>
          <w:bCs/>
          <w:color w:val="000000" w:themeColor="text1"/>
          <w:lang w:val="vi-VN"/>
        </w:rPr>
        <w:t>Thực hiện quy định của Luật ban hành văn bản quy phạm pháp luật năm 2015, Nghị định số 34/2016/NĐ-CP ngày 14/5/2016 của Chính phủ quy định chi tiết một số điều và biện pháp thi hành Luật ban h</w:t>
      </w:r>
      <w:r w:rsidR="00510F4C" w:rsidRPr="008965D8">
        <w:rPr>
          <w:rFonts w:ascii="Times New Roman" w:hAnsi="Times New Roman"/>
          <w:bCs/>
          <w:color w:val="000000" w:themeColor="text1"/>
          <w:lang w:val="vi-VN"/>
        </w:rPr>
        <w:t>ành văn bản quy phạm pháp luật</w:t>
      </w:r>
      <w:r w:rsidR="00A51745" w:rsidRPr="00363615">
        <w:rPr>
          <w:rFonts w:ascii="Times New Roman" w:hAnsi="Times New Roman"/>
          <w:bCs/>
          <w:color w:val="000000" w:themeColor="text1"/>
          <w:lang w:val="vi-VN"/>
        </w:rPr>
        <w:t xml:space="preserve"> </w:t>
      </w:r>
      <w:r w:rsidR="00510F4C" w:rsidRPr="008965D8">
        <w:rPr>
          <w:rFonts w:ascii="Times New Roman" w:hAnsi="Times New Roman"/>
          <w:bCs/>
          <w:color w:val="000000" w:themeColor="text1"/>
          <w:lang w:val="vi-VN"/>
        </w:rPr>
        <w:t xml:space="preserve">và thực hiện </w:t>
      </w:r>
      <w:r w:rsidR="00510F4C" w:rsidRPr="008965D8">
        <w:rPr>
          <w:rFonts w:ascii="Times New Roman" w:hAnsi="Times New Roman"/>
          <w:color w:val="000000"/>
          <w:lang w:val="vi-VN"/>
        </w:rPr>
        <w:t xml:space="preserve">chương trình xây dựng văn bản quy phạm pháp luật của Bộ </w:t>
      </w:r>
      <w:r w:rsidR="00A51745" w:rsidRPr="008965D8">
        <w:rPr>
          <w:rFonts w:ascii="Times New Roman" w:hAnsi="Times New Roman"/>
          <w:color w:val="000000"/>
          <w:lang w:val="vi-VN"/>
        </w:rPr>
        <w:t>Công</w:t>
      </w:r>
      <w:r w:rsidR="00A51745" w:rsidRPr="00363615">
        <w:rPr>
          <w:rFonts w:ascii="Times New Roman" w:hAnsi="Times New Roman"/>
          <w:color w:val="000000"/>
          <w:lang w:val="vi-VN"/>
        </w:rPr>
        <w:t xml:space="preserve"> Thương năm 2020, Bộ Công Thương trình Chính phủ đề nghị xây dựng Nghị định sửa đổi, bổ sung một số điều của Nghị định số 52/2013/NĐ-CP ngày 16/5/2013 của Chính phủ về Thương mại điện tử như sau:</w:t>
      </w:r>
    </w:p>
    <w:p w:rsidR="00206615" w:rsidRPr="006114F5" w:rsidRDefault="00206615" w:rsidP="00A664B9">
      <w:pPr>
        <w:spacing w:before="120" w:line="360" w:lineRule="exact"/>
        <w:ind w:firstLine="720"/>
        <w:jc w:val="both"/>
        <w:rPr>
          <w:rFonts w:ascii="Times New Roman" w:hAnsi="Times New Roman"/>
          <w:b/>
          <w:color w:val="000000" w:themeColor="text1"/>
          <w:lang w:val="vi-VN"/>
        </w:rPr>
      </w:pPr>
      <w:r w:rsidRPr="006114F5">
        <w:rPr>
          <w:rFonts w:ascii="Times New Roman" w:hAnsi="Times New Roman"/>
          <w:b/>
          <w:color w:val="000000" w:themeColor="text1"/>
          <w:lang w:val="vi-VN"/>
        </w:rPr>
        <w:t xml:space="preserve">I. SỰ CẦN THIẾT BAN HÀNH NGHỊ ĐỊNH </w:t>
      </w:r>
    </w:p>
    <w:p w:rsidR="00AC4FC8" w:rsidRPr="006114F5" w:rsidRDefault="00AC4FC8" w:rsidP="00AC4FC8">
      <w:pPr>
        <w:spacing w:before="120" w:line="360" w:lineRule="exact"/>
        <w:ind w:firstLine="720"/>
        <w:jc w:val="both"/>
        <w:rPr>
          <w:rFonts w:ascii="Times New Roman" w:hAnsi="Times New Roman"/>
          <w:bCs/>
          <w:color w:val="000000" w:themeColor="text1"/>
          <w:lang w:val="vi-VN"/>
        </w:rPr>
      </w:pPr>
      <w:r w:rsidRPr="006114F5">
        <w:rPr>
          <w:rFonts w:ascii="Times New Roman" w:hAnsi="Times New Roman"/>
          <w:bCs/>
          <w:color w:val="000000" w:themeColor="text1"/>
          <w:lang w:val="vi-VN"/>
        </w:rPr>
        <w:t>Ngày 16 tháng 5 năm 2013, Chính phủ ban hành Nghị định số 52/2013/NĐ-CP về Thương mại điện tử thay thế Nghị định số 57/2006/NĐ-CP ngày 09 tháng 6 năm 2006. Nghị định 52 quy định cụ thể về các mô hình hoạt động, cũng như công tác quản lý nhà nước về TMĐT.</w:t>
      </w:r>
    </w:p>
    <w:p w:rsidR="00170F67" w:rsidRPr="00363615" w:rsidRDefault="00AC4FC8" w:rsidP="002E223B">
      <w:pPr>
        <w:spacing w:before="120" w:line="360" w:lineRule="exact"/>
        <w:ind w:firstLine="720"/>
        <w:jc w:val="both"/>
        <w:rPr>
          <w:rFonts w:ascii="Times New Roman" w:hAnsi="Times New Roman"/>
          <w:bCs/>
          <w:color w:val="000000" w:themeColor="text1"/>
          <w:lang w:val="vi-VN"/>
        </w:rPr>
      </w:pPr>
      <w:r w:rsidRPr="006114F5">
        <w:rPr>
          <w:rFonts w:ascii="Times New Roman" w:hAnsi="Times New Roman"/>
          <w:bCs/>
          <w:color w:val="000000" w:themeColor="text1"/>
          <w:lang w:val="vi-VN"/>
        </w:rPr>
        <w:t>Nghị định 52 được xây dựng với mục tiêu thiết lập hành lang pháp lý cho các giao dịch TMĐT được tiến hành một cách minh bạch, trên cơ sở cạnh tranh lành mạnh, qua đó tạo điều kiện để TMĐT phát triển, góp phần nâng cao sức cạnh tranh của doanh nghiệp và xây dựng tập quán thương mại hiện đại cho Việt Nam.</w:t>
      </w:r>
      <w:r w:rsidR="00170F67" w:rsidRPr="006114F5">
        <w:rPr>
          <w:rFonts w:ascii="Times New Roman" w:hAnsi="Times New Roman"/>
          <w:bCs/>
          <w:color w:val="000000" w:themeColor="text1"/>
          <w:lang w:val="vi-VN"/>
        </w:rPr>
        <w:t xml:space="preserve"> Về cơ bản, Nghị định có vai trò quan trọng trong sự phát triển của nền kinh tế nói chung, với xã hội tiêu dùng và với ngành TMĐT nói riêng</w:t>
      </w:r>
      <w:r w:rsidR="004377D9" w:rsidRPr="00363615">
        <w:rPr>
          <w:rFonts w:ascii="Times New Roman" w:hAnsi="Times New Roman"/>
          <w:bCs/>
          <w:color w:val="000000" w:themeColor="text1"/>
          <w:lang w:val="vi-VN"/>
        </w:rPr>
        <w:t xml:space="preserve">, góp phần </w:t>
      </w:r>
      <w:r w:rsidR="00170F67" w:rsidRPr="006114F5">
        <w:rPr>
          <w:rFonts w:ascii="Times New Roman" w:hAnsi="Times New Roman"/>
          <w:bCs/>
          <w:color w:val="000000" w:themeColor="text1"/>
          <w:lang w:val="vi-VN"/>
        </w:rPr>
        <w:t xml:space="preserve">tạo môi trường minh bạch cho thị trường mua sắm trực tuyến, </w:t>
      </w:r>
      <w:r w:rsidR="004377D9" w:rsidRPr="006114F5">
        <w:rPr>
          <w:rFonts w:ascii="Times New Roman" w:hAnsi="Times New Roman"/>
          <w:bCs/>
          <w:color w:val="000000" w:themeColor="text1"/>
          <w:lang w:val="vi-VN"/>
        </w:rPr>
        <w:t>cũng</w:t>
      </w:r>
      <w:r w:rsidR="004377D9" w:rsidRPr="00363615">
        <w:rPr>
          <w:rFonts w:ascii="Times New Roman" w:hAnsi="Times New Roman"/>
          <w:bCs/>
          <w:color w:val="000000" w:themeColor="text1"/>
          <w:lang w:val="vi-VN"/>
        </w:rPr>
        <w:t xml:space="preserve"> như </w:t>
      </w:r>
      <w:r w:rsidR="00170F67" w:rsidRPr="006114F5">
        <w:rPr>
          <w:rFonts w:ascii="Times New Roman" w:hAnsi="Times New Roman"/>
          <w:bCs/>
          <w:color w:val="000000" w:themeColor="text1"/>
          <w:lang w:val="vi-VN"/>
        </w:rPr>
        <w:t>tạo thói quen tiêu dùng, mua sắm hiện đại của người dân</w:t>
      </w:r>
      <w:r w:rsidR="002E223B" w:rsidRPr="00363615">
        <w:rPr>
          <w:rFonts w:ascii="Times New Roman" w:hAnsi="Times New Roman"/>
          <w:bCs/>
          <w:color w:val="000000" w:themeColor="text1"/>
          <w:lang w:val="vi-VN"/>
        </w:rPr>
        <w:t>.</w:t>
      </w:r>
    </w:p>
    <w:p w:rsidR="00AC4FC8" w:rsidRPr="00363615" w:rsidRDefault="00AC4FC8" w:rsidP="00AC4FC8">
      <w:pPr>
        <w:spacing w:before="120" w:line="360" w:lineRule="exact"/>
        <w:ind w:firstLine="720"/>
        <w:jc w:val="both"/>
        <w:rPr>
          <w:rFonts w:ascii="Times New Roman" w:hAnsi="Times New Roman"/>
          <w:bCs/>
          <w:color w:val="000000" w:themeColor="text1"/>
          <w:lang w:val="vi-VN"/>
        </w:rPr>
      </w:pPr>
      <w:r w:rsidRPr="006114F5">
        <w:rPr>
          <w:rFonts w:ascii="Times New Roman" w:hAnsi="Times New Roman"/>
          <w:bCs/>
          <w:color w:val="000000" w:themeColor="text1"/>
          <w:lang w:val="vi-VN"/>
        </w:rPr>
        <w:t xml:space="preserve">Tuy nhiên, cùng với sự đổi mới liên tục của công nghệ, hoạt động TMĐT cũng là lĩnh vực chịu nhiều tác động và thay đổi nhanh chóng nhất. Nhiều mô hình TMĐT mới xuất hiện, đa dạng về cách thức hoạt động, phức tạp về chủ thể tham gia và chưa được điều chỉnh bởi các khuôn khổ pháp luật hiện hành; các hành vi vi phạm về TMĐT ngày càng diễn ra tinh vi; </w:t>
      </w:r>
      <w:r w:rsidR="00850DF2">
        <w:rPr>
          <w:rFonts w:ascii="Times New Roman" w:hAnsi="Times New Roman"/>
          <w:bCs/>
          <w:color w:val="000000" w:themeColor="text1"/>
          <w:lang w:val="vi-VN"/>
        </w:rPr>
        <w:t>hoạt động</w:t>
      </w:r>
      <w:r w:rsidRPr="006114F5">
        <w:rPr>
          <w:rFonts w:ascii="Times New Roman" w:hAnsi="Times New Roman"/>
          <w:bCs/>
          <w:color w:val="000000" w:themeColor="text1"/>
          <w:lang w:val="vi-VN"/>
        </w:rPr>
        <w:t xml:space="preserve"> TMĐT </w:t>
      </w:r>
      <w:r w:rsidR="004324C2">
        <w:rPr>
          <w:rFonts w:ascii="Times New Roman" w:hAnsi="Times New Roman"/>
          <w:bCs/>
          <w:color w:val="000000" w:themeColor="text1"/>
          <w:lang w:val="vi-VN"/>
        </w:rPr>
        <w:t>có yếu tố nước ngoài phát sinh dưới nhiều hình thức,</w:t>
      </w:r>
      <w:r w:rsidRPr="006114F5">
        <w:rPr>
          <w:rFonts w:ascii="Times New Roman" w:hAnsi="Times New Roman"/>
          <w:bCs/>
          <w:color w:val="000000" w:themeColor="text1"/>
          <w:lang w:val="vi-VN"/>
        </w:rPr>
        <w:t xml:space="preserve"> và </w:t>
      </w:r>
      <w:r w:rsidR="00850DF2">
        <w:rPr>
          <w:rFonts w:ascii="Times New Roman" w:hAnsi="Times New Roman"/>
          <w:bCs/>
          <w:color w:val="000000" w:themeColor="text1"/>
          <w:lang w:val="vi-VN"/>
        </w:rPr>
        <w:t>một số</w:t>
      </w:r>
      <w:r w:rsidRPr="006114F5">
        <w:rPr>
          <w:rFonts w:ascii="Times New Roman" w:hAnsi="Times New Roman"/>
          <w:bCs/>
          <w:color w:val="000000" w:themeColor="text1"/>
          <w:lang w:val="vi-VN"/>
        </w:rPr>
        <w:t xml:space="preserve"> vấn đề khác </w:t>
      </w:r>
      <w:r w:rsidR="00850DF2">
        <w:rPr>
          <w:rFonts w:ascii="Times New Roman" w:hAnsi="Times New Roman"/>
          <w:bCs/>
          <w:color w:val="000000" w:themeColor="text1"/>
          <w:lang w:val="vi-VN"/>
        </w:rPr>
        <w:t>đang đặt ra yêu cầu mới đối với cơ quan quản lý nhà nước</w:t>
      </w:r>
      <w:r w:rsidR="00264FC4" w:rsidRPr="00363615">
        <w:rPr>
          <w:rFonts w:ascii="Times New Roman" w:hAnsi="Times New Roman"/>
          <w:bCs/>
          <w:color w:val="000000" w:themeColor="text1"/>
          <w:lang w:val="vi-VN"/>
        </w:rPr>
        <w:t>,</w:t>
      </w:r>
      <w:r w:rsidR="002E223B" w:rsidRPr="00363615">
        <w:rPr>
          <w:rFonts w:ascii="Times New Roman" w:hAnsi="Times New Roman"/>
          <w:bCs/>
          <w:color w:val="000000" w:themeColor="text1"/>
          <w:lang w:val="vi-VN"/>
        </w:rPr>
        <w:t xml:space="preserve"> </w:t>
      </w:r>
      <w:r w:rsidR="00264FC4" w:rsidRPr="00363615">
        <w:rPr>
          <w:rFonts w:ascii="Times New Roman" w:hAnsi="Times New Roman"/>
          <w:bCs/>
          <w:color w:val="000000" w:themeColor="text1"/>
          <w:lang w:val="vi-VN"/>
        </w:rPr>
        <w:t>cụ thể:</w:t>
      </w:r>
    </w:p>
    <w:p w:rsidR="005F3126" w:rsidRPr="00F41724" w:rsidRDefault="009647F5" w:rsidP="00D600E3">
      <w:pPr>
        <w:adjustRightInd w:val="0"/>
        <w:spacing w:before="120" w:after="120" w:line="276" w:lineRule="auto"/>
        <w:ind w:firstLine="720"/>
        <w:jc w:val="both"/>
        <w:rPr>
          <w:rFonts w:ascii="Times New Roman" w:hAnsi="Times New Roman"/>
          <w:b/>
          <w:bCs/>
          <w:lang w:val="vi-VN"/>
        </w:rPr>
      </w:pPr>
      <w:r>
        <w:rPr>
          <w:rFonts w:ascii="Times New Roman" w:hAnsi="Times New Roman"/>
          <w:b/>
          <w:bCs/>
          <w:lang w:val="nb-NO"/>
        </w:rPr>
        <w:lastRenderedPageBreak/>
        <w:t>1</w:t>
      </w:r>
      <w:r w:rsidR="00F806EB">
        <w:rPr>
          <w:rFonts w:ascii="Times New Roman" w:hAnsi="Times New Roman"/>
          <w:b/>
          <w:bCs/>
          <w:lang w:val="nb-NO"/>
        </w:rPr>
        <w:t xml:space="preserve">. </w:t>
      </w:r>
      <w:r w:rsidR="00F41724">
        <w:rPr>
          <w:rFonts w:ascii="Times New Roman" w:hAnsi="Times New Roman"/>
          <w:b/>
          <w:bCs/>
          <w:lang w:val="vi-VN"/>
        </w:rPr>
        <w:t>Vấn nạn hàng giả, hàng không rõ nguồn gốc xuất xứ và hàng kém chất lượng trên môi trường điện tử</w:t>
      </w:r>
    </w:p>
    <w:p w:rsidR="00AF647E" w:rsidRDefault="00D013BF" w:rsidP="00A530DA">
      <w:pPr>
        <w:adjustRightInd w:val="0"/>
        <w:spacing w:before="120" w:after="120" w:line="276" w:lineRule="auto"/>
        <w:ind w:firstLine="720"/>
        <w:jc w:val="both"/>
        <w:rPr>
          <w:rFonts w:ascii="Times New Roman" w:hAnsi="Times New Roman"/>
          <w:bCs/>
          <w:lang w:val="vi-VN"/>
        </w:rPr>
      </w:pPr>
      <w:r w:rsidRPr="00363615">
        <w:rPr>
          <w:rFonts w:ascii="Times New Roman" w:hAnsi="Times New Roman"/>
          <w:bCs/>
          <w:lang w:val="nb-NO"/>
        </w:rPr>
        <w:t xml:space="preserve">Hiện nay, các sàn giao dịch TMĐT là nơi tập trung phần lớn giao dịch TMĐT B2C và C2C, đồng thời cũng là nơi mà vấn nạn hàng giả, hàng vi phạm  sở hữu trí tuệ, hàng không rõ nguồn gốc xuất xứ được phản ánh rõ nét nhất. </w:t>
      </w:r>
      <w:r w:rsidR="00AF647E">
        <w:rPr>
          <w:rFonts w:ascii="Times New Roman" w:hAnsi="Times New Roman"/>
          <w:bCs/>
          <w:lang w:val="vi-VN"/>
        </w:rPr>
        <w:t>T</w:t>
      </w:r>
      <w:r w:rsidR="00AF647E">
        <w:rPr>
          <w:rFonts w:ascii="Times New Roman" w:hAnsi="Times New Roman"/>
          <w:bCs/>
          <w:lang w:val="nb-NO"/>
        </w:rPr>
        <w:t>hực tiễn cho thấy m</w:t>
      </w:r>
      <w:r w:rsidR="00AF647E" w:rsidRPr="00363615">
        <w:rPr>
          <w:rFonts w:ascii="Times New Roman" w:hAnsi="Times New Roman"/>
          <w:bCs/>
          <w:lang w:val="nb-NO"/>
        </w:rPr>
        <w:t xml:space="preserve">ọi hoạt động từ xét duyệt thông tin người bán, đăng tải thông tin hàng hóa, giao dịch, thanh toán đều thông qua </w:t>
      </w:r>
      <w:r w:rsidR="00AF647E">
        <w:rPr>
          <w:rFonts w:ascii="Times New Roman" w:hAnsi="Times New Roman"/>
          <w:bCs/>
          <w:lang w:val="vi-VN"/>
        </w:rPr>
        <w:t xml:space="preserve">đơn vị vận hành </w:t>
      </w:r>
      <w:r w:rsidR="00AF647E" w:rsidRPr="00363615">
        <w:rPr>
          <w:rFonts w:ascii="Times New Roman" w:hAnsi="Times New Roman"/>
          <w:bCs/>
          <w:lang w:val="nb-NO"/>
        </w:rPr>
        <w:t>sàn</w:t>
      </w:r>
      <w:r w:rsidR="00AF647E">
        <w:rPr>
          <w:rFonts w:ascii="Times New Roman" w:hAnsi="Times New Roman"/>
          <w:bCs/>
          <w:lang w:val="vi-VN"/>
        </w:rPr>
        <w:t xml:space="preserve"> giao dịch TMĐT</w:t>
      </w:r>
      <w:r w:rsidR="00AF647E" w:rsidRPr="00363615">
        <w:rPr>
          <w:rFonts w:ascii="Times New Roman" w:hAnsi="Times New Roman"/>
          <w:bCs/>
          <w:lang w:val="nb-NO"/>
        </w:rPr>
        <w:t>. Trong khi đó, nhiều sàn do có doanh thu từ việc thu phí giao dịch, đã thả lỏng việc xét duyệt hồ sơ của đối tượng tham gia sàn, dẫn đến hàng hóa không rõ nguồn gốc xuất xứ, hàng giả, hàng nhái tràn lan trên mạng mà không có biện pháp kiểm soát; nhiều mặt hàng còn đăng tải bằng ngôn ngữ bản địa như tiếng Trung, tiếng Hàn... khiến người tiêu dùng lúng túng khi tiếp cận thông tin.</w:t>
      </w:r>
    </w:p>
    <w:p w:rsidR="00062635" w:rsidRPr="00062635" w:rsidRDefault="00403AAE" w:rsidP="00A530DA">
      <w:pPr>
        <w:adjustRightInd w:val="0"/>
        <w:spacing w:before="120" w:after="120" w:line="276" w:lineRule="auto"/>
        <w:ind w:firstLine="720"/>
        <w:jc w:val="both"/>
        <w:rPr>
          <w:rFonts w:ascii="roboto-regular" w:hAnsi="roboto-regular"/>
          <w:b/>
          <w:bCs/>
          <w:color w:val="434343"/>
          <w:sz w:val="24"/>
          <w:szCs w:val="24"/>
          <w:lang w:val="nb-NO" w:eastAsia="es-ES"/>
        </w:rPr>
      </w:pPr>
      <w:r>
        <w:rPr>
          <w:rFonts w:ascii="Times New Roman" w:hAnsi="Times New Roman"/>
          <w:bCs/>
          <w:lang w:val="nb-NO"/>
        </w:rPr>
        <w:t xml:space="preserve">Theo quy định tại </w:t>
      </w:r>
      <w:r w:rsidR="008C33DF">
        <w:rPr>
          <w:rFonts w:ascii="Times New Roman" w:hAnsi="Times New Roman"/>
          <w:bCs/>
          <w:lang w:val="nb-NO"/>
        </w:rPr>
        <w:t xml:space="preserve">khoản 2 </w:t>
      </w:r>
      <w:r>
        <w:rPr>
          <w:rFonts w:ascii="Times New Roman" w:hAnsi="Times New Roman"/>
          <w:bCs/>
          <w:lang w:val="nb-NO"/>
        </w:rPr>
        <w:t xml:space="preserve">Điều 37 Nghị định 52, người bán trên sàn giao dịch TMĐT có trách nhiệm cung cấp thông tin về hàng hóa, dịch vụ để khách hàng có thể xác định </w:t>
      </w:r>
      <w:r w:rsidRPr="008C33DF">
        <w:rPr>
          <w:rFonts w:ascii="Times New Roman" w:hAnsi="Times New Roman"/>
          <w:bCs/>
          <w:i/>
          <w:lang w:val="nb-NO"/>
        </w:rPr>
        <w:t>các đặc tính</w:t>
      </w:r>
      <w:r>
        <w:rPr>
          <w:rFonts w:ascii="Times New Roman" w:hAnsi="Times New Roman"/>
          <w:bCs/>
          <w:lang w:val="nb-NO"/>
        </w:rPr>
        <w:t xml:space="preserve"> của hàng hóa, dịch vụ nhằm tránh sự hiểu nhầm khi quyết định việc đề</w:t>
      </w:r>
      <w:r w:rsidR="008C33DF">
        <w:rPr>
          <w:rFonts w:ascii="Times New Roman" w:hAnsi="Times New Roman"/>
          <w:bCs/>
          <w:lang w:val="nb-NO"/>
        </w:rPr>
        <w:t xml:space="preserve"> nghị giao kết hợp đồng; tuy nhiên Nghị định chưa làm</w:t>
      </w:r>
      <w:r>
        <w:rPr>
          <w:rFonts w:ascii="Times New Roman" w:hAnsi="Times New Roman"/>
          <w:bCs/>
          <w:lang w:val="nb-NO"/>
        </w:rPr>
        <w:t xml:space="preserve"> rõ các đặc tính nói trên bao gồm những thông tin gì. </w:t>
      </w:r>
      <w:r w:rsidR="00F12FAC">
        <w:rPr>
          <w:rFonts w:ascii="Times New Roman" w:hAnsi="Times New Roman"/>
          <w:bCs/>
          <w:lang w:val="nb-NO"/>
        </w:rPr>
        <w:t xml:space="preserve">Hiện nay, </w:t>
      </w:r>
      <w:r w:rsidR="00AF647E">
        <w:rPr>
          <w:rFonts w:ascii="Times New Roman" w:hAnsi="Times New Roman"/>
          <w:bCs/>
          <w:lang w:val="vi-VN"/>
        </w:rPr>
        <w:t>các sàn giao dịch TMĐT đều có quy chế</w:t>
      </w:r>
      <w:r w:rsidR="008C33DF">
        <w:rPr>
          <w:rFonts w:ascii="Times New Roman" w:hAnsi="Times New Roman"/>
          <w:bCs/>
          <w:lang w:val="nb-NO"/>
        </w:rPr>
        <w:t xml:space="preserve"> đăng tải thông tin </w:t>
      </w:r>
      <w:r w:rsidR="00AF647E">
        <w:rPr>
          <w:rFonts w:ascii="Times New Roman" w:hAnsi="Times New Roman"/>
          <w:bCs/>
          <w:lang w:val="vi-VN"/>
        </w:rPr>
        <w:t>khác nhau, và đều nhằm tạo điều kiện dễ dàng cho người bán nên phần lớn không yêu cầu</w:t>
      </w:r>
      <w:r w:rsidR="00F90D5B">
        <w:rPr>
          <w:rFonts w:ascii="Times New Roman" w:hAnsi="Times New Roman"/>
          <w:bCs/>
          <w:lang w:val="nb-NO"/>
        </w:rPr>
        <w:t xml:space="preserve"> </w:t>
      </w:r>
      <w:r w:rsidR="00AF647E">
        <w:rPr>
          <w:rFonts w:ascii="Times New Roman" w:hAnsi="Times New Roman"/>
          <w:bCs/>
          <w:lang w:val="vi-VN"/>
        </w:rPr>
        <w:t xml:space="preserve">đăng rõ thông tin về </w:t>
      </w:r>
      <w:r w:rsidR="00062635">
        <w:rPr>
          <w:rFonts w:ascii="Times New Roman" w:hAnsi="Times New Roman"/>
          <w:bCs/>
          <w:lang w:val="nb-NO"/>
        </w:rPr>
        <w:t>nguồn gốc xuất xứ</w:t>
      </w:r>
      <w:r w:rsidR="00AF647E">
        <w:rPr>
          <w:rFonts w:ascii="Times New Roman" w:hAnsi="Times New Roman"/>
          <w:bCs/>
          <w:lang w:val="vi-VN"/>
        </w:rPr>
        <w:t xml:space="preserve"> hay</w:t>
      </w:r>
      <w:r w:rsidR="00062635">
        <w:rPr>
          <w:rFonts w:ascii="Times New Roman" w:hAnsi="Times New Roman"/>
          <w:bCs/>
          <w:lang w:val="nb-NO"/>
        </w:rPr>
        <w:t xml:space="preserve"> </w:t>
      </w:r>
      <w:r w:rsidR="00AF647E">
        <w:rPr>
          <w:rFonts w:ascii="Times New Roman" w:hAnsi="Times New Roman"/>
          <w:bCs/>
          <w:lang w:val="vi-VN"/>
        </w:rPr>
        <w:t>quy cách chất lượng, thông tin người bán cũng không rõ ràng, dẫ</w:t>
      </w:r>
      <w:r w:rsidR="00062635">
        <w:rPr>
          <w:rFonts w:ascii="Times New Roman" w:hAnsi="Times New Roman"/>
          <w:bCs/>
          <w:lang w:val="nb-NO"/>
        </w:rPr>
        <w:t>n đến nhiều đối tượng lợi dụng</w:t>
      </w:r>
      <w:r w:rsidR="00F90D5B">
        <w:rPr>
          <w:rFonts w:ascii="Times New Roman" w:hAnsi="Times New Roman"/>
          <w:bCs/>
          <w:lang w:val="nb-NO"/>
        </w:rPr>
        <w:t xml:space="preserve"> </w:t>
      </w:r>
      <w:r w:rsidR="00062635">
        <w:rPr>
          <w:rFonts w:ascii="Times New Roman" w:hAnsi="Times New Roman"/>
          <w:bCs/>
          <w:lang w:val="nb-NO"/>
        </w:rPr>
        <w:t xml:space="preserve">để thực hiện hành vi vi phạm pháp luật. Đặc biệt trong thời gian gần đây, trong bối cảnh diễn biến phức tạp của dịch bệnh Covid-19, </w:t>
      </w:r>
      <w:r w:rsidR="00A530DA">
        <w:rPr>
          <w:rFonts w:ascii="Times New Roman" w:hAnsi="Times New Roman"/>
          <w:bCs/>
          <w:lang w:val="nb-NO"/>
        </w:rPr>
        <w:t>k</w:t>
      </w:r>
      <w:r w:rsidR="00062635" w:rsidRPr="00062635">
        <w:rPr>
          <w:rFonts w:ascii="Times New Roman" w:hAnsi="Times New Roman"/>
          <w:bCs/>
          <w:lang w:val="nb-NO"/>
        </w:rPr>
        <w:t>hẩu trang và các dụng cụ y tế phòng chống dịch bệnh là mặt hàng thiết yếu trong mùa dịch</w:t>
      </w:r>
      <w:r w:rsidR="00A530DA" w:rsidRPr="00A530DA">
        <w:rPr>
          <w:rFonts w:ascii="Times New Roman" w:hAnsi="Times New Roman"/>
          <w:bCs/>
          <w:lang w:val="nb-NO"/>
        </w:rPr>
        <w:t xml:space="preserve">, </w:t>
      </w:r>
      <w:r w:rsidR="00062635" w:rsidRPr="00062635">
        <w:rPr>
          <w:rFonts w:ascii="Times New Roman" w:hAnsi="Times New Roman"/>
          <w:bCs/>
          <w:lang w:val="nb-NO"/>
        </w:rPr>
        <w:t>một số người lợi dụng tình hình khan hiếm để thu gom cá</w:t>
      </w:r>
      <w:r w:rsidR="00F90D5B">
        <w:rPr>
          <w:rFonts w:ascii="Times New Roman" w:hAnsi="Times New Roman"/>
          <w:bCs/>
          <w:lang w:val="nb-NO"/>
        </w:rPr>
        <w:t>c khẩu trang y tế loại sử dụng một</w:t>
      </w:r>
      <w:r w:rsidR="00062635" w:rsidRPr="00062635">
        <w:rPr>
          <w:rFonts w:ascii="Times New Roman" w:hAnsi="Times New Roman"/>
          <w:bCs/>
          <w:lang w:val="nb-NO"/>
        </w:rPr>
        <w:t xml:space="preserve"> lầ</w:t>
      </w:r>
      <w:r w:rsidR="00A530DA" w:rsidRPr="00A530DA">
        <w:rPr>
          <w:rFonts w:ascii="Times New Roman" w:hAnsi="Times New Roman"/>
          <w:bCs/>
          <w:lang w:val="nb-NO"/>
        </w:rPr>
        <w:t xml:space="preserve">n để tái chế, bán ra thị trường thông qua các </w:t>
      </w:r>
      <w:r w:rsidR="00AF647E">
        <w:rPr>
          <w:rFonts w:ascii="Times New Roman" w:hAnsi="Times New Roman"/>
          <w:bCs/>
          <w:lang w:val="vi-VN"/>
        </w:rPr>
        <w:t xml:space="preserve">kênh </w:t>
      </w:r>
      <w:r w:rsidR="00A530DA" w:rsidRPr="00A530DA">
        <w:rPr>
          <w:rFonts w:ascii="Times New Roman" w:hAnsi="Times New Roman"/>
          <w:bCs/>
          <w:lang w:val="nb-NO"/>
        </w:rPr>
        <w:t>giao dịch TM</w:t>
      </w:r>
      <w:r w:rsidR="00AF647E">
        <w:rPr>
          <w:rFonts w:ascii="Times New Roman" w:hAnsi="Times New Roman"/>
          <w:bCs/>
          <w:lang w:val="nb-NO"/>
        </w:rPr>
        <w:t>ĐT, đặc biệt là các mạng xã hội</w:t>
      </w:r>
      <w:r w:rsidR="00AF647E">
        <w:rPr>
          <w:rFonts w:ascii="Times New Roman" w:hAnsi="Times New Roman"/>
          <w:bCs/>
          <w:lang w:val="vi-VN"/>
        </w:rPr>
        <w:t xml:space="preserve">, </w:t>
      </w:r>
      <w:r w:rsidR="00A530DA">
        <w:rPr>
          <w:rFonts w:ascii="Times New Roman" w:hAnsi="Times New Roman"/>
          <w:bCs/>
          <w:lang w:val="nb-NO"/>
        </w:rPr>
        <w:t>gây ảnh hưởng nghiêm trọng đến công tác phòng chống dịch bệnh.</w:t>
      </w:r>
    </w:p>
    <w:p w:rsidR="00D600E3" w:rsidRDefault="00CE1DEF" w:rsidP="00D600E3">
      <w:pPr>
        <w:adjustRightInd w:val="0"/>
        <w:spacing w:before="120" w:after="120" w:line="276" w:lineRule="auto"/>
        <w:ind w:firstLine="720"/>
        <w:jc w:val="both"/>
        <w:rPr>
          <w:rFonts w:ascii="Times New Roman" w:hAnsi="Times New Roman"/>
          <w:bCs/>
          <w:lang w:val="vi-VN"/>
        </w:rPr>
      </w:pPr>
      <w:r>
        <w:rPr>
          <w:rFonts w:ascii="Times New Roman" w:hAnsi="Times New Roman"/>
          <w:bCs/>
          <w:lang w:val="nb-NO"/>
        </w:rPr>
        <w:t xml:space="preserve">Để hạn chế tình trạng nói trên, yêu cầu cấp thiết </w:t>
      </w:r>
      <w:r w:rsidR="0055695F">
        <w:rPr>
          <w:rFonts w:ascii="Times New Roman" w:hAnsi="Times New Roman"/>
          <w:bCs/>
          <w:lang w:val="vi-VN"/>
        </w:rPr>
        <w:t xml:space="preserve">đặt ra là </w:t>
      </w:r>
      <w:r>
        <w:rPr>
          <w:rFonts w:ascii="Times New Roman" w:hAnsi="Times New Roman"/>
          <w:bCs/>
          <w:lang w:val="nb-NO"/>
        </w:rPr>
        <w:t xml:space="preserve">cần sửa đổi Nghị định 52, theo đó có những quy định cụ thể về thông tin hàng hóa, dịch vụ </w:t>
      </w:r>
      <w:r w:rsidR="0055695F">
        <w:rPr>
          <w:rFonts w:ascii="Times New Roman" w:hAnsi="Times New Roman"/>
          <w:bCs/>
          <w:lang w:val="vi-VN"/>
        </w:rPr>
        <w:t>cần được đăng tải</w:t>
      </w:r>
      <w:r>
        <w:rPr>
          <w:rFonts w:ascii="Times New Roman" w:hAnsi="Times New Roman"/>
          <w:bCs/>
          <w:lang w:val="nb-NO"/>
        </w:rPr>
        <w:t xml:space="preserve"> trên </w:t>
      </w:r>
      <w:r w:rsidR="0055695F">
        <w:rPr>
          <w:rFonts w:ascii="Times New Roman" w:hAnsi="Times New Roman"/>
          <w:bCs/>
          <w:lang w:val="vi-VN"/>
        </w:rPr>
        <w:t>website TMĐT nói chung và sàn giao dịch TMĐT nói riêng</w:t>
      </w:r>
      <w:r>
        <w:rPr>
          <w:rFonts w:ascii="Times New Roman" w:hAnsi="Times New Roman"/>
          <w:bCs/>
          <w:lang w:val="nb-NO"/>
        </w:rPr>
        <w:t xml:space="preserve">, tăng cường nghĩa vụ của chủ sở hữu các sàn giao dịch TMĐT </w:t>
      </w:r>
      <w:r w:rsidR="00D600E3" w:rsidRPr="00363615">
        <w:rPr>
          <w:rFonts w:ascii="Times New Roman" w:hAnsi="Times New Roman"/>
          <w:bCs/>
          <w:lang w:val="nb-NO"/>
        </w:rPr>
        <w:t>trong việc kiểm soát, sàng lọc thông tin, đồng thời ràng buộc trách nhiệm của chủ thể này với những giao dịch được tiến hành trên sàn</w:t>
      </w:r>
      <w:r w:rsidR="0055695F">
        <w:rPr>
          <w:rFonts w:ascii="Times New Roman" w:hAnsi="Times New Roman"/>
          <w:bCs/>
          <w:lang w:val="vi-VN"/>
        </w:rPr>
        <w:t xml:space="preserve"> từ người bán nước ngoài</w:t>
      </w:r>
      <w:r>
        <w:rPr>
          <w:rFonts w:ascii="Times New Roman" w:hAnsi="Times New Roman"/>
          <w:bCs/>
          <w:lang w:val="nb-NO"/>
        </w:rPr>
        <w:t>.</w:t>
      </w:r>
      <w:r w:rsidR="00D600E3" w:rsidRPr="00363615">
        <w:rPr>
          <w:rFonts w:ascii="Times New Roman" w:hAnsi="Times New Roman"/>
          <w:bCs/>
          <w:lang w:val="nb-NO"/>
        </w:rPr>
        <w:t xml:space="preserve"> </w:t>
      </w:r>
    </w:p>
    <w:p w:rsidR="0048655C" w:rsidRPr="0055695F" w:rsidRDefault="009647F5" w:rsidP="00D600E3">
      <w:pPr>
        <w:adjustRightInd w:val="0"/>
        <w:spacing w:before="120" w:after="120" w:line="276" w:lineRule="auto"/>
        <w:ind w:firstLine="720"/>
        <w:jc w:val="both"/>
        <w:rPr>
          <w:rFonts w:ascii="Times New Roman" w:hAnsi="Times New Roman"/>
          <w:b/>
          <w:bCs/>
          <w:lang w:val="vi-VN"/>
        </w:rPr>
      </w:pPr>
      <w:r>
        <w:rPr>
          <w:rFonts w:ascii="Times New Roman" w:hAnsi="Times New Roman"/>
          <w:b/>
          <w:bCs/>
          <w:lang w:val="nb-NO"/>
        </w:rPr>
        <w:t>2</w:t>
      </w:r>
      <w:r w:rsidR="00D600E3" w:rsidRPr="00363615">
        <w:rPr>
          <w:rFonts w:ascii="Times New Roman" w:hAnsi="Times New Roman"/>
          <w:b/>
          <w:bCs/>
          <w:lang w:val="nb-NO"/>
        </w:rPr>
        <w:t xml:space="preserve">. </w:t>
      </w:r>
      <w:r w:rsidR="0055695F">
        <w:rPr>
          <w:rFonts w:ascii="Times New Roman" w:hAnsi="Times New Roman"/>
          <w:b/>
          <w:bCs/>
          <w:lang w:val="vi-VN"/>
        </w:rPr>
        <w:t>H</w:t>
      </w:r>
      <w:r w:rsidR="0048655C">
        <w:rPr>
          <w:rFonts w:ascii="Times New Roman" w:hAnsi="Times New Roman"/>
          <w:b/>
          <w:bCs/>
          <w:lang w:val="nb-NO"/>
        </w:rPr>
        <w:t xml:space="preserve">oạt động TMĐT trên mạng xã hội </w:t>
      </w:r>
      <w:r w:rsidR="0055695F">
        <w:rPr>
          <w:rFonts w:ascii="Times New Roman" w:hAnsi="Times New Roman"/>
          <w:b/>
          <w:bCs/>
          <w:lang w:val="vi-VN"/>
        </w:rPr>
        <w:t>đang bùng nổ</w:t>
      </w:r>
      <w:r w:rsidR="00811E95">
        <w:rPr>
          <w:rFonts w:ascii="Times New Roman" w:hAnsi="Times New Roman"/>
          <w:b/>
          <w:bCs/>
          <w:lang w:val="vi-VN"/>
        </w:rPr>
        <w:t xml:space="preserve"> </w:t>
      </w:r>
      <w:r w:rsidR="008965D8">
        <w:rPr>
          <w:rFonts w:ascii="Times New Roman" w:hAnsi="Times New Roman"/>
          <w:b/>
          <w:bCs/>
          <w:lang w:val="vi-VN"/>
        </w:rPr>
        <w:t>và khó</w:t>
      </w:r>
      <w:r w:rsidR="0055695F">
        <w:rPr>
          <w:rFonts w:ascii="Times New Roman" w:hAnsi="Times New Roman"/>
          <w:b/>
          <w:bCs/>
          <w:lang w:val="vi-VN"/>
        </w:rPr>
        <w:t xml:space="preserve"> kiểm soát</w:t>
      </w:r>
    </w:p>
    <w:p w:rsidR="0048655C" w:rsidRDefault="00D600E3" w:rsidP="00D600E3">
      <w:pPr>
        <w:adjustRightInd w:val="0"/>
        <w:spacing w:before="120" w:after="120" w:line="276" w:lineRule="auto"/>
        <w:ind w:firstLine="720"/>
        <w:jc w:val="both"/>
        <w:rPr>
          <w:rFonts w:ascii="Times New Roman" w:hAnsi="Times New Roman"/>
          <w:bCs/>
          <w:lang w:val="nb-NO"/>
        </w:rPr>
      </w:pPr>
      <w:r w:rsidRPr="00363615">
        <w:rPr>
          <w:rFonts w:ascii="Times New Roman" w:hAnsi="Times New Roman"/>
          <w:bCs/>
          <w:lang w:val="nb-NO"/>
        </w:rPr>
        <w:t xml:space="preserve">Đề theo kịp với thực tiễn phát triển của hoạt  động TMĐT sau khi Nghị  định 52 được ban hành, Thông tư số 47/2014/TT-BCT ngày 05/12/2014 của Bộ Công Thương về quản lý website TMĐT đã quy định các mạng xã hội có tính năng như sàn giao dịch TMĐT phải tuân thủ các quy định về sàn giao dịch TMĐT tại Nghị định 52. </w:t>
      </w:r>
    </w:p>
    <w:p w:rsidR="009647F5" w:rsidRPr="009647F5" w:rsidRDefault="009647F5" w:rsidP="009647F5">
      <w:pPr>
        <w:adjustRightInd w:val="0"/>
        <w:spacing w:before="120" w:after="120" w:line="276" w:lineRule="auto"/>
        <w:ind w:firstLine="720"/>
        <w:jc w:val="both"/>
        <w:rPr>
          <w:rFonts w:ascii="Times New Roman" w:hAnsi="Times New Roman"/>
          <w:bCs/>
          <w:lang w:val="nb-NO"/>
        </w:rPr>
      </w:pPr>
      <w:r w:rsidRPr="009647F5">
        <w:rPr>
          <w:rFonts w:ascii="Times New Roman" w:hAnsi="Times New Roman"/>
          <w:bCs/>
          <w:lang w:val="nb-NO"/>
        </w:rPr>
        <w:t>Theo báo cáo Người tiêu dùng kết nối – Khách hàng tiềm năng trong tương lai của các doanh nghiệp do Nielsen và Demand Institute công bố năm 2017, trong thời đại kinh tế số hiện nay, mức thu nhập của tầng lớp trung lưu chưa đủ để xác định người tiêu dùng có tiềm năng tác động đến nền kinh tế toàn cầu. Người tiêu dùng kết nối là những người thường xuyên kết nối với Internet và sẵn sàng chi tiêu cao sẽ là nguồn tăng trưởng mới của nền kinh tế. Dự báo, đến năm 2025, người tiêu dùng kết nối sẽ chiếm gần 40% dân số toàn cầu và đóng góp hơn 50% tổng mức tiêu dùng hằng năm trên toàn thế giới. Tại Việt Nam, theo nghiên cứu của chúng tôi, số lượng người tiêu dùng kết nối trong năm 2015 là 23 triệu người, tuy nhiên, con số này được dự đoán sẽ tăng gần như gấp đôi, đạt 40 triệu người trong năm 2025. Ngoài ra, nghiên cứu cũng chỉ ra rằng, chi tiêu hằng năm của người tiêu dùng kết nối tại Việt Nam sẽ tăng từ 50 tỉ USD trong năm 2015 lên đến 99 tỉ USD trong năm 2025. Và đến năm 2025, ước tính họ sẽ chiếm khoảng một nửa tổng tiêu dùng hằng năm.</w:t>
      </w:r>
    </w:p>
    <w:p w:rsidR="009647F5" w:rsidRPr="009647F5" w:rsidRDefault="009647F5" w:rsidP="009647F5">
      <w:pPr>
        <w:adjustRightInd w:val="0"/>
        <w:spacing w:before="120" w:after="120" w:line="276" w:lineRule="auto"/>
        <w:ind w:firstLine="720"/>
        <w:jc w:val="both"/>
        <w:rPr>
          <w:rFonts w:ascii="Times New Roman" w:hAnsi="Times New Roman"/>
          <w:bCs/>
          <w:lang w:val="nb-NO"/>
        </w:rPr>
      </w:pPr>
      <w:r w:rsidRPr="009647F5">
        <w:rPr>
          <w:rFonts w:ascii="Times New Roman" w:hAnsi="Times New Roman"/>
          <w:bCs/>
          <w:lang w:val="nb-NO"/>
        </w:rPr>
        <w:t xml:space="preserve">Người tiêu dùng kết nối có xu hướng mua sắm đa kênh (omni-channel). Trước khi mua, họ sẽ thu thập và tìm kiếm thông tin về sản phẩm để tham khảo từ cả hai nguồn online và offline. Và 4 trong 5 người tiêu dùng kết nối sẽ tham khảo các nhận xét về sản phẩm trên các kênh trực tuyến (83%) và đặc biệt họ sẽ tìm kiếm nhận xét từ mạng xã hội (74%) trước khi quyết định có mua sản phẩm đó hay không. Trong lĩnh vực kinh doanh, mạng xã hội có ảnh hưởng rất lớn đối với tiếp thị và quan hệ khách hàng. Tại Việt Nam hiện nay, mạng xã hội hỗ trợ tích cực các hoạt động cung cấp thông tin về người bán, sản phẩm và dịch vụ, quảng cáo, tiếp thị sản phẩm, chăm sóc khách hàng. Nhiều cá nhân và hộ gia đình đã triển khai hoạt động bán hàng hóa và dịch vụ thông qua mạng xã hội. </w:t>
      </w:r>
    </w:p>
    <w:p w:rsidR="009647F5" w:rsidRPr="009647F5" w:rsidRDefault="009647F5" w:rsidP="009647F5">
      <w:pPr>
        <w:adjustRightInd w:val="0"/>
        <w:spacing w:before="120" w:after="120" w:line="276" w:lineRule="auto"/>
        <w:ind w:firstLine="720"/>
        <w:jc w:val="both"/>
        <w:rPr>
          <w:rFonts w:ascii="Times New Roman" w:hAnsi="Times New Roman"/>
          <w:bCs/>
          <w:lang w:val="nb-NO"/>
        </w:rPr>
      </w:pPr>
      <w:r w:rsidRPr="009647F5">
        <w:rPr>
          <w:rFonts w:ascii="Times New Roman" w:hAnsi="Times New Roman"/>
          <w:bCs/>
          <w:lang w:val="nb-NO"/>
        </w:rPr>
        <w:t>Kết quả khảo sát năm nay cho thấy mạng xã hội tiếp tục là kênh tiếp thị phổ biến nhất của các doanh nghiệp. Đồng thời, tỷ lệ doanh nghiệp đánh giá bán hàng qua mạng xã hội đạt hiệu quả cao là 45%, trong khi tỷ lệ này đối với bán hàng qua website là 32% và qua ứng dụng di động là 22%.</w:t>
      </w:r>
    </w:p>
    <w:p w:rsidR="00D600E3" w:rsidRPr="00363615" w:rsidRDefault="0048655C" w:rsidP="00106608">
      <w:pPr>
        <w:adjustRightInd w:val="0"/>
        <w:spacing w:before="120" w:after="120" w:line="276" w:lineRule="auto"/>
        <w:ind w:firstLine="720"/>
        <w:jc w:val="both"/>
        <w:rPr>
          <w:rFonts w:ascii="Times New Roman" w:hAnsi="Times New Roman"/>
          <w:bCs/>
          <w:lang w:val="nb-NO"/>
        </w:rPr>
      </w:pPr>
      <w:r>
        <w:rPr>
          <w:rFonts w:ascii="Times New Roman" w:hAnsi="Times New Roman"/>
          <w:bCs/>
          <w:lang w:val="nb-NO"/>
        </w:rPr>
        <w:t xml:space="preserve">Tuy nhiên, </w:t>
      </w:r>
      <w:r w:rsidR="00D00057">
        <w:rPr>
          <w:rFonts w:ascii="Times New Roman" w:hAnsi="Times New Roman"/>
          <w:bCs/>
          <w:lang w:val="nb-NO"/>
        </w:rPr>
        <w:t>hoạt động TMĐT trên mạng xã hội có những đặ</w:t>
      </w:r>
      <w:r w:rsidR="00671C17">
        <w:rPr>
          <w:rFonts w:ascii="Times New Roman" w:hAnsi="Times New Roman"/>
          <w:bCs/>
          <w:lang w:val="nb-NO"/>
        </w:rPr>
        <w:t>c điểm không tương đồng với sàn</w:t>
      </w:r>
      <w:r w:rsidR="0055695F">
        <w:rPr>
          <w:rFonts w:ascii="Times New Roman" w:hAnsi="Times New Roman"/>
          <w:bCs/>
          <w:lang w:val="vi-VN"/>
        </w:rPr>
        <w:t xml:space="preserve"> giao dịch TMĐT</w:t>
      </w:r>
      <w:r w:rsidR="00671C17">
        <w:rPr>
          <w:rFonts w:ascii="Times New Roman" w:hAnsi="Times New Roman"/>
          <w:bCs/>
          <w:lang w:val="nb-NO"/>
        </w:rPr>
        <w:t>;</w:t>
      </w:r>
      <w:r w:rsidR="00D00057">
        <w:rPr>
          <w:rFonts w:ascii="Times New Roman" w:hAnsi="Times New Roman"/>
          <w:bCs/>
          <w:lang w:val="nb-NO"/>
        </w:rPr>
        <w:t xml:space="preserve"> việc áp dụng</w:t>
      </w:r>
      <w:r w:rsidR="00671C17">
        <w:rPr>
          <w:rFonts w:ascii="Times New Roman" w:hAnsi="Times New Roman"/>
          <w:bCs/>
          <w:lang w:val="nb-NO"/>
        </w:rPr>
        <w:t xml:space="preserve"> quy định</w:t>
      </w:r>
      <w:r w:rsidR="00D00057">
        <w:rPr>
          <w:rFonts w:ascii="Times New Roman" w:hAnsi="Times New Roman"/>
          <w:bCs/>
          <w:lang w:val="nb-NO"/>
        </w:rPr>
        <w:t xml:space="preserve"> chung </w:t>
      </w:r>
      <w:r w:rsidR="00671C17">
        <w:rPr>
          <w:rFonts w:ascii="Times New Roman" w:hAnsi="Times New Roman"/>
          <w:bCs/>
          <w:lang w:val="nb-NO"/>
        </w:rPr>
        <w:t xml:space="preserve">như hiện nay, </w:t>
      </w:r>
      <w:r w:rsidR="00D00057">
        <w:rPr>
          <w:rFonts w:ascii="Times New Roman" w:hAnsi="Times New Roman"/>
          <w:bCs/>
          <w:lang w:val="nb-NO"/>
        </w:rPr>
        <w:t xml:space="preserve">thực tiễn cho thấy chưa phù hợp. </w:t>
      </w:r>
      <w:r w:rsidR="00671C17">
        <w:rPr>
          <w:rFonts w:ascii="Times New Roman" w:hAnsi="Times New Roman"/>
          <w:bCs/>
          <w:lang w:val="nb-NO"/>
        </w:rPr>
        <w:t>Mạng xã hội khá đa dạng ở cách thức đăng bài, có thể là trên trang cá nhân,</w:t>
      </w:r>
      <w:r w:rsidR="00106608">
        <w:rPr>
          <w:rFonts w:ascii="Times New Roman" w:hAnsi="Times New Roman"/>
          <w:bCs/>
          <w:lang w:val="nb-NO"/>
        </w:rPr>
        <w:t xml:space="preserve"> </w:t>
      </w:r>
      <w:r w:rsidR="00671C17">
        <w:rPr>
          <w:rFonts w:ascii="Times New Roman" w:hAnsi="Times New Roman"/>
          <w:bCs/>
          <w:lang w:val="nb-NO"/>
        </w:rPr>
        <w:t xml:space="preserve">hoặc trên chuyên trang </w:t>
      </w:r>
      <w:r w:rsidR="00106608">
        <w:rPr>
          <w:rFonts w:ascii="Times New Roman" w:hAnsi="Times New Roman"/>
          <w:bCs/>
          <w:lang w:val="nb-NO"/>
        </w:rPr>
        <w:t>(fanpage), hoặc trên marketplace của facebook; mặt khác cách thức giao kết</w:t>
      </w:r>
      <w:r w:rsidR="00F41724">
        <w:rPr>
          <w:rFonts w:ascii="Times New Roman" w:hAnsi="Times New Roman"/>
          <w:bCs/>
          <w:lang w:val="vi-VN"/>
        </w:rPr>
        <w:t xml:space="preserve"> hợp đồng</w:t>
      </w:r>
      <w:r w:rsidR="00106608">
        <w:rPr>
          <w:rFonts w:ascii="Times New Roman" w:hAnsi="Times New Roman"/>
          <w:bCs/>
          <w:lang w:val="nb-NO"/>
        </w:rPr>
        <w:t xml:space="preserve">, thỏa thuận mua bán, hay </w:t>
      </w:r>
      <w:r w:rsidR="00F41724">
        <w:rPr>
          <w:rFonts w:ascii="Times New Roman" w:hAnsi="Times New Roman"/>
          <w:bCs/>
          <w:lang w:val="vi-VN"/>
        </w:rPr>
        <w:t>phương thức thanh</w:t>
      </w:r>
      <w:r w:rsidR="00106608">
        <w:rPr>
          <w:rFonts w:ascii="Times New Roman" w:hAnsi="Times New Roman"/>
          <w:bCs/>
          <w:lang w:val="nb-NO"/>
        </w:rPr>
        <w:t xml:space="preserve"> toán c</w:t>
      </w:r>
      <w:r w:rsidR="00316F1A">
        <w:rPr>
          <w:rFonts w:ascii="Times New Roman" w:hAnsi="Times New Roman"/>
          <w:bCs/>
          <w:lang w:val="nb-NO"/>
        </w:rPr>
        <w:t>ũng đa dạng</w:t>
      </w:r>
      <w:r w:rsidR="00F41724">
        <w:rPr>
          <w:rFonts w:ascii="Times New Roman" w:hAnsi="Times New Roman"/>
          <w:bCs/>
          <w:lang w:val="vi-VN"/>
        </w:rPr>
        <w:t>,</w:t>
      </w:r>
      <w:r w:rsidR="00316F1A">
        <w:rPr>
          <w:rFonts w:ascii="Times New Roman" w:hAnsi="Times New Roman"/>
          <w:bCs/>
          <w:lang w:val="nb-NO"/>
        </w:rPr>
        <w:t xml:space="preserve"> không thông qua sàn</w:t>
      </w:r>
      <w:r w:rsidR="00106608">
        <w:rPr>
          <w:rFonts w:ascii="Times New Roman" w:hAnsi="Times New Roman"/>
          <w:bCs/>
          <w:lang w:val="nb-NO"/>
        </w:rPr>
        <w:t xml:space="preserve">. Do đó, </w:t>
      </w:r>
      <w:r>
        <w:rPr>
          <w:rFonts w:ascii="Times New Roman" w:hAnsi="Times New Roman"/>
          <w:bCs/>
          <w:lang w:val="nb-NO"/>
        </w:rPr>
        <w:t>đ</w:t>
      </w:r>
      <w:r w:rsidR="00D600E3" w:rsidRPr="00363615">
        <w:rPr>
          <w:rFonts w:ascii="Times New Roman" w:hAnsi="Times New Roman"/>
          <w:bCs/>
          <w:lang w:val="nb-NO"/>
        </w:rPr>
        <w:t xml:space="preserve">ể đảm bảo tính thống nhất của hệ thống văn bản quy phạm pháp luật, </w:t>
      </w:r>
      <w:r>
        <w:rPr>
          <w:rFonts w:ascii="Times New Roman" w:hAnsi="Times New Roman"/>
          <w:bCs/>
          <w:lang w:val="nb-NO"/>
        </w:rPr>
        <w:t xml:space="preserve">phù hợp với yêu cầu của thực tiễn, </w:t>
      </w:r>
      <w:r w:rsidR="00106608">
        <w:rPr>
          <w:rFonts w:ascii="Times New Roman" w:hAnsi="Times New Roman"/>
          <w:bCs/>
          <w:lang w:val="nb-NO"/>
        </w:rPr>
        <w:t>cần</w:t>
      </w:r>
      <w:r w:rsidR="00D600E3" w:rsidRPr="00363615">
        <w:rPr>
          <w:rFonts w:ascii="Times New Roman" w:hAnsi="Times New Roman"/>
          <w:bCs/>
          <w:lang w:val="nb-NO"/>
        </w:rPr>
        <w:t xml:space="preserve"> </w:t>
      </w:r>
      <w:r w:rsidR="00106608">
        <w:rPr>
          <w:rFonts w:ascii="Times New Roman" w:hAnsi="Times New Roman"/>
          <w:bCs/>
          <w:lang w:val="nb-NO"/>
        </w:rPr>
        <w:t xml:space="preserve">có những yêu cầu cụ thể đối với </w:t>
      </w:r>
      <w:r w:rsidR="00F41724">
        <w:rPr>
          <w:rFonts w:ascii="Times New Roman" w:hAnsi="Times New Roman"/>
          <w:bCs/>
          <w:lang w:val="vi-VN"/>
        </w:rPr>
        <w:t>đơn vị quản lý</w:t>
      </w:r>
      <w:r w:rsidR="00106608">
        <w:rPr>
          <w:rFonts w:ascii="Times New Roman" w:hAnsi="Times New Roman"/>
          <w:bCs/>
          <w:lang w:val="nb-NO"/>
        </w:rPr>
        <w:t xml:space="preserve"> mạng xã hội có tính năng như sàn</w:t>
      </w:r>
      <w:r w:rsidR="00F41724">
        <w:rPr>
          <w:rFonts w:ascii="Times New Roman" w:hAnsi="Times New Roman"/>
          <w:bCs/>
          <w:lang w:val="vi-VN"/>
        </w:rPr>
        <w:t xml:space="preserve"> giao dịch thương mại điện tử</w:t>
      </w:r>
      <w:r w:rsidR="00106608">
        <w:rPr>
          <w:rFonts w:ascii="Times New Roman" w:hAnsi="Times New Roman"/>
          <w:bCs/>
          <w:lang w:val="nb-NO"/>
        </w:rPr>
        <w:t xml:space="preserve"> trong văn bản ở mức Nghị định thay vì ở Thông tư như hiện nay. Đồng thời, bổ sung các quy định đặc thù riêng, </w:t>
      </w:r>
      <w:r w:rsidR="00D600E3" w:rsidRPr="00363615">
        <w:rPr>
          <w:rFonts w:ascii="Times New Roman" w:hAnsi="Times New Roman"/>
          <w:bCs/>
          <w:lang w:val="nb-NO"/>
        </w:rPr>
        <w:t>khi giao dịch giữa các bên có thể được tiến hành ngoài tầm kiểm soát của đơn vị quản lý mạng xã hội.</w:t>
      </w:r>
    </w:p>
    <w:p w:rsidR="009647F5" w:rsidRPr="00811E95" w:rsidRDefault="009647F5" w:rsidP="009647F5">
      <w:pPr>
        <w:adjustRightInd w:val="0"/>
        <w:spacing w:before="120" w:after="120" w:line="276" w:lineRule="auto"/>
        <w:ind w:firstLine="720"/>
        <w:jc w:val="both"/>
        <w:rPr>
          <w:rFonts w:ascii="Times New Roman" w:hAnsi="Times New Roman"/>
          <w:b/>
          <w:bCs/>
          <w:lang w:val="vi-VN"/>
        </w:rPr>
      </w:pPr>
      <w:r>
        <w:rPr>
          <w:rFonts w:ascii="Times New Roman" w:hAnsi="Times New Roman"/>
          <w:b/>
          <w:bCs/>
          <w:lang w:val="nb-NO"/>
        </w:rPr>
        <w:t>3</w:t>
      </w:r>
      <w:r w:rsidRPr="00811E95">
        <w:rPr>
          <w:rFonts w:ascii="Times New Roman" w:hAnsi="Times New Roman"/>
          <w:b/>
          <w:bCs/>
          <w:lang w:val="nb-NO"/>
        </w:rPr>
        <w:t xml:space="preserve">. </w:t>
      </w:r>
      <w:r w:rsidRPr="00811E95">
        <w:rPr>
          <w:rFonts w:ascii="Times New Roman" w:hAnsi="Times New Roman"/>
          <w:b/>
          <w:bCs/>
          <w:lang w:val="vi-VN"/>
        </w:rPr>
        <w:t>Khó khăn trong quản lý h</w:t>
      </w:r>
      <w:r w:rsidRPr="00811E95">
        <w:rPr>
          <w:rFonts w:ascii="Times New Roman" w:hAnsi="Times New Roman"/>
          <w:b/>
          <w:bCs/>
          <w:lang w:val="nb-NO"/>
        </w:rPr>
        <w:t xml:space="preserve">oạt động TMĐT </w:t>
      </w:r>
      <w:r w:rsidR="009E59AD">
        <w:rPr>
          <w:rFonts w:ascii="Times New Roman" w:hAnsi="Times New Roman"/>
          <w:b/>
          <w:bCs/>
          <w:lang w:val="vi-VN"/>
        </w:rPr>
        <w:t>có yếu tố nước ngoài</w:t>
      </w:r>
      <w:r w:rsidRPr="00811E95">
        <w:rPr>
          <w:rFonts w:ascii="Times New Roman" w:hAnsi="Times New Roman"/>
          <w:b/>
          <w:bCs/>
          <w:lang w:val="nb-NO"/>
        </w:rPr>
        <w:t xml:space="preserve"> </w:t>
      </w:r>
    </w:p>
    <w:p w:rsidR="009647F5" w:rsidRPr="00811E95" w:rsidRDefault="009647F5" w:rsidP="009647F5">
      <w:pPr>
        <w:adjustRightInd w:val="0"/>
        <w:spacing w:before="120" w:after="120" w:line="276" w:lineRule="auto"/>
        <w:ind w:firstLine="720"/>
        <w:jc w:val="both"/>
        <w:rPr>
          <w:rFonts w:ascii="Times New Roman" w:hAnsi="Times New Roman"/>
          <w:bCs/>
          <w:lang w:val="nb-NO"/>
        </w:rPr>
      </w:pPr>
      <w:r w:rsidRPr="00811E95">
        <w:rPr>
          <w:rFonts w:ascii="Times New Roman" w:hAnsi="Times New Roman"/>
          <w:bCs/>
          <w:lang w:val="nb-NO"/>
        </w:rPr>
        <w:t>Hiện nay, nhiều doanh nghiệp và cá nhân đang thực hiện việc quảng bá, bán sản phẩm, hàng hóa, dịch vụ trên các website/ứng dụng TMĐT</w:t>
      </w:r>
      <w:r>
        <w:rPr>
          <w:rFonts w:ascii="Times New Roman" w:hAnsi="Times New Roman"/>
          <w:bCs/>
          <w:lang w:val="vi-VN"/>
        </w:rPr>
        <w:t xml:space="preserve"> hoặc mạng xã hội có tính năng như sàn giao dịch TMĐT</w:t>
      </w:r>
      <w:r w:rsidRPr="00811E95">
        <w:rPr>
          <w:rFonts w:ascii="Times New Roman" w:hAnsi="Times New Roman"/>
          <w:bCs/>
          <w:lang w:val="nb-NO"/>
        </w:rPr>
        <w:t xml:space="preserve"> mà đơn vị quản lý không hiện diện tại Việt Nam theo quy định tại điểm c khoản 1 Điều 2 Nghị định số 52/2013/NĐ-CP (hiện diện thông qua hoạt động đầu tư, lập chi nhánh, văn phòng đại diện, hoặc thiết lập website dưới tên miền Việt Nam).</w:t>
      </w:r>
    </w:p>
    <w:p w:rsidR="009647F5" w:rsidRDefault="009647F5" w:rsidP="009647F5">
      <w:pPr>
        <w:adjustRightInd w:val="0"/>
        <w:spacing w:before="120" w:after="120" w:line="276" w:lineRule="auto"/>
        <w:ind w:firstLine="720"/>
        <w:jc w:val="both"/>
        <w:rPr>
          <w:rFonts w:ascii="Times New Roman" w:hAnsi="Times New Roman"/>
          <w:bCs/>
          <w:lang w:val="vi-VN"/>
        </w:rPr>
      </w:pPr>
      <w:r w:rsidRPr="00811E95">
        <w:rPr>
          <w:rFonts w:ascii="Times New Roman" w:hAnsi="Times New Roman"/>
          <w:bCs/>
          <w:lang w:val="nb-NO"/>
        </w:rPr>
        <w:t>Khi phát sinh vấn đề trong quá trình giao dịch, việc liên hệ với chủ thể cung cấp hàng hóa, dịch vụ để giải quyết sẽ gặp nhiều khó khăn, việc yêu cầu</w:t>
      </w:r>
      <w:r w:rsidRPr="00363615">
        <w:rPr>
          <w:rFonts w:ascii="Times New Roman" w:hAnsi="Times New Roman"/>
          <w:bCs/>
          <w:lang w:val="nb-NO"/>
        </w:rPr>
        <w:t xml:space="preserve"> các chủ website/ứng dụng phối hợp xử lý những hành vi vi phạm pháp luật cũng có nhiều bất cập do khoảng cách địa lý và độ trễ thời gian. Trong bối cảnh hoạt động TMĐT ngày càng phát triển trên quy mô toàn cầu, đây là một thách thức lớn với cơ quan quản lý không chỉ riêng tại Việt Nam.</w:t>
      </w:r>
    </w:p>
    <w:p w:rsidR="009647F5" w:rsidRDefault="009647F5" w:rsidP="009647F5">
      <w:pPr>
        <w:adjustRightInd w:val="0"/>
        <w:spacing w:before="120" w:after="120" w:line="276" w:lineRule="auto"/>
        <w:ind w:firstLine="720"/>
        <w:jc w:val="both"/>
        <w:rPr>
          <w:rFonts w:ascii="Times New Roman" w:hAnsi="Times New Roman"/>
          <w:bCs/>
          <w:lang w:val="vi-VN"/>
        </w:rPr>
      </w:pPr>
      <w:r>
        <w:rPr>
          <w:rFonts w:ascii="Times New Roman" w:hAnsi="Times New Roman"/>
          <w:bCs/>
          <w:lang w:val="vi-VN"/>
        </w:rPr>
        <w:t xml:space="preserve">Khía cạnh thứ hai của hoạt động TMĐT </w:t>
      </w:r>
      <w:r w:rsidR="009E59AD">
        <w:rPr>
          <w:rFonts w:ascii="Times New Roman" w:hAnsi="Times New Roman"/>
          <w:bCs/>
          <w:lang w:val="vi-VN"/>
        </w:rPr>
        <w:t>có yếu tố nước ngoài</w:t>
      </w:r>
      <w:r>
        <w:rPr>
          <w:rFonts w:ascii="Times New Roman" w:hAnsi="Times New Roman"/>
          <w:bCs/>
          <w:lang w:val="vi-VN"/>
        </w:rPr>
        <w:t xml:space="preserve"> là số lượng người bán nước ngoài trên các sàn TMĐT Việt Nam hiện đang gia tăng về số lượng. Với việc những sàn TMĐT lớn đều cho phép cá nhân và thương nhân nước ngoài mở tài khoản bán hàng và hỗ trợ khâu logistics, hiện nay người bán nước ngoài đã có thể dễ dàng bán hàng trực tiếp cho người tiêu dùng Việt Nam, và hàng hóa lưu thông theo kênh này không chịu sự kiểm soát về chất lượng cũng như khó quản lý về thuế. Thực tiễn trên đang đặt ra yêu cầu hoàn thiện hệ thống pháp luật để nâng cao hiệu quả quản lý nhà nước đối với hoạt động phân phối</w:t>
      </w:r>
      <w:r w:rsidR="001E589E" w:rsidRPr="001E589E">
        <w:rPr>
          <w:rFonts w:ascii="Times New Roman" w:hAnsi="Times New Roman"/>
          <w:bCs/>
          <w:lang w:val="vi-VN"/>
        </w:rPr>
        <w:t xml:space="preserve"> trong TMĐT</w:t>
      </w:r>
      <w:r>
        <w:rPr>
          <w:rFonts w:ascii="Times New Roman" w:hAnsi="Times New Roman"/>
          <w:bCs/>
          <w:lang w:val="vi-VN"/>
        </w:rPr>
        <w:t xml:space="preserve">, đảm bảo môi trường cạnh tranh lành mạnh và bảo vệ quyền lợi </w:t>
      </w:r>
      <w:r w:rsidR="00804449">
        <w:rPr>
          <w:rFonts w:ascii="Times New Roman" w:hAnsi="Times New Roman"/>
          <w:bCs/>
          <w:lang w:val="vi-VN"/>
        </w:rPr>
        <w:t>người t</w:t>
      </w:r>
      <w:r w:rsidR="004150FC">
        <w:rPr>
          <w:rFonts w:ascii="Times New Roman" w:hAnsi="Times New Roman"/>
          <w:bCs/>
          <w:lang w:val="vi-VN"/>
        </w:rPr>
        <w:t>iêu dùng trong giao dịch trực tuyến.</w:t>
      </w:r>
    </w:p>
    <w:p w:rsidR="00D600E3" w:rsidRPr="00363615" w:rsidRDefault="009E59AD" w:rsidP="00D600E3">
      <w:pPr>
        <w:adjustRightInd w:val="0"/>
        <w:spacing w:before="120" w:after="120" w:line="276" w:lineRule="auto"/>
        <w:ind w:firstLine="720"/>
        <w:jc w:val="both"/>
        <w:rPr>
          <w:rFonts w:ascii="Times New Roman" w:hAnsi="Times New Roman"/>
          <w:bCs/>
          <w:lang w:val="nb-NO"/>
        </w:rPr>
      </w:pPr>
      <w:r>
        <w:rPr>
          <w:rFonts w:ascii="Times New Roman" w:hAnsi="Times New Roman"/>
          <w:bCs/>
          <w:lang w:val="vi-VN"/>
        </w:rPr>
        <w:t xml:space="preserve">Khía cạnh thứ ba của hoạt động TMĐT có yếu tố nước ngoài là hoạt động đầu tư vào các sàn giao dịch TMĐT có vai trò chi phối thị trường. </w:t>
      </w:r>
      <w:r w:rsidR="00D600E3" w:rsidRPr="00363615">
        <w:rPr>
          <w:rFonts w:ascii="Times New Roman" w:hAnsi="Times New Roman"/>
          <w:bCs/>
          <w:lang w:val="vi-VN"/>
        </w:rPr>
        <w:t xml:space="preserve">Với </w:t>
      </w:r>
      <w:r w:rsidR="00D600E3" w:rsidRPr="00363615">
        <w:rPr>
          <w:rFonts w:ascii="Times New Roman" w:hAnsi="Times New Roman"/>
          <w:bCs/>
          <w:lang w:val="nb-NO"/>
        </w:rPr>
        <w:t>tốc độ tăng trưởng hàng năm thuộc top 03 quốc gia đẫn đầu khu vực Đông Nam Á</w:t>
      </w:r>
      <w:r w:rsidR="00D600E3" w:rsidRPr="00363615">
        <w:rPr>
          <w:rFonts w:ascii="Times New Roman" w:hAnsi="Times New Roman"/>
          <w:bCs/>
          <w:lang w:val="vi-VN"/>
        </w:rPr>
        <w:t>,</w:t>
      </w:r>
      <w:r>
        <w:rPr>
          <w:rFonts w:ascii="Times New Roman" w:hAnsi="Times New Roman"/>
          <w:bCs/>
          <w:lang w:val="vi-VN"/>
        </w:rPr>
        <w:t xml:space="preserve"> thương mại điện tử Việt Nam </w:t>
      </w:r>
      <w:r w:rsidR="00D600E3" w:rsidRPr="00363615">
        <w:rPr>
          <w:rFonts w:ascii="Times New Roman" w:hAnsi="Times New Roman"/>
          <w:bCs/>
          <w:lang w:val="vi-VN"/>
        </w:rPr>
        <w:t>đang là</w:t>
      </w:r>
      <w:r w:rsidR="00D600E3" w:rsidRPr="00363615">
        <w:rPr>
          <w:rFonts w:ascii="Times New Roman" w:hAnsi="Times New Roman"/>
          <w:bCs/>
          <w:lang w:val="nb-NO"/>
        </w:rPr>
        <w:t xml:space="preserve"> lĩnh vực </w:t>
      </w:r>
      <w:r w:rsidR="00D600E3" w:rsidRPr="00363615">
        <w:rPr>
          <w:rFonts w:ascii="Times New Roman" w:hAnsi="Times New Roman"/>
          <w:bCs/>
          <w:lang w:val="vi-VN"/>
        </w:rPr>
        <w:t>thu hút mạnh các</w:t>
      </w:r>
      <w:r w:rsidR="00D600E3" w:rsidRPr="00363615">
        <w:rPr>
          <w:rFonts w:ascii="Times New Roman" w:hAnsi="Times New Roman"/>
          <w:bCs/>
          <w:lang w:val="nb-NO"/>
        </w:rPr>
        <w:t xml:space="preserve"> nhà đầu tư, đặc biệt là đầu tư nước ngoài. </w:t>
      </w:r>
      <w:r w:rsidR="00D600E3" w:rsidRPr="00363615">
        <w:rPr>
          <w:rFonts w:ascii="Times New Roman" w:hAnsi="Times New Roman"/>
          <w:bCs/>
          <w:lang w:val="vi-VN"/>
        </w:rPr>
        <w:t>Hiện nay, cả 4 sàn giao dịch TMĐT lớn nhất  (Shoppe, Lazada, Tiki và Sendo) đều có sự tham gia của các nhà đầu tư nước ngoài, trong đó nhà đầu tư Trung Quốc nắm tỷ trọng đáng kể tại 3 sàn</w:t>
      </w:r>
      <w:r w:rsidR="00D600E3" w:rsidRPr="00363615">
        <w:rPr>
          <w:rFonts w:ascii="Times New Roman" w:hAnsi="Times New Roman"/>
          <w:bCs/>
          <w:lang w:val="nb-NO"/>
        </w:rPr>
        <w:t xml:space="preserve">. </w:t>
      </w:r>
    </w:p>
    <w:p w:rsidR="00D600E3" w:rsidRPr="00363615" w:rsidRDefault="00D87F9E" w:rsidP="00D600E3">
      <w:pPr>
        <w:adjustRightInd w:val="0"/>
        <w:spacing w:before="120" w:after="120" w:line="276" w:lineRule="auto"/>
        <w:ind w:firstLine="720"/>
        <w:jc w:val="both"/>
        <w:rPr>
          <w:rFonts w:ascii="Times New Roman" w:hAnsi="Times New Roman"/>
          <w:bCs/>
          <w:lang w:val="vi-VN"/>
        </w:rPr>
      </w:pPr>
      <w:r>
        <w:rPr>
          <w:rFonts w:ascii="Times New Roman" w:hAnsi="Times New Roman"/>
          <w:bCs/>
          <w:lang w:val="nb-NO"/>
        </w:rPr>
        <w:t>Thực tiễn cho thấy, h</w:t>
      </w:r>
      <w:r w:rsidRPr="00363615">
        <w:rPr>
          <w:rFonts w:ascii="Times New Roman" w:hAnsi="Times New Roman"/>
          <w:bCs/>
          <w:lang w:val="nb-NO"/>
        </w:rPr>
        <w:t xml:space="preserve">oạt động đầu tư được thực hiện chủ yếu thông qua đầu tư gián tiếp thông qua công ty con tại một quốc gia thứ ba, hoặc thông qua các hình thức hợp tác kinh doanh khác ngoài việc góp cổ phần. Với những nguồn đầu tư gián tiếp, việc định danh, quản lý và giám sát doanh nghiệp có vốn đầu tư nước ngoài trong lĩnh vực TMĐT gặp nhiều khó khăn. </w:t>
      </w:r>
      <w:r w:rsidR="00D600E3" w:rsidRPr="00363615">
        <w:rPr>
          <w:rFonts w:ascii="Times New Roman" w:hAnsi="Times New Roman"/>
          <w:bCs/>
          <w:lang w:val="vi-VN"/>
        </w:rPr>
        <w:t>T</w:t>
      </w:r>
      <w:r w:rsidR="00D600E3" w:rsidRPr="00363615">
        <w:rPr>
          <w:rFonts w:ascii="Times New Roman" w:hAnsi="Times New Roman"/>
          <w:bCs/>
          <w:lang w:val="nb-NO"/>
        </w:rPr>
        <w:t xml:space="preserve">rong thời gian </w:t>
      </w:r>
      <w:r w:rsidR="00D600E3" w:rsidRPr="00363615">
        <w:rPr>
          <w:rFonts w:ascii="Times New Roman" w:hAnsi="Times New Roman"/>
          <w:bCs/>
          <w:lang w:val="vi-VN"/>
        </w:rPr>
        <w:t>gần đây</w:t>
      </w:r>
      <w:r w:rsidR="00D600E3" w:rsidRPr="00363615">
        <w:rPr>
          <w:rFonts w:ascii="Times New Roman" w:hAnsi="Times New Roman"/>
          <w:bCs/>
          <w:lang w:val="nb-NO"/>
        </w:rPr>
        <w:t xml:space="preserve">, Bộ Công Thương nhận được </w:t>
      </w:r>
      <w:r w:rsidR="00D600E3" w:rsidRPr="00363615">
        <w:rPr>
          <w:rFonts w:ascii="Times New Roman" w:hAnsi="Times New Roman"/>
          <w:bCs/>
          <w:lang w:val="vi-VN"/>
        </w:rPr>
        <w:t>ý kiến quan ngại từ một số cơ quan, tổ chức</w:t>
      </w:r>
      <w:r w:rsidR="00D600E3" w:rsidRPr="00363615">
        <w:rPr>
          <w:rFonts w:ascii="Times New Roman" w:hAnsi="Times New Roman"/>
          <w:bCs/>
          <w:lang w:val="nb-NO"/>
        </w:rPr>
        <w:t xml:space="preserve"> cho rằng</w:t>
      </w:r>
      <w:r w:rsidR="00D600E3" w:rsidRPr="00363615">
        <w:rPr>
          <w:rFonts w:ascii="Times New Roman" w:hAnsi="Times New Roman"/>
          <w:bCs/>
          <w:lang w:val="vi-VN"/>
        </w:rPr>
        <w:t xml:space="preserve"> với vai trò ngày càng lớn của TMĐT trong hệ thống phân phối nói riêng và hoạt động kinh tế-xã hội nói chung,</w:t>
      </w:r>
      <w:r w:rsidR="00D600E3" w:rsidRPr="00363615">
        <w:rPr>
          <w:rFonts w:ascii="Times New Roman" w:hAnsi="Times New Roman"/>
          <w:bCs/>
          <w:lang w:val="nb-NO"/>
        </w:rPr>
        <w:t xml:space="preserve"> </w:t>
      </w:r>
      <w:r w:rsidR="00D600E3" w:rsidRPr="00363615">
        <w:rPr>
          <w:rFonts w:ascii="Times New Roman" w:hAnsi="Times New Roman"/>
          <w:bCs/>
          <w:lang w:val="vi-VN"/>
        </w:rPr>
        <w:t xml:space="preserve">việc nhà </w:t>
      </w:r>
      <w:r w:rsidR="00D600E3" w:rsidRPr="00363615">
        <w:rPr>
          <w:rFonts w:ascii="Times New Roman" w:hAnsi="Times New Roman"/>
          <w:bCs/>
          <w:lang w:val="nb-NO"/>
        </w:rPr>
        <w:t xml:space="preserve">đầu tư nước ngoài </w:t>
      </w:r>
      <w:r w:rsidR="00D600E3" w:rsidRPr="00363615">
        <w:rPr>
          <w:rFonts w:ascii="Times New Roman" w:hAnsi="Times New Roman"/>
          <w:bCs/>
          <w:lang w:val="vi-VN"/>
        </w:rPr>
        <w:t>chi phối</w:t>
      </w:r>
      <w:r w:rsidR="00D600E3" w:rsidRPr="00363615">
        <w:rPr>
          <w:rFonts w:ascii="Times New Roman" w:hAnsi="Times New Roman"/>
          <w:bCs/>
          <w:lang w:val="nb-NO"/>
        </w:rPr>
        <w:t xml:space="preserve"> lĩnh vực TMĐT có </w:t>
      </w:r>
      <w:r w:rsidR="00D600E3" w:rsidRPr="00363615">
        <w:rPr>
          <w:rFonts w:ascii="Times New Roman" w:hAnsi="Times New Roman"/>
          <w:bCs/>
          <w:lang w:val="vi-VN"/>
        </w:rPr>
        <w:t xml:space="preserve">thể dẫn đến nhiều hệ lụy tiêu cực đối với hệ thống thương mại, </w:t>
      </w:r>
      <w:r w:rsidR="00D600E3" w:rsidRPr="00363615">
        <w:rPr>
          <w:rFonts w:ascii="Times New Roman" w:hAnsi="Times New Roman"/>
          <w:bCs/>
          <w:lang w:val="nb-NO"/>
        </w:rPr>
        <w:t xml:space="preserve">thị trường sản xuất nội địa </w:t>
      </w:r>
      <w:r w:rsidR="00D600E3" w:rsidRPr="00363615">
        <w:rPr>
          <w:rFonts w:ascii="Times New Roman" w:hAnsi="Times New Roman"/>
          <w:bCs/>
          <w:lang w:val="vi-VN"/>
        </w:rPr>
        <w:t xml:space="preserve">và vấn đề </w:t>
      </w:r>
      <w:r w:rsidR="00D600E3" w:rsidRPr="00363615">
        <w:rPr>
          <w:rFonts w:ascii="Times New Roman" w:hAnsi="Times New Roman"/>
          <w:bCs/>
          <w:lang w:val="nb-NO"/>
        </w:rPr>
        <w:t xml:space="preserve">an ninh </w:t>
      </w:r>
      <w:r w:rsidR="00D600E3" w:rsidRPr="00363615">
        <w:rPr>
          <w:rFonts w:ascii="Times New Roman" w:hAnsi="Times New Roman"/>
          <w:bCs/>
          <w:lang w:val="vi-VN"/>
        </w:rPr>
        <w:t xml:space="preserve">thông tin </w:t>
      </w:r>
      <w:r w:rsidR="00D600E3" w:rsidRPr="00363615">
        <w:rPr>
          <w:rFonts w:ascii="Times New Roman" w:hAnsi="Times New Roman"/>
          <w:bCs/>
          <w:lang w:val="nb-NO"/>
        </w:rPr>
        <w:t>quốc gia</w:t>
      </w:r>
      <w:r w:rsidR="00D600E3" w:rsidRPr="00363615">
        <w:rPr>
          <w:rFonts w:ascii="Times New Roman" w:hAnsi="Times New Roman"/>
          <w:bCs/>
          <w:lang w:val="vi-VN"/>
        </w:rPr>
        <w:t>, cụ thể:</w:t>
      </w:r>
    </w:p>
    <w:p w:rsidR="00D600E3" w:rsidRPr="00363615" w:rsidRDefault="00D600E3" w:rsidP="00D600E3">
      <w:pPr>
        <w:adjustRightInd w:val="0"/>
        <w:spacing w:before="120" w:after="120" w:line="276" w:lineRule="auto"/>
        <w:ind w:firstLine="720"/>
        <w:jc w:val="both"/>
        <w:rPr>
          <w:rFonts w:ascii="Times New Roman" w:hAnsi="Times New Roman"/>
          <w:bCs/>
          <w:lang w:val="nb-NO"/>
        </w:rPr>
      </w:pPr>
      <w:r w:rsidRPr="00363615">
        <w:rPr>
          <w:rFonts w:ascii="Times New Roman" w:hAnsi="Times New Roman"/>
          <w:bCs/>
          <w:lang w:val="vi-VN"/>
        </w:rPr>
        <w:t>-</w:t>
      </w:r>
      <w:r w:rsidRPr="00363615">
        <w:rPr>
          <w:rFonts w:ascii="Times New Roman" w:hAnsi="Times New Roman"/>
          <w:bCs/>
          <w:lang w:val="nb-NO"/>
        </w:rPr>
        <w:t xml:space="preserve"> </w:t>
      </w:r>
      <w:r w:rsidRPr="00363615">
        <w:rPr>
          <w:rFonts w:ascii="Times New Roman" w:hAnsi="Times New Roman"/>
          <w:bCs/>
          <w:lang w:val="vi-VN"/>
        </w:rPr>
        <w:t xml:space="preserve">Thông qua nắm giữ các cơ sở dữ liệu liên quan đến hàng trăm nghìn người bán và hàng triệu người mua của các sàn giao dịch TMĐT, nhà đầu tư nước ngoài có thể khai thác </w:t>
      </w:r>
      <w:r w:rsidRPr="00363615">
        <w:rPr>
          <w:rFonts w:ascii="Times New Roman" w:hAnsi="Times New Roman"/>
          <w:bCs/>
          <w:lang w:val="nb-NO"/>
        </w:rPr>
        <w:t xml:space="preserve">một </w:t>
      </w:r>
      <w:r w:rsidRPr="00363615">
        <w:rPr>
          <w:rFonts w:ascii="Times New Roman" w:hAnsi="Times New Roman"/>
          <w:bCs/>
          <w:lang w:val="vi-VN"/>
        </w:rPr>
        <w:t xml:space="preserve">lượng lớn dữ liệu của người dân và kiểm soát được một </w:t>
      </w:r>
      <w:r w:rsidRPr="00363615">
        <w:rPr>
          <w:rFonts w:ascii="Times New Roman" w:hAnsi="Times New Roman"/>
          <w:bCs/>
          <w:lang w:val="nb-NO"/>
        </w:rPr>
        <w:t xml:space="preserve">kênh </w:t>
      </w:r>
      <w:r w:rsidRPr="00363615">
        <w:rPr>
          <w:rFonts w:ascii="Times New Roman" w:hAnsi="Times New Roman"/>
          <w:bCs/>
          <w:lang w:val="vi-VN"/>
        </w:rPr>
        <w:t xml:space="preserve">thông tin </w:t>
      </w:r>
      <w:r w:rsidRPr="00363615">
        <w:rPr>
          <w:rFonts w:ascii="Times New Roman" w:hAnsi="Times New Roman"/>
          <w:bCs/>
          <w:lang w:val="nb-NO"/>
        </w:rPr>
        <w:t>quan trọng</w:t>
      </w:r>
      <w:r w:rsidRPr="00363615">
        <w:rPr>
          <w:rFonts w:ascii="Times New Roman" w:hAnsi="Times New Roman"/>
          <w:bCs/>
          <w:lang w:val="vi-VN"/>
        </w:rPr>
        <w:t xml:space="preserve"> có tác động đáng kể đến</w:t>
      </w:r>
      <w:r w:rsidRPr="00363615">
        <w:rPr>
          <w:rFonts w:ascii="Times New Roman" w:hAnsi="Times New Roman"/>
          <w:bCs/>
          <w:lang w:val="nb-NO"/>
        </w:rPr>
        <w:t xml:space="preserve"> lĩnh vực sản xuất </w:t>
      </w:r>
      <w:r w:rsidRPr="00363615">
        <w:rPr>
          <w:rFonts w:ascii="Times New Roman" w:hAnsi="Times New Roman"/>
          <w:bCs/>
          <w:lang w:val="vi-VN"/>
        </w:rPr>
        <w:t>tiêu dùng trong tương lai</w:t>
      </w:r>
      <w:r w:rsidRPr="00363615">
        <w:rPr>
          <w:rFonts w:ascii="Times New Roman" w:hAnsi="Times New Roman"/>
          <w:bCs/>
          <w:lang w:val="nb-NO"/>
        </w:rPr>
        <w:t>.</w:t>
      </w:r>
    </w:p>
    <w:p w:rsidR="00D600E3" w:rsidRPr="00363615" w:rsidRDefault="00D600E3" w:rsidP="00D600E3">
      <w:pPr>
        <w:adjustRightInd w:val="0"/>
        <w:spacing w:before="120" w:after="120" w:line="276" w:lineRule="auto"/>
        <w:ind w:firstLine="720"/>
        <w:jc w:val="both"/>
        <w:rPr>
          <w:rFonts w:ascii="Times New Roman" w:hAnsi="Times New Roman"/>
          <w:b/>
          <w:bCs/>
          <w:lang w:val="nb-NO"/>
        </w:rPr>
      </w:pPr>
      <w:r w:rsidRPr="00363615">
        <w:rPr>
          <w:rFonts w:ascii="Times New Roman" w:hAnsi="Times New Roman"/>
          <w:bCs/>
          <w:lang w:val="vi-VN"/>
        </w:rPr>
        <w:t>- Nhà đầu tư nước ngoài, thông qua việc tham gia quản lý các sàn giao dịch TMĐT, có thể tác động đến chính sách chung của sàn trong việc</w:t>
      </w:r>
      <w:r w:rsidRPr="00363615">
        <w:rPr>
          <w:rFonts w:ascii="Times New Roman" w:hAnsi="Times New Roman"/>
          <w:b/>
          <w:bCs/>
          <w:lang w:val="vi-VN"/>
        </w:rPr>
        <w:t xml:space="preserve"> </w:t>
      </w:r>
      <w:r w:rsidRPr="00363615">
        <w:rPr>
          <w:rFonts w:ascii="Times New Roman" w:hAnsi="Times New Roman"/>
          <w:bCs/>
          <w:lang w:val="vi-VN"/>
        </w:rPr>
        <w:t>hỗ trợ kỹ</w:t>
      </w:r>
      <w:r w:rsidRPr="00363615">
        <w:rPr>
          <w:rFonts w:ascii="Times New Roman" w:hAnsi="Times New Roman"/>
          <w:b/>
          <w:bCs/>
          <w:lang w:val="vi-VN"/>
        </w:rPr>
        <w:t xml:space="preserve"> </w:t>
      </w:r>
      <w:r w:rsidRPr="00363615">
        <w:rPr>
          <w:rFonts w:ascii="Times New Roman" w:hAnsi="Times New Roman"/>
          <w:bCs/>
          <w:lang w:val="vi-VN"/>
        </w:rPr>
        <w:t>thuật và tạo thuận lợi cho người bán nước ngoài tham gia bán hàng trên sàn,</w:t>
      </w:r>
      <w:r w:rsidRPr="00363615">
        <w:rPr>
          <w:rFonts w:ascii="Times New Roman" w:hAnsi="Times New Roman"/>
          <w:bCs/>
          <w:lang w:val="nb-NO"/>
        </w:rPr>
        <w:t xml:space="preserve"> </w:t>
      </w:r>
      <w:r w:rsidRPr="00363615">
        <w:rPr>
          <w:rFonts w:ascii="Times New Roman" w:hAnsi="Times New Roman"/>
          <w:bCs/>
          <w:lang w:val="vi-VN"/>
        </w:rPr>
        <w:t>từ đó t</w:t>
      </w:r>
      <w:r w:rsidRPr="00363615">
        <w:rPr>
          <w:rFonts w:ascii="Times New Roman" w:hAnsi="Times New Roman"/>
          <w:bCs/>
          <w:lang w:val="nb-NO"/>
        </w:rPr>
        <w:t xml:space="preserve">ăng tỉ trọng hàng nhập khẩu trong các kênh phân phối </w:t>
      </w:r>
      <w:r w:rsidRPr="00363615">
        <w:rPr>
          <w:rFonts w:ascii="Times New Roman" w:hAnsi="Times New Roman"/>
          <w:bCs/>
          <w:lang w:val="vi-VN"/>
        </w:rPr>
        <w:t>trực tiếp đến người tiêu dùng</w:t>
      </w:r>
      <w:r w:rsidRPr="00363615">
        <w:rPr>
          <w:rFonts w:ascii="Times New Roman" w:hAnsi="Times New Roman"/>
          <w:bCs/>
          <w:lang w:val="nb-NO"/>
        </w:rPr>
        <w:t>;</w:t>
      </w:r>
    </w:p>
    <w:p w:rsidR="00D600E3" w:rsidRDefault="00D600E3" w:rsidP="00D600E3">
      <w:pPr>
        <w:adjustRightInd w:val="0"/>
        <w:spacing w:before="120" w:after="120" w:line="276" w:lineRule="auto"/>
        <w:ind w:firstLine="720"/>
        <w:jc w:val="both"/>
        <w:rPr>
          <w:rFonts w:ascii="Times New Roman" w:hAnsi="Times New Roman"/>
          <w:bCs/>
          <w:lang w:val="nb-NO"/>
        </w:rPr>
      </w:pPr>
      <w:r w:rsidRPr="00363615">
        <w:rPr>
          <w:rFonts w:ascii="Times New Roman" w:hAnsi="Times New Roman"/>
          <w:bCs/>
          <w:lang w:val="nb-NO"/>
        </w:rPr>
        <w:t xml:space="preserve">- Bất bình đẳng về quản lý hoạt động thương mại hàng hóa, theo đó quy định hiện hành </w:t>
      </w:r>
      <w:r w:rsidRPr="00363615">
        <w:rPr>
          <w:rFonts w:ascii="Times New Roman" w:hAnsi="Times New Roman"/>
          <w:bCs/>
          <w:lang w:val="vi-VN"/>
        </w:rPr>
        <w:t xml:space="preserve">đang </w:t>
      </w:r>
      <w:r w:rsidRPr="00363615">
        <w:rPr>
          <w:rFonts w:ascii="Times New Roman" w:hAnsi="Times New Roman"/>
          <w:bCs/>
          <w:lang w:val="nb-NO"/>
        </w:rPr>
        <w:t>quản lý chặt việc mở rộng hệ thống phân phối của doanh nghiệp FDI, trong khi đó lĩnh vực TMĐT chưa có quy định cụ thể.</w:t>
      </w:r>
    </w:p>
    <w:p w:rsidR="00D87F9E" w:rsidRDefault="00D87F9E" w:rsidP="009E59AD">
      <w:pPr>
        <w:adjustRightInd w:val="0"/>
        <w:spacing w:before="120" w:after="120" w:line="252" w:lineRule="auto"/>
        <w:ind w:firstLine="720"/>
        <w:jc w:val="both"/>
        <w:rPr>
          <w:rFonts w:ascii="Times New Roman" w:hAnsi="Times New Roman"/>
          <w:bCs/>
          <w:lang w:val="nb-NO"/>
        </w:rPr>
      </w:pPr>
      <w:r>
        <w:rPr>
          <w:rFonts w:ascii="Times New Roman" w:hAnsi="Times New Roman"/>
          <w:bCs/>
          <w:lang w:val="nb-NO"/>
        </w:rPr>
        <w:t xml:space="preserve">- Khi sàn </w:t>
      </w:r>
      <w:r w:rsidR="009E59AD">
        <w:rPr>
          <w:rFonts w:ascii="Times New Roman" w:hAnsi="Times New Roman"/>
          <w:bCs/>
          <w:lang w:val="vi-VN"/>
        </w:rPr>
        <w:t xml:space="preserve">giao dịch TMĐT </w:t>
      </w:r>
      <w:r>
        <w:rPr>
          <w:rFonts w:ascii="Times New Roman" w:hAnsi="Times New Roman"/>
          <w:bCs/>
          <w:lang w:val="nb-NO"/>
        </w:rPr>
        <w:t xml:space="preserve">được kiểm soát bởi các nhà đầu tư nước ngoài, về lâu dài, có thể </w:t>
      </w:r>
      <w:r w:rsidRPr="00363615">
        <w:rPr>
          <w:rFonts w:ascii="Times New Roman" w:hAnsi="Times New Roman"/>
          <w:bCs/>
          <w:lang w:val="nb-NO"/>
        </w:rPr>
        <w:t xml:space="preserve">kéo theo nhiều hệ lụy như </w:t>
      </w:r>
      <w:r w:rsidR="009E59AD">
        <w:rPr>
          <w:rFonts w:ascii="Times New Roman" w:hAnsi="Times New Roman"/>
          <w:bCs/>
          <w:lang w:val="vi-VN"/>
        </w:rPr>
        <w:t xml:space="preserve">quảng bá và bán </w:t>
      </w:r>
      <w:r w:rsidRPr="00363615">
        <w:rPr>
          <w:rFonts w:ascii="Times New Roman" w:hAnsi="Times New Roman"/>
          <w:bCs/>
          <w:lang w:val="nb-NO"/>
        </w:rPr>
        <w:t>tràn lan hàng nước ngoài, giảm tỷ lệ hàng nội địa và người bán hàng Việt, từ đó triệt tiêu hoạt động sản xuất trong nước.</w:t>
      </w:r>
    </w:p>
    <w:p w:rsidR="003D39C0" w:rsidRPr="000F4F09" w:rsidRDefault="00041DA6" w:rsidP="00470300">
      <w:pPr>
        <w:adjustRightInd w:val="0"/>
        <w:spacing w:before="120" w:after="120" w:line="276" w:lineRule="auto"/>
        <w:ind w:firstLine="720"/>
        <w:jc w:val="both"/>
        <w:rPr>
          <w:rFonts w:ascii="Times New Roman" w:hAnsi="Times New Roman"/>
          <w:bCs/>
          <w:lang w:val="nb-NO"/>
        </w:rPr>
      </w:pPr>
      <w:r>
        <w:rPr>
          <w:rFonts w:ascii="Times New Roman" w:hAnsi="Times New Roman"/>
          <w:bCs/>
          <w:lang w:val="nb-NO"/>
        </w:rPr>
        <w:t xml:space="preserve">Hiện nay, Nghị định 52 không có quy định về </w:t>
      </w:r>
      <w:r w:rsidRPr="00041DA6">
        <w:rPr>
          <w:rFonts w:ascii="Times New Roman" w:hAnsi="Times New Roman"/>
          <w:bCs/>
          <w:lang w:val="nb-NO"/>
        </w:rPr>
        <w:t>việc quản lý hoạt động đầu tư nước ngoài vào doanh nghiệp kinh doanh sàn giao dịch thương mại điện tử Việt Nam</w:t>
      </w:r>
      <w:r>
        <w:rPr>
          <w:rFonts w:ascii="Times New Roman" w:hAnsi="Times New Roman"/>
          <w:bCs/>
          <w:lang w:val="nb-NO"/>
        </w:rPr>
        <w:t xml:space="preserve">. </w:t>
      </w:r>
      <w:r w:rsidR="008A7906">
        <w:rPr>
          <w:rFonts w:ascii="Times New Roman" w:hAnsi="Times New Roman"/>
          <w:bCs/>
          <w:lang w:val="nb-NO"/>
        </w:rPr>
        <w:t>Nghị định số 0</w:t>
      </w:r>
      <w:r w:rsidR="00470300">
        <w:rPr>
          <w:rFonts w:ascii="Times New Roman" w:hAnsi="Times New Roman"/>
          <w:bCs/>
          <w:lang w:val="nb-NO"/>
        </w:rPr>
        <w:t xml:space="preserve">9/2018/NĐ-CP ngày 15 tháng 01 năm 2018 của Chính phủ </w:t>
      </w:r>
      <w:r w:rsidRPr="000F4F09">
        <w:rPr>
          <w:rFonts w:ascii="Times New Roman" w:hAnsi="Times New Roman"/>
          <w:bCs/>
          <w:lang w:val="nb-NO"/>
        </w:rPr>
        <w:t xml:space="preserve">quy định chi tiết Luật Thương mại và Luật quản lý ngoại thương về hoạt động mua bán hàng hóa và các hoạt động liên quan trực tiếp đến mua bán hàng hóa của nhà đầu tư nước ngoài, tổ chức kinh tế có vốn </w:t>
      </w:r>
      <w:r w:rsidR="008A7906" w:rsidRPr="000F4F09">
        <w:rPr>
          <w:rFonts w:ascii="Times New Roman" w:hAnsi="Times New Roman"/>
          <w:bCs/>
          <w:lang w:val="nb-NO"/>
        </w:rPr>
        <w:t>đầu tư nước ngoài tại Việt Nam</w:t>
      </w:r>
      <w:r w:rsidR="002B1B06" w:rsidRPr="000F4F09">
        <w:rPr>
          <w:rFonts w:ascii="Times New Roman" w:hAnsi="Times New Roman"/>
          <w:bCs/>
          <w:lang w:val="nb-NO"/>
        </w:rPr>
        <w:t>,</w:t>
      </w:r>
      <w:r w:rsidR="008A7906" w:rsidRPr="000F4F09">
        <w:rPr>
          <w:rFonts w:ascii="Times New Roman" w:hAnsi="Times New Roman"/>
          <w:bCs/>
          <w:lang w:val="nb-NO"/>
        </w:rPr>
        <w:t xml:space="preserve"> </w:t>
      </w:r>
      <w:r w:rsidR="002B1B06" w:rsidRPr="000F4F09">
        <w:rPr>
          <w:rFonts w:ascii="Times New Roman" w:hAnsi="Times New Roman"/>
          <w:bCs/>
          <w:lang w:val="nb-NO"/>
        </w:rPr>
        <w:t xml:space="preserve">có nội dung </w:t>
      </w:r>
      <w:r w:rsidRPr="000F4F09">
        <w:rPr>
          <w:rFonts w:ascii="Times New Roman" w:hAnsi="Times New Roman"/>
          <w:bCs/>
          <w:lang w:val="nb-NO"/>
        </w:rPr>
        <w:t xml:space="preserve">quy định </w:t>
      </w:r>
      <w:r w:rsidR="008A7906" w:rsidRPr="000F4F09">
        <w:rPr>
          <w:rFonts w:ascii="Times New Roman" w:hAnsi="Times New Roman"/>
          <w:bCs/>
          <w:lang w:val="nb-NO"/>
        </w:rPr>
        <w:t>về</w:t>
      </w:r>
      <w:r w:rsidRPr="000F4F09">
        <w:rPr>
          <w:rFonts w:ascii="Times New Roman" w:hAnsi="Times New Roman"/>
          <w:bCs/>
          <w:lang w:val="nb-NO"/>
        </w:rPr>
        <w:t xml:space="preserve"> các tổ chức kinh tế có vốn đầu tư nước ngoài để thực hiện hoạt động cung cấp dịch vụ TMĐT</w:t>
      </w:r>
      <w:r w:rsidR="002B1B06" w:rsidRPr="000F4F09">
        <w:rPr>
          <w:rFonts w:ascii="Times New Roman" w:hAnsi="Times New Roman"/>
          <w:bCs/>
          <w:lang w:val="nb-NO"/>
        </w:rPr>
        <w:t>,</w:t>
      </w:r>
      <w:r w:rsidRPr="000F4F09">
        <w:rPr>
          <w:rFonts w:ascii="Times New Roman" w:hAnsi="Times New Roman"/>
          <w:bCs/>
          <w:lang w:val="nb-NO"/>
        </w:rPr>
        <w:t xml:space="preserve"> phải có giấy phép kinh doanh do Sở Công Thương nơi tổ chức kinh tế có vốn đầu tư nước ngoài đặt trụ sở chính thực hiện việc cấp.</w:t>
      </w:r>
      <w:r w:rsidR="008A7906" w:rsidRPr="000F4F09">
        <w:rPr>
          <w:rFonts w:ascii="Times New Roman" w:hAnsi="Times New Roman"/>
          <w:bCs/>
          <w:lang w:val="nb-NO"/>
        </w:rPr>
        <w:t xml:space="preserve"> </w:t>
      </w:r>
      <w:r w:rsidR="003D39C0" w:rsidRPr="000F4F09">
        <w:rPr>
          <w:rFonts w:ascii="Times New Roman" w:hAnsi="Times New Roman"/>
          <w:bCs/>
          <w:lang w:val="nb-NO"/>
        </w:rPr>
        <w:t>Tuy nhiên, ch</w:t>
      </w:r>
      <w:r w:rsidR="003D39C0" w:rsidRPr="000F4F09">
        <w:rPr>
          <w:rFonts w:ascii="Times New Roman" w:hAnsi="Times New Roman" w:hint="eastAsia"/>
          <w:bCs/>
          <w:lang w:val="nb-NO"/>
        </w:rPr>
        <w:t>ư</w:t>
      </w:r>
      <w:r w:rsidR="003D39C0" w:rsidRPr="000F4F09">
        <w:rPr>
          <w:rFonts w:ascii="Times New Roman" w:hAnsi="Times New Roman"/>
          <w:bCs/>
          <w:lang w:val="nb-NO"/>
        </w:rPr>
        <w:t>a có v</w:t>
      </w:r>
      <w:r w:rsidR="003D39C0" w:rsidRPr="000F4F09">
        <w:rPr>
          <w:rFonts w:ascii="Times New Roman" w:hAnsi="Times New Roman" w:hint="eastAsia"/>
          <w:bCs/>
          <w:lang w:val="nb-NO"/>
        </w:rPr>
        <w:t>ă</w:t>
      </w:r>
      <w:r w:rsidR="003D39C0" w:rsidRPr="000F4F09">
        <w:rPr>
          <w:rFonts w:ascii="Times New Roman" w:hAnsi="Times New Roman"/>
          <w:bCs/>
          <w:lang w:val="nb-NO"/>
        </w:rPr>
        <w:t xml:space="preserve">n bản nào quy </w:t>
      </w:r>
      <w:r w:rsidR="003D39C0" w:rsidRPr="000F4F09">
        <w:rPr>
          <w:rFonts w:ascii="Times New Roman" w:hAnsi="Times New Roman" w:hint="eastAsia"/>
          <w:bCs/>
          <w:lang w:val="nb-NO"/>
        </w:rPr>
        <w:t>đ</w:t>
      </w:r>
      <w:r w:rsidR="003D39C0" w:rsidRPr="000F4F09">
        <w:rPr>
          <w:rFonts w:ascii="Times New Roman" w:hAnsi="Times New Roman"/>
          <w:bCs/>
          <w:lang w:val="nb-NO"/>
        </w:rPr>
        <w:t xml:space="preserve">ịnh cụ thể về các biện pháp giám sát nhằm </w:t>
      </w:r>
      <w:r w:rsidR="003D39C0" w:rsidRPr="000F4F09">
        <w:rPr>
          <w:rFonts w:ascii="Times New Roman" w:hAnsi="Times New Roman" w:hint="eastAsia"/>
          <w:bCs/>
          <w:lang w:val="nb-NO"/>
        </w:rPr>
        <w:t>đ</w:t>
      </w:r>
      <w:r w:rsidR="003D39C0" w:rsidRPr="000F4F09">
        <w:rPr>
          <w:rFonts w:ascii="Times New Roman" w:hAnsi="Times New Roman"/>
          <w:bCs/>
          <w:lang w:val="nb-NO"/>
        </w:rPr>
        <w:t xml:space="preserve">ảm bảo sự cạnh tranh bình </w:t>
      </w:r>
      <w:r w:rsidR="003D39C0" w:rsidRPr="000F4F09">
        <w:rPr>
          <w:rFonts w:ascii="Times New Roman" w:hAnsi="Times New Roman" w:hint="eastAsia"/>
          <w:bCs/>
          <w:lang w:val="nb-NO"/>
        </w:rPr>
        <w:t>đ</w:t>
      </w:r>
      <w:r w:rsidR="003D39C0" w:rsidRPr="000F4F09">
        <w:rPr>
          <w:rFonts w:ascii="Times New Roman" w:hAnsi="Times New Roman"/>
          <w:bCs/>
          <w:lang w:val="nb-NO"/>
        </w:rPr>
        <w:t xml:space="preserve">ẳng giữa doanh nghiệp nội </w:t>
      </w:r>
      <w:r w:rsidR="003D39C0" w:rsidRPr="000F4F09">
        <w:rPr>
          <w:rFonts w:ascii="Times New Roman" w:hAnsi="Times New Roman" w:hint="eastAsia"/>
          <w:bCs/>
          <w:lang w:val="nb-NO"/>
        </w:rPr>
        <w:t>đ</w:t>
      </w:r>
      <w:r w:rsidR="003D39C0" w:rsidRPr="000F4F09">
        <w:rPr>
          <w:rFonts w:ascii="Times New Roman" w:hAnsi="Times New Roman"/>
          <w:bCs/>
          <w:lang w:val="nb-NO"/>
        </w:rPr>
        <w:t>ịa với doanh nghiệp n</w:t>
      </w:r>
      <w:r w:rsidR="003D39C0" w:rsidRPr="000F4F09">
        <w:rPr>
          <w:rFonts w:ascii="Times New Roman" w:hAnsi="Times New Roman" w:hint="eastAsia"/>
          <w:bCs/>
          <w:lang w:val="nb-NO"/>
        </w:rPr>
        <w:t>ư</w:t>
      </w:r>
      <w:r w:rsidR="003D39C0" w:rsidRPr="000F4F09">
        <w:rPr>
          <w:rFonts w:ascii="Times New Roman" w:hAnsi="Times New Roman"/>
          <w:bCs/>
          <w:lang w:val="nb-NO"/>
        </w:rPr>
        <w:t>ớc ngoài trên các hệ thống TM</w:t>
      </w:r>
      <w:r w:rsidR="003D39C0" w:rsidRPr="000F4F09">
        <w:rPr>
          <w:rFonts w:ascii="Times New Roman" w:hAnsi="Times New Roman" w:hint="eastAsia"/>
          <w:bCs/>
          <w:lang w:val="nb-NO"/>
        </w:rPr>
        <w:t>Đ</w:t>
      </w:r>
      <w:r w:rsidR="003D39C0" w:rsidRPr="000F4F09">
        <w:rPr>
          <w:rFonts w:ascii="Times New Roman" w:hAnsi="Times New Roman"/>
          <w:bCs/>
          <w:lang w:val="nb-NO"/>
        </w:rPr>
        <w:t>T do tổ chức kinh tế có vốn n</w:t>
      </w:r>
      <w:r w:rsidR="003D39C0" w:rsidRPr="000F4F09">
        <w:rPr>
          <w:rFonts w:ascii="Times New Roman" w:hAnsi="Times New Roman" w:hint="eastAsia"/>
          <w:bCs/>
          <w:lang w:val="nb-NO"/>
        </w:rPr>
        <w:t>ư</w:t>
      </w:r>
      <w:r w:rsidR="003D39C0" w:rsidRPr="000F4F09">
        <w:rPr>
          <w:rFonts w:ascii="Times New Roman" w:hAnsi="Times New Roman"/>
          <w:bCs/>
          <w:lang w:val="nb-NO"/>
        </w:rPr>
        <w:t>ớc ngoài nắm giữ, cũng nh</w:t>
      </w:r>
      <w:r w:rsidR="003D39C0" w:rsidRPr="000F4F09">
        <w:rPr>
          <w:rFonts w:ascii="Times New Roman" w:hAnsi="Times New Roman" w:hint="eastAsia"/>
          <w:bCs/>
          <w:lang w:val="nb-NO"/>
        </w:rPr>
        <w:t>ư</w:t>
      </w:r>
      <w:r w:rsidR="003D39C0" w:rsidRPr="000F4F09">
        <w:rPr>
          <w:rFonts w:ascii="Times New Roman" w:hAnsi="Times New Roman"/>
          <w:bCs/>
          <w:lang w:val="nb-NO"/>
        </w:rPr>
        <w:t xml:space="preserve"> </w:t>
      </w:r>
      <w:r w:rsidR="003D39C0" w:rsidRPr="000F4F09">
        <w:rPr>
          <w:rFonts w:ascii="Times New Roman" w:hAnsi="Times New Roman" w:hint="eastAsia"/>
          <w:bCs/>
          <w:lang w:val="nb-NO"/>
        </w:rPr>
        <w:t>đ</w:t>
      </w:r>
      <w:r w:rsidR="003D39C0" w:rsidRPr="000F4F09">
        <w:rPr>
          <w:rFonts w:ascii="Times New Roman" w:hAnsi="Times New Roman"/>
          <w:bCs/>
          <w:lang w:val="nb-NO"/>
        </w:rPr>
        <w:t xml:space="preserve">ảm bảo sự bình </w:t>
      </w:r>
      <w:r w:rsidR="003D39C0" w:rsidRPr="000F4F09">
        <w:rPr>
          <w:rFonts w:ascii="Times New Roman" w:hAnsi="Times New Roman" w:hint="eastAsia"/>
          <w:bCs/>
          <w:lang w:val="nb-NO"/>
        </w:rPr>
        <w:t>đ</w:t>
      </w:r>
      <w:r w:rsidR="003D39C0" w:rsidRPr="000F4F09">
        <w:rPr>
          <w:rFonts w:ascii="Times New Roman" w:hAnsi="Times New Roman"/>
          <w:bCs/>
          <w:lang w:val="nb-NO"/>
        </w:rPr>
        <w:t>ẳng về quản lý giữa mô hình phân phối truyền thống và mô hình phân phối TM</w:t>
      </w:r>
      <w:r w:rsidR="003D39C0" w:rsidRPr="000F4F09">
        <w:rPr>
          <w:rFonts w:ascii="Times New Roman" w:hAnsi="Times New Roman" w:hint="eastAsia"/>
          <w:bCs/>
          <w:lang w:val="nb-NO"/>
        </w:rPr>
        <w:t>Đ</w:t>
      </w:r>
      <w:r w:rsidR="003D39C0" w:rsidRPr="000F4F09">
        <w:rPr>
          <w:rFonts w:ascii="Times New Roman" w:hAnsi="Times New Roman"/>
          <w:bCs/>
          <w:lang w:val="nb-NO"/>
        </w:rPr>
        <w:t>T.</w:t>
      </w:r>
    </w:p>
    <w:p w:rsidR="00D600E3" w:rsidRPr="00363615" w:rsidRDefault="004324C2" w:rsidP="00D600E3">
      <w:pPr>
        <w:adjustRightInd w:val="0"/>
        <w:spacing w:before="240" w:after="120" w:line="276" w:lineRule="auto"/>
        <w:ind w:firstLine="720"/>
        <w:jc w:val="both"/>
        <w:rPr>
          <w:rFonts w:ascii="Times New Roman" w:hAnsi="Times New Roman"/>
          <w:b/>
          <w:bCs/>
          <w:lang w:val="nb-NO"/>
        </w:rPr>
      </w:pPr>
      <w:r>
        <w:rPr>
          <w:rFonts w:ascii="Times New Roman" w:hAnsi="Times New Roman"/>
          <w:b/>
          <w:bCs/>
          <w:lang w:val="vi-VN"/>
        </w:rPr>
        <w:t>4</w:t>
      </w:r>
      <w:r w:rsidR="00D600E3" w:rsidRPr="00363615">
        <w:rPr>
          <w:rFonts w:ascii="Times New Roman" w:hAnsi="Times New Roman"/>
          <w:b/>
          <w:bCs/>
          <w:lang w:val="nb-NO"/>
        </w:rPr>
        <w:t xml:space="preserve">. </w:t>
      </w:r>
      <w:r w:rsidR="0055695F">
        <w:rPr>
          <w:rFonts w:ascii="Times New Roman" w:hAnsi="Times New Roman"/>
          <w:b/>
          <w:bCs/>
          <w:lang w:val="vi-VN"/>
        </w:rPr>
        <w:t xml:space="preserve">Nhu cầu đơn giản hóa thủ tục hành chính và giảm nhẹ gánh nặng tuân thủ cho các hình thái hoạt động TMĐT thô sơ </w:t>
      </w:r>
      <w:r w:rsidR="00C055E4">
        <w:rPr>
          <w:rFonts w:ascii="Times New Roman" w:hAnsi="Times New Roman"/>
          <w:b/>
          <w:bCs/>
          <w:lang w:val="nb-NO"/>
        </w:rPr>
        <w:t xml:space="preserve">  </w:t>
      </w:r>
    </w:p>
    <w:p w:rsidR="00D600E3" w:rsidRPr="00363615" w:rsidRDefault="00D600E3" w:rsidP="00D600E3">
      <w:pPr>
        <w:adjustRightInd w:val="0"/>
        <w:spacing w:before="120" w:after="120" w:line="276" w:lineRule="auto"/>
        <w:ind w:firstLine="720"/>
        <w:jc w:val="both"/>
        <w:rPr>
          <w:rFonts w:ascii="Times New Roman" w:hAnsi="Times New Roman"/>
          <w:bCs/>
          <w:lang w:val="nb-NO"/>
        </w:rPr>
      </w:pPr>
      <w:r w:rsidRPr="00363615">
        <w:rPr>
          <w:rFonts w:ascii="Times New Roman" w:hAnsi="Times New Roman"/>
          <w:bCs/>
          <w:lang w:val="nb-NO"/>
        </w:rPr>
        <w:t xml:space="preserve">Thực tiễn cho thấy, </w:t>
      </w:r>
      <w:r w:rsidR="00C055E4">
        <w:rPr>
          <w:rFonts w:ascii="Times New Roman" w:hAnsi="Times New Roman"/>
          <w:bCs/>
          <w:lang w:val="nb-NO"/>
        </w:rPr>
        <w:t xml:space="preserve">TMĐT đang trở thành xu hướng của doanh nghiệp và người mua sắm; tuy nhiên, </w:t>
      </w:r>
      <w:r w:rsidRPr="00363615">
        <w:rPr>
          <w:rFonts w:ascii="Times New Roman" w:hAnsi="Times New Roman"/>
          <w:bCs/>
          <w:lang w:val="nb-NO"/>
        </w:rPr>
        <w:t xml:space="preserve">hiện nay có nhiều đối tượng, đặc biệt là cá nhân, hộ kinh doanh cá thể, các doanh nghiệp siêu nhỏ, doanh nghiệp mới khởi nghiệp xây dựng website chỉ với mục đích đơn giản nhằm giới thiệu công ty, tổ chức, giới thiệu sản phẩm/dịch vụ, không có tương tác với người truy cập, không có đặt hàng trực tuyến trên website, hoạt động thương mại rất mờ nhạt. </w:t>
      </w:r>
    </w:p>
    <w:p w:rsidR="00811E95" w:rsidRPr="000F4F09" w:rsidRDefault="00D600E3" w:rsidP="000F4F09">
      <w:pPr>
        <w:adjustRightInd w:val="0"/>
        <w:spacing w:before="120" w:after="120" w:line="252" w:lineRule="auto"/>
        <w:ind w:firstLine="720"/>
        <w:jc w:val="both"/>
        <w:rPr>
          <w:rFonts w:ascii="Times New Roman" w:hAnsi="Times New Roman"/>
          <w:bCs/>
          <w:lang w:val="nb-NO"/>
        </w:rPr>
      </w:pPr>
      <w:r w:rsidRPr="00363615">
        <w:rPr>
          <w:rFonts w:ascii="Times New Roman" w:hAnsi="Times New Roman"/>
          <w:bCs/>
          <w:lang w:val="nb-NO"/>
        </w:rPr>
        <w:t>Trong khi đó, khái niệm về website TMĐT bán hàng theo khoản 1 Điều 25 Nghị định số 52</w:t>
      </w:r>
      <w:r w:rsidRPr="00363615">
        <w:rPr>
          <w:rFonts w:ascii="Times New Roman" w:hAnsi="Times New Roman"/>
          <w:bCs/>
          <w:lang w:val="vi-VN"/>
        </w:rPr>
        <w:t xml:space="preserve"> hiện nay là</w:t>
      </w:r>
      <w:r w:rsidRPr="00363615">
        <w:rPr>
          <w:rFonts w:ascii="Times New Roman" w:hAnsi="Times New Roman"/>
          <w:bCs/>
          <w:lang w:val="nb-NO"/>
        </w:rPr>
        <w:t xml:space="preserve"> tương đối rộng</w:t>
      </w:r>
      <w:r w:rsidRPr="00363615">
        <w:rPr>
          <w:rFonts w:ascii="Times New Roman" w:hAnsi="Times New Roman"/>
          <w:bCs/>
          <w:lang w:val="vi-VN"/>
        </w:rPr>
        <w:t>:</w:t>
      </w:r>
      <w:r w:rsidRPr="00363615">
        <w:rPr>
          <w:rFonts w:ascii="Times New Roman" w:hAnsi="Times New Roman"/>
          <w:bCs/>
          <w:lang w:val="nb-NO"/>
        </w:rPr>
        <w:t xml:space="preserve"> </w:t>
      </w:r>
      <w:r w:rsidRPr="00363615">
        <w:rPr>
          <w:rFonts w:ascii="Times New Roman" w:hAnsi="Times New Roman"/>
          <w:bCs/>
          <w:i/>
          <w:lang w:val="nb-NO"/>
        </w:rPr>
        <w:t>Website TMĐT bán hàng là website TMĐT do các thương nhân, tổ chức, cá nhân tự thiết lập để phục vụ hoạt động xúc tiến thương mại, bán hàng hóa hoặc cung ứng dịch vụ của mình”.</w:t>
      </w:r>
      <w:r w:rsidRPr="00363615">
        <w:rPr>
          <w:rFonts w:ascii="Times New Roman" w:hAnsi="Times New Roman"/>
          <w:bCs/>
          <w:lang w:val="nb-NO"/>
        </w:rPr>
        <w:t xml:space="preserve"> Theo quy định tại Nghị định 52, </w:t>
      </w:r>
      <w:r w:rsidRPr="00363615">
        <w:rPr>
          <w:rFonts w:ascii="Times New Roman" w:hAnsi="Times New Roman"/>
          <w:bCs/>
          <w:lang w:val="vi-VN"/>
        </w:rPr>
        <w:t>cá nhân, thương nhân</w:t>
      </w:r>
      <w:r w:rsidRPr="00363615">
        <w:rPr>
          <w:rFonts w:ascii="Times New Roman" w:hAnsi="Times New Roman"/>
          <w:bCs/>
          <w:lang w:val="nb-NO"/>
        </w:rPr>
        <w:t xml:space="preserve"> thiết lập website TMĐT bán hàng phải thực hiện thủ tục thông báo với Bộ Công Thương. Từ khi Nghị định 52 có hiệu lực, đến nay ghi nhận có hơn 29.000 website TMĐT bán hàng đã được xác nhận thông báo.</w:t>
      </w:r>
      <w:r w:rsidR="00C055E4">
        <w:rPr>
          <w:rFonts w:ascii="Times New Roman" w:hAnsi="Times New Roman"/>
          <w:bCs/>
          <w:lang w:val="nb-NO"/>
        </w:rPr>
        <w:t xml:space="preserve"> </w:t>
      </w:r>
      <w:r w:rsidR="00C055E4" w:rsidRPr="000221F1">
        <w:rPr>
          <w:rFonts w:ascii="Times New Roman" w:hAnsi="Times New Roman"/>
          <w:bCs/>
          <w:lang w:val="nb-NO"/>
        </w:rPr>
        <w:t xml:space="preserve">Trong đó, khảo sát </w:t>
      </w:r>
      <w:r w:rsidR="000221F1" w:rsidRPr="000221F1">
        <w:rPr>
          <w:rFonts w:ascii="Times New Roman" w:hAnsi="Times New Roman"/>
          <w:bCs/>
          <w:lang w:val="nb-NO"/>
        </w:rPr>
        <w:t xml:space="preserve">năm 2019 </w:t>
      </w:r>
      <w:r w:rsidR="00C055E4" w:rsidRPr="000221F1">
        <w:rPr>
          <w:rFonts w:ascii="Times New Roman" w:hAnsi="Times New Roman"/>
          <w:bCs/>
          <w:lang w:val="nb-NO"/>
        </w:rPr>
        <w:t xml:space="preserve">của </w:t>
      </w:r>
      <w:r w:rsidR="00C055E4">
        <w:rPr>
          <w:rFonts w:ascii="Times New Roman" w:hAnsi="Times New Roman"/>
          <w:bCs/>
          <w:lang w:val="nb-NO"/>
        </w:rPr>
        <w:t xml:space="preserve">Bộ Công Thương cho thấy, có đến 49% các website này ở mức độ rất cơ bản, không có tương tác, không có đặt hàng trực tuyến, </w:t>
      </w:r>
      <w:r w:rsidR="00E90034">
        <w:rPr>
          <w:rFonts w:ascii="Times New Roman" w:hAnsi="Times New Roman"/>
          <w:bCs/>
          <w:lang w:val="nb-NO"/>
        </w:rPr>
        <w:t>không cập nhật nội dung thường</w:t>
      </w:r>
      <w:r w:rsidR="00C055E4">
        <w:rPr>
          <w:rFonts w:ascii="Times New Roman" w:hAnsi="Times New Roman"/>
          <w:bCs/>
          <w:lang w:val="nb-NO"/>
        </w:rPr>
        <w:t xml:space="preserve"> xuyên và chỉ đơn thuần giới thiệu doanh nghiệp, sản phẩm/dịch vụ </w:t>
      </w:r>
      <w:r w:rsidR="00E90034">
        <w:rPr>
          <w:rFonts w:ascii="Times New Roman" w:hAnsi="Times New Roman"/>
          <w:bCs/>
          <w:lang w:val="nb-NO"/>
        </w:rPr>
        <w:t xml:space="preserve">đang </w:t>
      </w:r>
      <w:r w:rsidR="00C055E4">
        <w:rPr>
          <w:rFonts w:ascii="Times New Roman" w:hAnsi="Times New Roman"/>
          <w:bCs/>
          <w:lang w:val="nb-NO"/>
        </w:rPr>
        <w:t>cung cấp. Việc tiếp tục duy trì yêu cầu thực hiện thủ tục thông báo đối với chủ sở hữu các website này là không cần thiết, mà có t</w:t>
      </w:r>
      <w:r w:rsidR="00E90034">
        <w:rPr>
          <w:rFonts w:ascii="Times New Roman" w:hAnsi="Times New Roman"/>
          <w:bCs/>
          <w:lang w:val="nb-NO"/>
        </w:rPr>
        <w:t xml:space="preserve">hể áp dụng hậu kiểm trong quá trình </w:t>
      </w:r>
      <w:r w:rsidR="00230399">
        <w:rPr>
          <w:rFonts w:ascii="Times New Roman" w:hAnsi="Times New Roman"/>
          <w:bCs/>
          <w:lang w:val="nb-NO"/>
        </w:rPr>
        <w:t xml:space="preserve">thanh tra, </w:t>
      </w:r>
      <w:r w:rsidR="00E90034">
        <w:rPr>
          <w:rFonts w:ascii="Times New Roman" w:hAnsi="Times New Roman"/>
          <w:bCs/>
          <w:lang w:val="nb-NO"/>
        </w:rPr>
        <w:t>kiểm tra</w:t>
      </w:r>
      <w:r w:rsidR="00FF6CF7">
        <w:rPr>
          <w:rFonts w:ascii="Times New Roman" w:hAnsi="Times New Roman"/>
          <w:bCs/>
          <w:lang w:val="nb-NO"/>
        </w:rPr>
        <w:t>, hay</w:t>
      </w:r>
      <w:r w:rsidR="00230399">
        <w:rPr>
          <w:rFonts w:ascii="Times New Roman" w:hAnsi="Times New Roman"/>
          <w:bCs/>
          <w:lang w:val="nb-NO"/>
        </w:rPr>
        <w:t xml:space="preserve"> áp dụng chế tài đối với </w:t>
      </w:r>
      <w:r w:rsidR="00FF6CF7">
        <w:rPr>
          <w:rFonts w:ascii="Times New Roman" w:hAnsi="Times New Roman"/>
          <w:bCs/>
          <w:lang w:val="nb-NO"/>
        </w:rPr>
        <w:t xml:space="preserve">các hành vi vi phạm pháp luật theo quy định tại </w:t>
      </w:r>
      <w:r w:rsidR="00FF6CF7" w:rsidRPr="000F4F09">
        <w:rPr>
          <w:rFonts w:ascii="Times New Roman" w:hAnsi="Times New Roman"/>
          <w:bCs/>
          <w:lang w:val="nb-NO"/>
        </w:rPr>
        <w:t>Nghị định số 185/2013/NĐ-CP ngày 15 tháng 11 năm 2013 quy định về xử phạt vi phạm hành chính trong hoạt động thương mại, sản xuất, buôn bán hàng giả, hàng cấm và bảo vệ quyền lợi người tiêu dùng</w:t>
      </w:r>
      <w:r w:rsidR="00A1125B" w:rsidRPr="000F4F09">
        <w:rPr>
          <w:rFonts w:ascii="Times New Roman" w:hAnsi="Times New Roman"/>
          <w:bCs/>
          <w:lang w:val="nb-NO"/>
        </w:rPr>
        <w:t xml:space="preserve"> và các văn bản có liên quan khác.</w:t>
      </w:r>
    </w:p>
    <w:p w:rsidR="0004767C" w:rsidRPr="00363615" w:rsidRDefault="0004767C" w:rsidP="000F4F09">
      <w:pPr>
        <w:adjustRightInd w:val="0"/>
        <w:spacing w:before="120" w:after="120" w:line="252" w:lineRule="auto"/>
        <w:ind w:firstLine="720"/>
        <w:jc w:val="both"/>
        <w:rPr>
          <w:rFonts w:ascii="Times New Roman" w:hAnsi="Times New Roman"/>
          <w:bCs/>
          <w:color w:val="000000" w:themeColor="text1"/>
          <w:lang w:val="nl-NL"/>
        </w:rPr>
      </w:pPr>
      <w:r w:rsidRPr="000F4F09">
        <w:rPr>
          <w:rFonts w:ascii="Times New Roman" w:hAnsi="Times New Roman"/>
          <w:bCs/>
          <w:lang w:val="nb-NO"/>
        </w:rPr>
        <w:t>Để khắc phục</w:t>
      </w:r>
      <w:r w:rsidR="00811E95" w:rsidRPr="000F4F09">
        <w:rPr>
          <w:rFonts w:ascii="Times New Roman" w:hAnsi="Times New Roman"/>
          <w:bCs/>
          <w:lang w:val="nb-NO"/>
        </w:rPr>
        <w:t xml:space="preserve"> các</w:t>
      </w:r>
      <w:r w:rsidRPr="000F4F09">
        <w:rPr>
          <w:rFonts w:ascii="Times New Roman" w:hAnsi="Times New Roman"/>
          <w:bCs/>
          <w:lang w:val="nb-NO"/>
        </w:rPr>
        <w:t xml:space="preserve"> khó khăn, vướng mắc nêu trên, đáp ứng yêu cầu xây</w:t>
      </w:r>
      <w:r w:rsidRPr="00363615">
        <w:rPr>
          <w:rFonts w:ascii="Times New Roman" w:hAnsi="Times New Roman"/>
          <w:bCs/>
          <w:color w:val="000000" w:themeColor="text1"/>
          <w:lang w:val="nl-NL"/>
        </w:rPr>
        <w:t xml:space="preserve"> dựng, hoàn thiện hệ thống pháp luật </w:t>
      </w:r>
      <w:r w:rsidR="00811E95">
        <w:rPr>
          <w:rFonts w:ascii="Times New Roman" w:hAnsi="Times New Roman"/>
          <w:bCs/>
          <w:color w:val="000000" w:themeColor="text1"/>
          <w:lang w:val="vi-VN"/>
        </w:rPr>
        <w:t xml:space="preserve">về thương mại điện tử </w:t>
      </w:r>
      <w:r w:rsidRPr="00363615">
        <w:rPr>
          <w:rFonts w:ascii="Times New Roman" w:hAnsi="Times New Roman"/>
          <w:bCs/>
          <w:color w:val="000000" w:themeColor="text1"/>
          <w:lang w:val="nl-NL"/>
        </w:rPr>
        <w:t xml:space="preserve">trong tình hình mới, việc ban hành Nghị định sửa đổi, bổ sung Nghị định số </w:t>
      </w:r>
      <w:r w:rsidR="00E770B7" w:rsidRPr="00363615">
        <w:rPr>
          <w:rFonts w:ascii="Times New Roman" w:hAnsi="Times New Roman"/>
          <w:bCs/>
          <w:color w:val="000000" w:themeColor="text1"/>
          <w:lang w:val="vi-VN"/>
        </w:rPr>
        <w:t>52</w:t>
      </w:r>
      <w:r w:rsidRPr="00363615">
        <w:rPr>
          <w:rFonts w:ascii="Times New Roman" w:hAnsi="Times New Roman"/>
          <w:bCs/>
          <w:color w:val="000000" w:themeColor="text1"/>
          <w:lang w:val="nl-NL"/>
        </w:rPr>
        <w:t>/2013/NĐ-CP là cần thiết.</w:t>
      </w:r>
    </w:p>
    <w:p w:rsidR="00206615" w:rsidRPr="00363615" w:rsidRDefault="00206615" w:rsidP="00A664B9">
      <w:pPr>
        <w:pStyle w:val="Normal0"/>
        <w:spacing w:before="120" w:line="360" w:lineRule="exact"/>
        <w:ind w:firstLine="567"/>
        <w:jc w:val="both"/>
        <w:rPr>
          <w:rFonts w:ascii="Times New Roman" w:hAnsi="Times New Roman"/>
          <w:b/>
          <w:color w:val="000000" w:themeColor="text1"/>
          <w:sz w:val="28"/>
          <w:szCs w:val="28"/>
          <w:lang w:val="vi-VN"/>
        </w:rPr>
      </w:pPr>
      <w:r w:rsidRPr="00363615">
        <w:rPr>
          <w:rFonts w:ascii="Times New Roman" w:hAnsi="Times New Roman"/>
          <w:b/>
          <w:color w:val="000000" w:themeColor="text1"/>
          <w:sz w:val="28"/>
          <w:szCs w:val="28"/>
          <w:lang w:val="vi-VN"/>
        </w:rPr>
        <w:t xml:space="preserve">II. MỤC ĐÍCH, QUAN ĐIỂM VÀ MỘT SỐ ĐỊNH HƯỚNG CƠ BẢN TRONG VIỆC XÂY DỰNG NGHỊ ĐỊNH </w:t>
      </w:r>
    </w:p>
    <w:p w:rsidR="00363615" w:rsidRPr="00363615" w:rsidRDefault="00363615" w:rsidP="00363615">
      <w:pPr>
        <w:adjustRightInd w:val="0"/>
        <w:spacing w:before="240" w:after="240" w:line="252" w:lineRule="auto"/>
        <w:ind w:firstLine="720"/>
        <w:jc w:val="both"/>
        <w:rPr>
          <w:rFonts w:ascii="Times New Roman" w:hAnsi="Times New Roman"/>
          <w:b/>
          <w:lang w:val="de-DE"/>
        </w:rPr>
      </w:pPr>
      <w:r>
        <w:rPr>
          <w:rFonts w:ascii="Times New Roman" w:hAnsi="Times New Roman"/>
          <w:b/>
          <w:lang w:val="vi-VN"/>
        </w:rPr>
        <w:t>1</w:t>
      </w:r>
      <w:r w:rsidRPr="00363615">
        <w:rPr>
          <w:rFonts w:ascii="Times New Roman" w:hAnsi="Times New Roman"/>
          <w:b/>
          <w:lang w:val="de-DE"/>
        </w:rPr>
        <w:t>. Mục đích</w:t>
      </w:r>
    </w:p>
    <w:p w:rsidR="00811E95" w:rsidRPr="00EF57FA" w:rsidRDefault="00811E95" w:rsidP="00811E95">
      <w:pPr>
        <w:spacing w:before="120" w:line="360" w:lineRule="exact"/>
        <w:ind w:firstLine="567"/>
        <w:jc w:val="both"/>
        <w:rPr>
          <w:rFonts w:ascii="Times New Roman" w:hAnsi="Times New Roman"/>
          <w:color w:val="000000" w:themeColor="text1"/>
          <w:lang w:val="vi-VN"/>
        </w:rPr>
      </w:pPr>
      <w:r w:rsidRPr="00EF57FA">
        <w:rPr>
          <w:rFonts w:ascii="Times New Roman" w:hAnsi="Times New Roman"/>
          <w:color w:val="000000" w:themeColor="text1"/>
          <w:lang w:val="vi-VN"/>
        </w:rPr>
        <w:t xml:space="preserve">Việc xây dựng Nghị định sửa đổi, bổ sung </w:t>
      </w:r>
      <w:r w:rsidRPr="008965D8">
        <w:rPr>
          <w:rFonts w:ascii="Times New Roman" w:hAnsi="Times New Roman"/>
          <w:color w:val="000000" w:themeColor="text1"/>
          <w:lang w:val="vi-VN"/>
        </w:rPr>
        <w:t xml:space="preserve">một số điều của </w:t>
      </w:r>
      <w:r w:rsidRPr="00EF57FA">
        <w:rPr>
          <w:rFonts w:ascii="Times New Roman" w:hAnsi="Times New Roman"/>
          <w:bCs/>
          <w:iCs/>
          <w:color w:val="000000" w:themeColor="text1"/>
          <w:lang w:val="vi-VN"/>
        </w:rPr>
        <w:t xml:space="preserve">Nghị định số </w:t>
      </w:r>
      <w:r>
        <w:rPr>
          <w:rFonts w:ascii="Times New Roman" w:hAnsi="Times New Roman"/>
          <w:color w:val="000000" w:themeColor="text1"/>
          <w:lang w:val="vi-VN"/>
        </w:rPr>
        <w:t>5</w:t>
      </w:r>
      <w:r w:rsidRPr="008965D8">
        <w:rPr>
          <w:rFonts w:ascii="Times New Roman" w:hAnsi="Times New Roman"/>
          <w:color w:val="000000" w:themeColor="text1"/>
          <w:lang w:val="vi-VN"/>
        </w:rPr>
        <w:t>2/2013</w:t>
      </w:r>
      <w:r w:rsidRPr="00EF57FA">
        <w:rPr>
          <w:rFonts w:ascii="Times New Roman" w:hAnsi="Times New Roman"/>
          <w:color w:val="000000" w:themeColor="text1"/>
          <w:lang w:val="vi-VN"/>
        </w:rPr>
        <w:t>/NĐ-CP</w:t>
      </w:r>
      <w:r w:rsidRPr="008965D8">
        <w:rPr>
          <w:rFonts w:ascii="Times New Roman" w:hAnsi="Times New Roman"/>
          <w:color w:val="000000" w:themeColor="text1"/>
          <w:lang w:val="vi-VN"/>
        </w:rPr>
        <w:t xml:space="preserve"> </w:t>
      </w:r>
      <w:r w:rsidRPr="00EF57FA">
        <w:rPr>
          <w:rFonts w:ascii="Times New Roman" w:hAnsi="Times New Roman"/>
          <w:color w:val="000000" w:themeColor="text1"/>
          <w:lang w:val="vi-VN"/>
        </w:rPr>
        <w:t>hướng đến các mục đích sau đây:</w:t>
      </w:r>
    </w:p>
    <w:p w:rsidR="00765F5E" w:rsidRDefault="00765F5E" w:rsidP="00765F5E">
      <w:pPr>
        <w:spacing w:before="120" w:line="360" w:lineRule="exact"/>
        <w:ind w:firstLine="540"/>
        <w:jc w:val="both"/>
        <w:rPr>
          <w:rFonts w:ascii="Times New Roman" w:hAnsi="Times New Roman"/>
          <w:bCs/>
          <w:iCs/>
          <w:color w:val="000000" w:themeColor="text1"/>
          <w:lang w:val="vi-VN"/>
        </w:rPr>
      </w:pPr>
      <w:r>
        <w:rPr>
          <w:rFonts w:ascii="Times New Roman" w:hAnsi="Times New Roman"/>
          <w:bCs/>
          <w:iCs/>
          <w:color w:val="000000" w:themeColor="text1"/>
          <w:lang w:val="vi-VN"/>
        </w:rPr>
        <w:t>- Nhằm hoàn thiện thể chế, pháp luật về TMĐT để đáp ứng yêu cầu phát triển, đặc biệt trong bối cảnh TMĐT Việt Nam tăng trưởng nhanh và mạnh mẽ thời gian qua, chiếm tỷ trọng ngày càng lớn trong hệ thống thương mại nội địa</w:t>
      </w:r>
      <w:r w:rsidRPr="00EF57FA">
        <w:rPr>
          <w:rFonts w:ascii="Times New Roman" w:hAnsi="Times New Roman"/>
          <w:bCs/>
          <w:iCs/>
          <w:color w:val="000000" w:themeColor="text1"/>
          <w:lang w:val="vi-VN"/>
        </w:rPr>
        <w:t>;</w:t>
      </w:r>
    </w:p>
    <w:p w:rsidR="00765F5E" w:rsidRDefault="00811E95" w:rsidP="00765F5E">
      <w:pPr>
        <w:spacing w:before="120" w:line="360" w:lineRule="exact"/>
        <w:ind w:firstLine="540"/>
        <w:jc w:val="both"/>
        <w:rPr>
          <w:rFonts w:ascii="Times New Roman" w:hAnsi="Times New Roman"/>
          <w:bCs/>
          <w:iCs/>
          <w:color w:val="000000" w:themeColor="text1"/>
          <w:lang w:val="vi-VN"/>
        </w:rPr>
      </w:pPr>
      <w:r w:rsidRPr="00EF57FA">
        <w:rPr>
          <w:rFonts w:ascii="Times New Roman" w:hAnsi="Times New Roman"/>
          <w:bCs/>
          <w:iCs/>
          <w:color w:val="000000" w:themeColor="text1"/>
          <w:lang w:val="vi-VN"/>
        </w:rPr>
        <w:t xml:space="preserve">- </w:t>
      </w:r>
      <w:r w:rsidR="00765F5E">
        <w:rPr>
          <w:rFonts w:ascii="Times New Roman" w:hAnsi="Times New Roman"/>
          <w:bCs/>
          <w:iCs/>
          <w:color w:val="000000" w:themeColor="text1"/>
          <w:lang w:val="vi-VN"/>
        </w:rPr>
        <w:t>Kh</w:t>
      </w:r>
      <w:r w:rsidRPr="00EF57FA">
        <w:rPr>
          <w:rFonts w:ascii="Times New Roman" w:hAnsi="Times New Roman"/>
          <w:bCs/>
          <w:iCs/>
          <w:color w:val="000000" w:themeColor="text1"/>
          <w:lang w:val="vi-VN"/>
        </w:rPr>
        <w:t xml:space="preserve">ắc phục những vướng mắc, bất cập phát sinh từ thực tiễn thi hành Nghị định số </w:t>
      </w:r>
      <w:r>
        <w:rPr>
          <w:rFonts w:ascii="Times New Roman" w:hAnsi="Times New Roman"/>
          <w:color w:val="000000" w:themeColor="text1"/>
          <w:lang w:val="vi-VN"/>
        </w:rPr>
        <w:t>5</w:t>
      </w:r>
      <w:r w:rsidRPr="008965D8">
        <w:rPr>
          <w:rFonts w:ascii="Times New Roman" w:hAnsi="Times New Roman"/>
          <w:color w:val="000000" w:themeColor="text1"/>
          <w:lang w:val="vi-VN"/>
        </w:rPr>
        <w:t>2/2013</w:t>
      </w:r>
      <w:r w:rsidRPr="00EF57FA">
        <w:rPr>
          <w:rFonts w:ascii="Times New Roman" w:hAnsi="Times New Roman"/>
          <w:color w:val="000000" w:themeColor="text1"/>
          <w:lang w:val="vi-VN"/>
        </w:rPr>
        <w:t>/NĐ-CP</w:t>
      </w:r>
      <w:r w:rsidR="00527A89">
        <w:rPr>
          <w:rFonts w:ascii="Times New Roman" w:hAnsi="Times New Roman"/>
          <w:color w:val="000000" w:themeColor="text1"/>
          <w:lang w:val="vi-VN"/>
        </w:rPr>
        <w:t xml:space="preserve"> như đã phân tích ở trên,</w:t>
      </w:r>
      <w:r w:rsidRPr="00EF57FA">
        <w:rPr>
          <w:rFonts w:ascii="Times New Roman" w:hAnsi="Times New Roman"/>
          <w:bCs/>
          <w:iCs/>
          <w:color w:val="000000" w:themeColor="text1"/>
          <w:lang w:val="vi-VN"/>
        </w:rPr>
        <w:t xml:space="preserve"> </w:t>
      </w:r>
      <w:r w:rsidR="00765F5E">
        <w:rPr>
          <w:rFonts w:ascii="Times New Roman" w:hAnsi="Times New Roman"/>
          <w:bCs/>
          <w:iCs/>
          <w:color w:val="000000" w:themeColor="text1"/>
          <w:lang w:val="vi-VN"/>
        </w:rPr>
        <w:t>đảm bảo môi trường lành mạnh, cạnh tranh bình đẳng cho TMĐT, đảm bảo quyền lợi người tiêu dùng trong TMĐT;</w:t>
      </w:r>
    </w:p>
    <w:p w:rsidR="00811E95" w:rsidRPr="00765F5E" w:rsidRDefault="00811E95" w:rsidP="00765F5E">
      <w:pPr>
        <w:spacing w:before="120" w:line="360" w:lineRule="exact"/>
        <w:ind w:firstLine="540"/>
        <w:jc w:val="both"/>
        <w:rPr>
          <w:rFonts w:ascii="Times New Roman" w:hAnsi="Times New Roman"/>
          <w:bCs/>
          <w:iCs/>
          <w:color w:val="000000" w:themeColor="text1"/>
          <w:lang w:val="vi-VN"/>
        </w:rPr>
      </w:pPr>
      <w:r w:rsidRPr="00EF57FA">
        <w:rPr>
          <w:rFonts w:ascii="Times New Roman" w:hAnsi="Times New Roman"/>
          <w:bCs/>
          <w:color w:val="000000" w:themeColor="text1"/>
          <w:lang w:val="nl-NL"/>
        </w:rPr>
        <w:t xml:space="preserve">- Cải cách thủ tục hành chính, </w:t>
      </w:r>
      <w:r w:rsidR="00527A89" w:rsidRPr="00363615">
        <w:rPr>
          <w:rFonts w:ascii="Times New Roman" w:hAnsi="Times New Roman"/>
          <w:lang w:val="de-DE"/>
        </w:rPr>
        <w:t xml:space="preserve">tạo điều kiện thuận lợi </w:t>
      </w:r>
      <w:r w:rsidR="00765F5E">
        <w:rPr>
          <w:rFonts w:ascii="Times New Roman" w:hAnsi="Times New Roman"/>
          <w:lang w:val="vi-VN"/>
        </w:rPr>
        <w:t xml:space="preserve">và </w:t>
      </w:r>
      <w:r w:rsidR="00527A89">
        <w:rPr>
          <w:rFonts w:ascii="Times New Roman" w:hAnsi="Times New Roman"/>
          <w:bCs/>
          <w:color w:val="000000" w:themeColor="text1"/>
          <w:lang w:val="vi-VN"/>
        </w:rPr>
        <w:t>khuyến khích</w:t>
      </w:r>
      <w:r w:rsidRPr="00EF57FA">
        <w:rPr>
          <w:rFonts w:ascii="Times New Roman" w:hAnsi="Times New Roman"/>
          <w:bCs/>
          <w:color w:val="000000" w:themeColor="text1"/>
          <w:lang w:val="nl-NL"/>
        </w:rPr>
        <w:t xml:space="preserve"> doanh nghiệp</w:t>
      </w:r>
      <w:r w:rsidR="00765F5E">
        <w:rPr>
          <w:rFonts w:ascii="Times New Roman" w:hAnsi="Times New Roman"/>
          <w:bCs/>
          <w:color w:val="000000" w:themeColor="text1"/>
          <w:lang w:val="vi-VN"/>
        </w:rPr>
        <w:t xml:space="preserve"> triển khai</w:t>
      </w:r>
      <w:r w:rsidR="00527A89">
        <w:rPr>
          <w:rFonts w:ascii="Times New Roman" w:hAnsi="Times New Roman"/>
          <w:bCs/>
          <w:color w:val="000000" w:themeColor="text1"/>
          <w:lang w:val="vi-VN"/>
        </w:rPr>
        <w:t xml:space="preserve"> ứng dụng TMĐT</w:t>
      </w:r>
      <w:r w:rsidRPr="00EF57FA">
        <w:rPr>
          <w:rFonts w:ascii="Times New Roman" w:hAnsi="Times New Roman"/>
          <w:bCs/>
          <w:color w:val="000000" w:themeColor="text1"/>
          <w:lang w:val="nl-NL"/>
        </w:rPr>
        <w:t>.</w:t>
      </w:r>
    </w:p>
    <w:p w:rsidR="00363615" w:rsidRPr="00363615" w:rsidRDefault="00363615" w:rsidP="00363615">
      <w:pPr>
        <w:adjustRightInd w:val="0"/>
        <w:spacing w:before="240" w:after="240" w:line="252" w:lineRule="auto"/>
        <w:ind w:firstLine="720"/>
        <w:jc w:val="both"/>
        <w:rPr>
          <w:rFonts w:ascii="Times New Roman" w:hAnsi="Times New Roman"/>
          <w:b/>
          <w:lang w:val="de-DE"/>
        </w:rPr>
      </w:pPr>
      <w:r>
        <w:rPr>
          <w:rFonts w:ascii="Times New Roman" w:hAnsi="Times New Roman"/>
          <w:b/>
          <w:lang w:val="vi-VN"/>
        </w:rPr>
        <w:t>2</w:t>
      </w:r>
      <w:r w:rsidRPr="00363615">
        <w:rPr>
          <w:rFonts w:ascii="Times New Roman" w:hAnsi="Times New Roman"/>
          <w:b/>
          <w:lang w:val="de-DE"/>
        </w:rPr>
        <w:t xml:space="preserve">. Quan điểm </w:t>
      </w:r>
    </w:p>
    <w:p w:rsidR="00527A89" w:rsidRPr="008A400C" w:rsidRDefault="00527A89" w:rsidP="00527A89">
      <w:pPr>
        <w:pStyle w:val="Normal0"/>
        <w:spacing w:before="120" w:line="360" w:lineRule="exact"/>
        <w:ind w:firstLine="567"/>
        <w:jc w:val="both"/>
        <w:rPr>
          <w:rFonts w:ascii="Times New Roman" w:hAnsi="Times New Roman"/>
          <w:color w:val="000000" w:themeColor="text1"/>
          <w:sz w:val="28"/>
          <w:szCs w:val="28"/>
          <w:lang w:val="vi-VN"/>
        </w:rPr>
      </w:pPr>
      <w:r w:rsidRPr="008A400C">
        <w:rPr>
          <w:rFonts w:ascii="Times New Roman" w:hAnsi="Times New Roman"/>
          <w:color w:val="000000" w:themeColor="text1"/>
          <w:spacing w:val="-4"/>
          <w:sz w:val="28"/>
          <w:szCs w:val="28"/>
          <w:lang w:val="vi-VN"/>
        </w:rPr>
        <w:t>Việc nghiên cứu, xây dựng dự thảo</w:t>
      </w:r>
      <w:r w:rsidRPr="008A400C">
        <w:rPr>
          <w:rFonts w:ascii="Times New Roman" w:hAnsi="Times New Roman"/>
          <w:color w:val="000000" w:themeColor="text1"/>
          <w:sz w:val="28"/>
          <w:szCs w:val="28"/>
          <w:lang w:val="vi-VN"/>
        </w:rPr>
        <w:t xml:space="preserve"> Nghị định sửa đổi, bổ sung một số điều của </w:t>
      </w:r>
      <w:r w:rsidRPr="008965D8">
        <w:rPr>
          <w:rFonts w:ascii="Times New Roman" w:hAnsi="Times New Roman"/>
          <w:color w:val="000000"/>
          <w:sz w:val="28"/>
          <w:szCs w:val="28"/>
          <w:lang w:val="vi-VN"/>
        </w:rPr>
        <w:t xml:space="preserve">Nghị định </w:t>
      </w:r>
      <w:r>
        <w:rPr>
          <w:rFonts w:ascii="Times New Roman" w:hAnsi="Times New Roman"/>
          <w:color w:val="000000"/>
          <w:sz w:val="28"/>
          <w:szCs w:val="28"/>
          <w:lang w:val="vi-VN"/>
        </w:rPr>
        <w:t>5</w:t>
      </w:r>
      <w:r w:rsidRPr="008965D8">
        <w:rPr>
          <w:rFonts w:ascii="Times New Roman" w:hAnsi="Times New Roman"/>
          <w:color w:val="000000"/>
          <w:sz w:val="28"/>
          <w:szCs w:val="28"/>
          <w:lang w:val="vi-VN"/>
        </w:rPr>
        <w:t xml:space="preserve">2/2013/NĐ-CP </w:t>
      </w:r>
      <w:r w:rsidRPr="008A400C">
        <w:rPr>
          <w:rFonts w:ascii="Times New Roman" w:hAnsi="Times New Roman"/>
          <w:color w:val="000000" w:themeColor="text1"/>
          <w:sz w:val="28"/>
          <w:szCs w:val="28"/>
          <w:lang w:val="vi-VN"/>
        </w:rPr>
        <w:t xml:space="preserve">được tiến hành trên cơ sở các quan điểm chỉ đạo chủ yếu sau đây: </w:t>
      </w:r>
    </w:p>
    <w:p w:rsidR="00527A89" w:rsidRPr="00EF57FA" w:rsidRDefault="00527A89" w:rsidP="00527A89">
      <w:pPr>
        <w:pStyle w:val="Normal0"/>
        <w:spacing w:before="120" w:line="360" w:lineRule="exact"/>
        <w:ind w:firstLine="567"/>
        <w:jc w:val="both"/>
        <w:rPr>
          <w:rFonts w:ascii="Times New Roman" w:hAnsi="Times New Roman"/>
          <w:color w:val="000000" w:themeColor="text1"/>
          <w:sz w:val="28"/>
          <w:szCs w:val="28"/>
          <w:lang w:val="vi-VN"/>
        </w:rPr>
      </w:pPr>
      <w:r w:rsidRPr="008965D8">
        <w:rPr>
          <w:rFonts w:ascii="Times New Roman" w:hAnsi="Times New Roman"/>
          <w:color w:val="000000" w:themeColor="text1"/>
          <w:sz w:val="28"/>
          <w:szCs w:val="28"/>
          <w:lang w:val="vi-VN"/>
        </w:rPr>
        <w:t xml:space="preserve">- Một là, </w:t>
      </w:r>
      <w:r w:rsidRPr="00EF57FA">
        <w:rPr>
          <w:rFonts w:ascii="Times New Roman" w:hAnsi="Times New Roman"/>
          <w:color w:val="000000" w:themeColor="text1"/>
          <w:spacing w:val="-4"/>
          <w:sz w:val="28"/>
          <w:szCs w:val="28"/>
          <w:lang w:val="vi-VN"/>
        </w:rPr>
        <w:t xml:space="preserve">thể chế hóa các chủ trương, đường lối, chính sách của Đảng và Nhà nước về </w:t>
      </w:r>
      <w:r w:rsidR="00E06361">
        <w:rPr>
          <w:rFonts w:ascii="Times New Roman" w:hAnsi="Times New Roman"/>
          <w:color w:val="000000" w:themeColor="text1"/>
          <w:spacing w:val="-4"/>
          <w:sz w:val="28"/>
          <w:szCs w:val="28"/>
          <w:lang w:val="vi-VN"/>
        </w:rPr>
        <w:t xml:space="preserve">chủ động tham gia cuộc cách mạng công nghiệp lần thứ tư, </w:t>
      </w:r>
      <w:r w:rsidR="00765F5E">
        <w:rPr>
          <w:rFonts w:ascii="Times New Roman" w:hAnsi="Times New Roman"/>
          <w:color w:val="000000" w:themeColor="text1"/>
          <w:spacing w:val="-4"/>
          <w:sz w:val="28"/>
          <w:szCs w:val="28"/>
          <w:lang w:val="vi-VN"/>
        </w:rPr>
        <w:t>trong đó</w:t>
      </w:r>
      <w:r w:rsidR="00E06361">
        <w:rPr>
          <w:rFonts w:ascii="Times New Roman" w:hAnsi="Times New Roman"/>
          <w:color w:val="000000" w:themeColor="text1"/>
          <w:spacing w:val="-4"/>
          <w:sz w:val="28"/>
          <w:szCs w:val="28"/>
          <w:lang w:val="vi-VN"/>
        </w:rPr>
        <w:t xml:space="preserve"> thương mại điện tử được coi là một trong những lĩnh vực ưu tiên phát triển</w:t>
      </w:r>
      <w:r w:rsidRPr="00EF57FA">
        <w:rPr>
          <w:rFonts w:ascii="Times New Roman" w:hAnsi="Times New Roman"/>
          <w:color w:val="000000" w:themeColor="text1"/>
          <w:sz w:val="28"/>
          <w:szCs w:val="28"/>
          <w:lang w:val="vi-VN"/>
        </w:rPr>
        <w:t xml:space="preserve">; </w:t>
      </w:r>
    </w:p>
    <w:p w:rsidR="00527A89" w:rsidRPr="00EF57FA" w:rsidRDefault="00E06361" w:rsidP="00527A89">
      <w:pPr>
        <w:pStyle w:val="Normal0"/>
        <w:spacing w:before="120" w:line="360" w:lineRule="exact"/>
        <w:ind w:firstLine="567"/>
        <w:jc w:val="both"/>
        <w:rPr>
          <w:rFonts w:ascii="Times New Roman" w:hAnsi="Times New Roman"/>
          <w:color w:val="000000" w:themeColor="text1"/>
          <w:sz w:val="28"/>
          <w:szCs w:val="28"/>
          <w:lang w:val="vi-VN"/>
        </w:rPr>
      </w:pPr>
      <w:r>
        <w:rPr>
          <w:rFonts w:ascii="Times New Roman" w:hAnsi="Times New Roman"/>
          <w:color w:val="000000" w:themeColor="text1"/>
          <w:spacing w:val="-4"/>
          <w:sz w:val="28"/>
          <w:szCs w:val="28"/>
          <w:lang w:val="vi-VN"/>
        </w:rPr>
        <w:t xml:space="preserve">- </w:t>
      </w:r>
      <w:r w:rsidR="00527A89" w:rsidRPr="008965D8">
        <w:rPr>
          <w:rFonts w:ascii="Times New Roman" w:hAnsi="Times New Roman"/>
          <w:color w:val="000000" w:themeColor="text1"/>
          <w:spacing w:val="-4"/>
          <w:sz w:val="28"/>
          <w:szCs w:val="28"/>
          <w:lang w:val="vi-VN"/>
        </w:rPr>
        <w:t>Hai là, b</w:t>
      </w:r>
      <w:r w:rsidR="00527A89" w:rsidRPr="00EF57FA">
        <w:rPr>
          <w:rFonts w:ascii="Times New Roman" w:hAnsi="Times New Roman"/>
          <w:color w:val="000000" w:themeColor="text1"/>
          <w:sz w:val="28"/>
          <w:szCs w:val="28"/>
          <w:lang w:val="vi-VN"/>
        </w:rPr>
        <w:t xml:space="preserve">ảo đảm tính hợp Hiến, hợp pháp; tính thống nhất, đồng bộ với các văn bản quy phạm pháp luật hiện hành có liên quan </w:t>
      </w:r>
      <w:r w:rsidR="00527A89" w:rsidRPr="008965D8">
        <w:rPr>
          <w:rFonts w:ascii="Times New Roman" w:hAnsi="Times New Roman"/>
          <w:color w:val="000000" w:themeColor="text1"/>
          <w:sz w:val="28"/>
          <w:szCs w:val="28"/>
          <w:lang w:val="vi-VN"/>
        </w:rPr>
        <w:t xml:space="preserve">về </w:t>
      </w:r>
      <w:r>
        <w:rPr>
          <w:rFonts w:ascii="Times New Roman" w:hAnsi="Times New Roman"/>
          <w:color w:val="000000" w:themeColor="text1"/>
          <w:sz w:val="28"/>
          <w:szCs w:val="28"/>
          <w:lang w:val="vi-VN"/>
        </w:rPr>
        <w:t xml:space="preserve">hoạt động thương mại, đầu tư, </w:t>
      </w:r>
      <w:r w:rsidRPr="008965D8">
        <w:rPr>
          <w:rFonts w:ascii="Times New Roman" w:hAnsi="Times New Roman"/>
          <w:color w:val="000000" w:themeColor="text1"/>
          <w:sz w:val="28"/>
          <w:szCs w:val="28"/>
          <w:lang w:val="vi-VN"/>
        </w:rPr>
        <w:t>quản lý</w:t>
      </w:r>
      <w:r>
        <w:rPr>
          <w:rFonts w:ascii="Times New Roman" w:hAnsi="Times New Roman"/>
          <w:color w:val="000000" w:themeColor="text1"/>
          <w:sz w:val="28"/>
          <w:szCs w:val="28"/>
          <w:lang w:val="vi-VN"/>
        </w:rPr>
        <w:t xml:space="preserve"> </w:t>
      </w:r>
      <w:r w:rsidR="00527A89" w:rsidRPr="008965D8">
        <w:rPr>
          <w:rFonts w:ascii="Times New Roman" w:hAnsi="Times New Roman"/>
          <w:color w:val="000000" w:themeColor="text1"/>
          <w:sz w:val="28"/>
          <w:szCs w:val="28"/>
          <w:lang w:val="vi-VN"/>
        </w:rPr>
        <w:t>dịch vụ Internet và thông tin trên mạng</w:t>
      </w:r>
      <w:r w:rsidR="00527A89" w:rsidRPr="00EF57FA">
        <w:rPr>
          <w:rFonts w:ascii="Times New Roman" w:hAnsi="Times New Roman"/>
          <w:color w:val="000000" w:themeColor="text1"/>
          <w:sz w:val="28"/>
          <w:szCs w:val="28"/>
          <w:lang w:val="vi-VN"/>
        </w:rPr>
        <w:t xml:space="preserve">; </w:t>
      </w:r>
    </w:p>
    <w:p w:rsidR="00527A89" w:rsidRPr="00EF57FA" w:rsidRDefault="00E06361" w:rsidP="00527A89">
      <w:pPr>
        <w:pStyle w:val="Normal0"/>
        <w:spacing w:before="120" w:line="360" w:lineRule="exact"/>
        <w:ind w:firstLine="567"/>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w:t>
      </w:r>
      <w:r w:rsidR="00527A89" w:rsidRPr="008965D8">
        <w:rPr>
          <w:rFonts w:ascii="Times New Roman" w:hAnsi="Times New Roman"/>
          <w:color w:val="000000" w:themeColor="text1"/>
          <w:sz w:val="28"/>
          <w:szCs w:val="28"/>
          <w:lang w:val="vi-VN"/>
        </w:rPr>
        <w:t>Ba là, c</w:t>
      </w:r>
      <w:r w:rsidR="00527A89" w:rsidRPr="00EF57FA">
        <w:rPr>
          <w:rFonts w:ascii="Times New Roman" w:hAnsi="Times New Roman"/>
          <w:color w:val="000000" w:themeColor="text1"/>
          <w:sz w:val="28"/>
          <w:szCs w:val="28"/>
          <w:lang w:val="vi-VN"/>
        </w:rPr>
        <w:t xml:space="preserve">ăn cứ vào kết quả tổng kết thực hiện Nghị định số </w:t>
      </w:r>
      <w:r>
        <w:rPr>
          <w:rFonts w:ascii="Times New Roman" w:hAnsi="Times New Roman"/>
          <w:color w:val="000000" w:themeColor="text1"/>
          <w:sz w:val="28"/>
          <w:szCs w:val="28"/>
          <w:lang w:val="vi-VN"/>
        </w:rPr>
        <w:t>5</w:t>
      </w:r>
      <w:r w:rsidR="00527A89" w:rsidRPr="008965D8">
        <w:rPr>
          <w:rFonts w:ascii="Times New Roman" w:hAnsi="Times New Roman"/>
          <w:color w:val="000000" w:themeColor="text1"/>
          <w:sz w:val="28"/>
          <w:szCs w:val="28"/>
          <w:lang w:val="vi-VN"/>
        </w:rPr>
        <w:t>2/2013</w:t>
      </w:r>
      <w:r w:rsidR="00527A89" w:rsidRPr="00EF57FA">
        <w:rPr>
          <w:rFonts w:ascii="Times New Roman" w:hAnsi="Times New Roman"/>
          <w:color w:val="000000" w:themeColor="text1"/>
          <w:sz w:val="28"/>
          <w:szCs w:val="28"/>
          <w:lang w:val="vi-VN"/>
        </w:rPr>
        <w:t>/NĐ-CP</w:t>
      </w:r>
      <w:r w:rsidR="00527A89" w:rsidRPr="008965D8">
        <w:rPr>
          <w:rFonts w:ascii="Times New Roman" w:hAnsi="Times New Roman"/>
          <w:color w:val="000000" w:themeColor="text1"/>
          <w:sz w:val="28"/>
          <w:szCs w:val="28"/>
          <w:lang w:val="vi-VN"/>
        </w:rPr>
        <w:t xml:space="preserve"> </w:t>
      </w:r>
      <w:r>
        <w:rPr>
          <w:rFonts w:ascii="Times New Roman" w:hAnsi="Times New Roman"/>
          <w:color w:val="000000" w:themeColor="text1"/>
          <w:sz w:val="28"/>
          <w:szCs w:val="28"/>
          <w:lang w:val="vi-VN"/>
        </w:rPr>
        <w:t>để</w:t>
      </w:r>
      <w:r w:rsidR="00527A89" w:rsidRPr="00EF57FA">
        <w:rPr>
          <w:rFonts w:ascii="Times New Roman" w:hAnsi="Times New Roman"/>
          <w:color w:val="000000" w:themeColor="text1"/>
          <w:sz w:val="28"/>
          <w:szCs w:val="28"/>
          <w:lang w:val="vi-VN"/>
        </w:rPr>
        <w:t xml:space="preserve"> kế thừa những kết quả đạt được, </w:t>
      </w:r>
      <w:r>
        <w:rPr>
          <w:rFonts w:ascii="Times New Roman" w:hAnsi="Times New Roman"/>
          <w:color w:val="000000" w:themeColor="text1"/>
          <w:sz w:val="28"/>
          <w:szCs w:val="28"/>
          <w:lang w:val="vi-VN"/>
        </w:rPr>
        <w:t>khắc phục những</w:t>
      </w:r>
      <w:r w:rsidR="00527A89" w:rsidRPr="00EF57FA">
        <w:rPr>
          <w:rFonts w:ascii="Times New Roman" w:hAnsi="Times New Roman"/>
          <w:color w:val="000000" w:themeColor="text1"/>
          <w:sz w:val="28"/>
          <w:szCs w:val="28"/>
          <w:lang w:val="vi-VN"/>
        </w:rPr>
        <w:t xml:space="preserve"> bất cập, hạn chế trong thực </w:t>
      </w:r>
      <w:r>
        <w:rPr>
          <w:rFonts w:ascii="Times New Roman" w:hAnsi="Times New Roman"/>
          <w:color w:val="000000" w:themeColor="text1"/>
          <w:sz w:val="28"/>
          <w:szCs w:val="28"/>
          <w:lang w:val="vi-VN"/>
        </w:rPr>
        <w:t>tiễn triển khai</w:t>
      </w:r>
      <w:r w:rsidR="00527A89" w:rsidRPr="00EF57FA">
        <w:rPr>
          <w:rFonts w:ascii="Times New Roman" w:hAnsi="Times New Roman"/>
          <w:color w:val="000000" w:themeColor="text1"/>
          <w:sz w:val="28"/>
          <w:szCs w:val="28"/>
          <w:lang w:val="vi-VN"/>
        </w:rPr>
        <w:t xml:space="preserve"> Nghị định số </w:t>
      </w:r>
      <w:r>
        <w:rPr>
          <w:rFonts w:ascii="Times New Roman" w:hAnsi="Times New Roman"/>
          <w:color w:val="000000" w:themeColor="text1"/>
          <w:sz w:val="28"/>
          <w:szCs w:val="28"/>
          <w:lang w:val="vi-VN"/>
        </w:rPr>
        <w:t>5</w:t>
      </w:r>
      <w:r w:rsidR="00527A89" w:rsidRPr="008965D8">
        <w:rPr>
          <w:rFonts w:ascii="Times New Roman" w:hAnsi="Times New Roman"/>
          <w:color w:val="000000" w:themeColor="text1"/>
          <w:sz w:val="28"/>
          <w:szCs w:val="28"/>
          <w:lang w:val="vi-VN"/>
        </w:rPr>
        <w:t>2/2013</w:t>
      </w:r>
      <w:r w:rsidR="00527A89" w:rsidRPr="00EF57FA">
        <w:rPr>
          <w:rFonts w:ascii="Times New Roman" w:hAnsi="Times New Roman"/>
          <w:color w:val="000000" w:themeColor="text1"/>
          <w:sz w:val="28"/>
          <w:szCs w:val="28"/>
          <w:lang w:val="vi-VN"/>
        </w:rPr>
        <w:t xml:space="preserve">/NĐ-CP; </w:t>
      </w:r>
    </w:p>
    <w:p w:rsidR="00527A89" w:rsidRPr="00E06361" w:rsidRDefault="00E06361" w:rsidP="00E06361">
      <w:pPr>
        <w:pStyle w:val="Normal0"/>
        <w:spacing w:before="120" w:line="360" w:lineRule="exact"/>
        <w:ind w:firstLine="567"/>
        <w:jc w:val="both"/>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 xml:space="preserve">- </w:t>
      </w:r>
      <w:r w:rsidR="00527A89" w:rsidRPr="008965D8">
        <w:rPr>
          <w:rFonts w:ascii="Times New Roman" w:hAnsi="Times New Roman"/>
          <w:color w:val="000000" w:themeColor="text1"/>
          <w:sz w:val="28"/>
          <w:szCs w:val="28"/>
          <w:lang w:val="vi-VN"/>
        </w:rPr>
        <w:t xml:space="preserve">Bốn là, </w:t>
      </w:r>
      <w:r w:rsidRPr="00EF57FA">
        <w:rPr>
          <w:rFonts w:ascii="Times New Roman" w:hAnsi="Times New Roman"/>
          <w:color w:val="000000" w:themeColor="text1"/>
          <w:sz w:val="28"/>
          <w:szCs w:val="28"/>
          <w:lang w:val="vi-VN"/>
        </w:rPr>
        <w:t>bảo đảm tính khả thi, phù hợp với điều kiện thực tế</w:t>
      </w:r>
      <w:r w:rsidRPr="008965D8">
        <w:rPr>
          <w:rFonts w:ascii="Times New Roman" w:hAnsi="Times New Roman"/>
          <w:color w:val="000000" w:themeColor="text1"/>
          <w:sz w:val="28"/>
          <w:szCs w:val="28"/>
          <w:lang w:val="vi-VN"/>
        </w:rPr>
        <w:t xml:space="preserve"> </w:t>
      </w:r>
      <w:r>
        <w:rPr>
          <w:rFonts w:ascii="Times New Roman" w:hAnsi="Times New Roman"/>
          <w:color w:val="000000" w:themeColor="text1"/>
          <w:sz w:val="28"/>
          <w:szCs w:val="28"/>
          <w:lang w:val="vi-VN"/>
        </w:rPr>
        <w:t xml:space="preserve">của hoạt động thương mại điện tử tại Việt Nam, phù hợp </w:t>
      </w:r>
      <w:r w:rsidRPr="008965D8">
        <w:rPr>
          <w:rFonts w:ascii="Times New Roman" w:hAnsi="Times New Roman"/>
          <w:color w:val="000000" w:themeColor="text1"/>
          <w:sz w:val="28"/>
          <w:szCs w:val="28"/>
          <w:lang w:val="vi-VN"/>
        </w:rPr>
        <w:t>với các cam kết quốc tế</w:t>
      </w:r>
      <w:r w:rsidR="00527A89" w:rsidRPr="008965D8">
        <w:rPr>
          <w:rFonts w:ascii="Times New Roman" w:hAnsi="Times New Roman"/>
          <w:color w:val="000000" w:themeColor="text1"/>
          <w:sz w:val="28"/>
          <w:szCs w:val="28"/>
          <w:lang w:val="vi-VN"/>
        </w:rPr>
        <w:t>;</w:t>
      </w:r>
    </w:p>
    <w:p w:rsidR="00363615" w:rsidRPr="00363615" w:rsidRDefault="00363615" w:rsidP="00363615">
      <w:pPr>
        <w:pStyle w:val="BodyTextIndent2"/>
        <w:spacing w:before="240" w:after="240" w:line="252" w:lineRule="auto"/>
        <w:rPr>
          <w:rFonts w:ascii="Times New Roman" w:hAnsi="Times New Roman"/>
          <w:b/>
          <w:lang w:val="nl-NL"/>
        </w:rPr>
      </w:pPr>
      <w:r>
        <w:rPr>
          <w:rFonts w:ascii="Times New Roman" w:hAnsi="Times New Roman"/>
          <w:b/>
          <w:lang w:val="vi-VN"/>
        </w:rPr>
        <w:t>3</w:t>
      </w:r>
      <w:r w:rsidRPr="00363615">
        <w:rPr>
          <w:rFonts w:ascii="Times New Roman" w:hAnsi="Times New Roman"/>
          <w:b/>
          <w:lang w:val="nl-NL"/>
        </w:rPr>
        <w:t>. Định hướng xây dựng Nghị định</w:t>
      </w:r>
    </w:p>
    <w:p w:rsidR="001E1A2C" w:rsidRDefault="001E1A2C" w:rsidP="00363615">
      <w:pPr>
        <w:pStyle w:val="BodyTextIndent2"/>
        <w:spacing w:before="240" w:after="240" w:line="252" w:lineRule="auto"/>
        <w:rPr>
          <w:rFonts w:ascii="Times New Roman" w:hAnsi="Times New Roman"/>
          <w:lang w:val="vi-VN"/>
        </w:rPr>
      </w:pPr>
      <w:r>
        <w:rPr>
          <w:rFonts w:ascii="Times New Roman" w:hAnsi="Times New Roman"/>
          <w:lang w:val="vi-VN"/>
        </w:rPr>
        <w:t>Để giải quyết những vấn đề nêu tại phần I, dự kiến</w:t>
      </w:r>
      <w:r w:rsidR="00363615" w:rsidRPr="00363615">
        <w:rPr>
          <w:rFonts w:ascii="Times New Roman" w:hAnsi="Times New Roman"/>
          <w:lang w:val="nl-NL"/>
        </w:rPr>
        <w:t xml:space="preserve"> Nghị định</w:t>
      </w:r>
      <w:r>
        <w:rPr>
          <w:rFonts w:ascii="Times New Roman" w:hAnsi="Times New Roman"/>
          <w:lang w:val="vi-VN"/>
        </w:rPr>
        <w:t xml:space="preserve"> sẽ</w:t>
      </w:r>
      <w:r w:rsidR="00363615" w:rsidRPr="00363615">
        <w:rPr>
          <w:rFonts w:ascii="Times New Roman" w:hAnsi="Times New Roman"/>
          <w:lang w:val="nl-NL"/>
        </w:rPr>
        <w:t xml:space="preserve"> sửa đổi, bổ sung Nghị định số 52 </w:t>
      </w:r>
      <w:r>
        <w:rPr>
          <w:rFonts w:ascii="Times New Roman" w:hAnsi="Times New Roman"/>
          <w:lang w:val="vi-VN"/>
        </w:rPr>
        <w:t>đối với</w:t>
      </w:r>
      <w:r w:rsidR="00363615" w:rsidRPr="00363615">
        <w:rPr>
          <w:rFonts w:ascii="Times New Roman" w:hAnsi="Times New Roman"/>
          <w:lang w:val="nl-NL"/>
        </w:rPr>
        <w:t xml:space="preserve"> một số nội dung sau: </w:t>
      </w:r>
    </w:p>
    <w:p w:rsidR="00363615" w:rsidRPr="00363615" w:rsidRDefault="00363615" w:rsidP="00363615">
      <w:pPr>
        <w:pStyle w:val="BodyTextIndent2"/>
        <w:spacing w:before="240" w:after="240" w:line="252" w:lineRule="auto"/>
        <w:rPr>
          <w:rFonts w:ascii="Times New Roman" w:hAnsi="Times New Roman"/>
          <w:lang w:val="nl-NL"/>
        </w:rPr>
      </w:pPr>
      <w:r w:rsidRPr="00363615">
        <w:rPr>
          <w:rFonts w:ascii="Times New Roman" w:hAnsi="Times New Roman"/>
          <w:lang w:val="nl-NL"/>
        </w:rPr>
        <w:t xml:space="preserve">1. </w:t>
      </w:r>
      <w:r w:rsidR="00E06361">
        <w:rPr>
          <w:rFonts w:ascii="Times New Roman" w:hAnsi="Times New Roman"/>
          <w:lang w:val="vi-VN"/>
        </w:rPr>
        <w:t>Bổ sung quy định nhằm minh bạch hóa thông tin trên các website TMĐT, t</w:t>
      </w:r>
      <w:r w:rsidRPr="00363615">
        <w:rPr>
          <w:rFonts w:ascii="Times New Roman" w:hAnsi="Times New Roman"/>
          <w:lang w:val="nl-NL"/>
        </w:rPr>
        <w:t>ăng cường trách nhiệm của chủ sở hữu các sàn giao dịch TMĐT trong quản lý hoạt động TMĐT</w:t>
      </w:r>
      <w:r w:rsidR="00E06361">
        <w:rPr>
          <w:rFonts w:ascii="Times New Roman" w:hAnsi="Times New Roman"/>
          <w:lang w:val="vi-VN"/>
        </w:rPr>
        <w:t xml:space="preserve"> trên sàn</w:t>
      </w:r>
      <w:r w:rsidRPr="00363615">
        <w:rPr>
          <w:rFonts w:ascii="Times New Roman" w:hAnsi="Times New Roman"/>
          <w:lang w:val="nl-NL"/>
        </w:rPr>
        <w:t>;</w:t>
      </w:r>
    </w:p>
    <w:p w:rsidR="00363615" w:rsidRPr="00363615" w:rsidRDefault="001E1A2C" w:rsidP="00363615">
      <w:pPr>
        <w:pStyle w:val="BodyTextIndent2"/>
        <w:spacing w:before="240" w:after="240" w:line="252" w:lineRule="auto"/>
        <w:rPr>
          <w:rFonts w:ascii="Times New Roman" w:hAnsi="Times New Roman"/>
          <w:lang w:val="nl-NL"/>
        </w:rPr>
      </w:pPr>
      <w:r>
        <w:rPr>
          <w:rFonts w:ascii="Times New Roman" w:hAnsi="Times New Roman"/>
          <w:lang w:val="vi-VN"/>
        </w:rPr>
        <w:t>2</w:t>
      </w:r>
      <w:r w:rsidR="00363615" w:rsidRPr="00363615">
        <w:rPr>
          <w:rFonts w:ascii="Times New Roman" w:hAnsi="Times New Roman"/>
          <w:lang w:val="nl-NL"/>
        </w:rPr>
        <w:t xml:space="preserve">. Quy định cụ thể về </w:t>
      </w:r>
      <w:r w:rsidR="00E06361">
        <w:rPr>
          <w:rFonts w:ascii="Times New Roman" w:hAnsi="Times New Roman"/>
          <w:lang w:val="vi-VN"/>
        </w:rPr>
        <w:t>hoạt động TMĐT trên</w:t>
      </w:r>
      <w:r w:rsidR="00363615" w:rsidRPr="00363615">
        <w:rPr>
          <w:rFonts w:ascii="Times New Roman" w:hAnsi="Times New Roman"/>
          <w:lang w:val="nl-NL"/>
        </w:rPr>
        <w:t xml:space="preserve"> mạng xã hội </w:t>
      </w:r>
      <w:r w:rsidR="00E06361">
        <w:rPr>
          <w:rFonts w:ascii="Times New Roman" w:hAnsi="Times New Roman"/>
          <w:lang w:val="vi-VN"/>
        </w:rPr>
        <w:t>và trách nhiệm tương ứng của đơn vị quản lý mạng xã hội</w:t>
      </w:r>
      <w:r w:rsidR="00363615" w:rsidRPr="00363615">
        <w:rPr>
          <w:rFonts w:ascii="Times New Roman" w:hAnsi="Times New Roman"/>
          <w:lang w:val="nl-NL"/>
        </w:rPr>
        <w:t>;</w:t>
      </w:r>
    </w:p>
    <w:p w:rsidR="00363615" w:rsidRPr="00363615" w:rsidRDefault="001E1A2C" w:rsidP="00363615">
      <w:pPr>
        <w:pStyle w:val="BodyTextIndent2"/>
        <w:spacing w:before="240" w:after="240" w:line="252" w:lineRule="auto"/>
        <w:rPr>
          <w:rFonts w:ascii="Times New Roman" w:hAnsi="Times New Roman"/>
          <w:lang w:val="nl-NL"/>
        </w:rPr>
      </w:pPr>
      <w:r w:rsidRPr="0027504B">
        <w:rPr>
          <w:rFonts w:ascii="Times New Roman" w:hAnsi="Times New Roman"/>
          <w:lang w:val="vi-VN"/>
        </w:rPr>
        <w:t>3</w:t>
      </w:r>
      <w:r w:rsidR="00363615" w:rsidRPr="0027504B">
        <w:rPr>
          <w:rFonts w:ascii="Times New Roman" w:hAnsi="Times New Roman"/>
          <w:lang w:val="nl-NL"/>
        </w:rPr>
        <w:t xml:space="preserve">. Bổ sung nội dung về quản lý </w:t>
      </w:r>
      <w:r w:rsidR="00EF5442" w:rsidRPr="0027504B">
        <w:rPr>
          <w:rFonts w:ascii="Times New Roman" w:hAnsi="Times New Roman"/>
          <w:lang w:val="vi-VN"/>
        </w:rPr>
        <w:t>hoạt động TMĐT có yếu tố nước ngoài</w:t>
      </w:r>
      <w:r w:rsidR="00363615" w:rsidRPr="0027504B">
        <w:rPr>
          <w:rFonts w:ascii="Times New Roman" w:hAnsi="Times New Roman"/>
          <w:lang w:val="nl-NL"/>
        </w:rPr>
        <w:t>;</w:t>
      </w:r>
    </w:p>
    <w:p w:rsidR="00363615" w:rsidRPr="00363615" w:rsidRDefault="001E1A2C" w:rsidP="00363615">
      <w:pPr>
        <w:pStyle w:val="BodyTextIndent2"/>
        <w:spacing w:before="240" w:after="240" w:line="252" w:lineRule="auto"/>
        <w:rPr>
          <w:rFonts w:ascii="Times New Roman" w:hAnsi="Times New Roman"/>
          <w:lang w:val="nl-NL"/>
        </w:rPr>
      </w:pPr>
      <w:r>
        <w:rPr>
          <w:rFonts w:ascii="Times New Roman" w:hAnsi="Times New Roman"/>
          <w:lang w:val="vi-VN"/>
        </w:rPr>
        <w:t>4</w:t>
      </w:r>
      <w:r w:rsidR="00363615" w:rsidRPr="00363615">
        <w:rPr>
          <w:rFonts w:ascii="Times New Roman" w:hAnsi="Times New Roman"/>
          <w:lang w:val="nl-NL"/>
        </w:rPr>
        <w:t>. Thu hẹp đối tượng thực hiện thủ tục thông báo website TMĐT bán hàng;</w:t>
      </w:r>
    </w:p>
    <w:p w:rsidR="00363615" w:rsidRPr="00363615" w:rsidRDefault="001E1A2C" w:rsidP="00363615">
      <w:pPr>
        <w:pStyle w:val="BodyTextIndent2"/>
        <w:spacing w:before="240" w:after="240" w:line="252" w:lineRule="auto"/>
        <w:rPr>
          <w:rFonts w:ascii="Times New Roman" w:hAnsi="Times New Roman"/>
          <w:lang w:val="nl-NL"/>
        </w:rPr>
      </w:pPr>
      <w:r>
        <w:rPr>
          <w:rFonts w:ascii="Times New Roman" w:hAnsi="Times New Roman"/>
          <w:lang w:val="vi-VN"/>
        </w:rPr>
        <w:t>5</w:t>
      </w:r>
      <w:r w:rsidR="00363615" w:rsidRPr="00363615">
        <w:rPr>
          <w:rFonts w:ascii="Times New Roman" w:hAnsi="Times New Roman"/>
          <w:lang w:val="nl-NL"/>
        </w:rPr>
        <w:t xml:space="preserve">. </w:t>
      </w:r>
      <w:r>
        <w:rPr>
          <w:rFonts w:ascii="Times New Roman" w:hAnsi="Times New Roman"/>
          <w:lang w:val="vi-VN"/>
        </w:rPr>
        <w:t>Sửa đổi, b</w:t>
      </w:r>
      <w:r w:rsidR="00363615" w:rsidRPr="00363615">
        <w:rPr>
          <w:rFonts w:ascii="Times New Roman" w:hAnsi="Times New Roman"/>
          <w:lang w:val="nl-NL"/>
        </w:rPr>
        <w:t xml:space="preserve">ổ sung một số nội dung khác: </w:t>
      </w:r>
    </w:p>
    <w:p w:rsidR="001E1A2C" w:rsidRDefault="001E1A2C" w:rsidP="00363615">
      <w:pPr>
        <w:pStyle w:val="BodyTextIndent2"/>
        <w:spacing w:before="240" w:after="240" w:line="252" w:lineRule="auto"/>
        <w:rPr>
          <w:rFonts w:ascii="Times New Roman" w:hAnsi="Times New Roman"/>
          <w:lang w:val="vi-VN"/>
        </w:rPr>
      </w:pPr>
      <w:r>
        <w:rPr>
          <w:rFonts w:ascii="Times New Roman" w:hAnsi="Times New Roman"/>
          <w:lang w:val="vi-VN"/>
        </w:rPr>
        <w:t xml:space="preserve">- Hợp nhất quy định tại các Thông tư hướng dẫn Nghị định </w:t>
      </w:r>
      <w:r>
        <w:rPr>
          <w:rFonts w:ascii="Times New Roman" w:hAnsi="Times New Roman"/>
          <w:bCs/>
          <w:color w:val="000000" w:themeColor="text1"/>
          <w:lang w:val="vi-VN"/>
        </w:rPr>
        <w:t>52/2013/NĐ-CP về hoạt động TMĐT trên ứng dụng di động;</w:t>
      </w:r>
    </w:p>
    <w:p w:rsidR="00363615" w:rsidRPr="00363615" w:rsidRDefault="00363615" w:rsidP="00363615">
      <w:pPr>
        <w:pStyle w:val="BodyTextIndent2"/>
        <w:spacing w:before="240" w:after="240" w:line="252" w:lineRule="auto"/>
        <w:rPr>
          <w:rFonts w:ascii="Times New Roman" w:hAnsi="Times New Roman"/>
          <w:lang w:val="nl-NL"/>
        </w:rPr>
      </w:pPr>
      <w:r w:rsidRPr="00363615">
        <w:rPr>
          <w:rFonts w:ascii="Times New Roman" w:hAnsi="Times New Roman"/>
          <w:lang w:val="nl-NL"/>
        </w:rPr>
        <w:t xml:space="preserve">- Bổ sung trách nhiệm của chủ thương hiệu đối với hàng hóa, dịch vụ giao dịch trên các kênh TMĐT; </w:t>
      </w:r>
    </w:p>
    <w:p w:rsidR="00363615" w:rsidRDefault="00363615" w:rsidP="00363615">
      <w:pPr>
        <w:pStyle w:val="BodyTextIndent2"/>
        <w:spacing w:before="240" w:after="240" w:line="252" w:lineRule="auto"/>
        <w:rPr>
          <w:rFonts w:ascii="Times New Roman" w:hAnsi="Times New Roman"/>
          <w:lang w:val="nl-NL"/>
        </w:rPr>
      </w:pPr>
      <w:r w:rsidRPr="00363615">
        <w:rPr>
          <w:rFonts w:ascii="Times New Roman" w:hAnsi="Times New Roman"/>
          <w:lang w:val="nl-NL"/>
        </w:rPr>
        <w:t xml:space="preserve">- </w:t>
      </w:r>
      <w:r w:rsidR="001E1A2C">
        <w:rPr>
          <w:rFonts w:ascii="Times New Roman" w:hAnsi="Times New Roman"/>
          <w:lang w:val="vi-VN"/>
        </w:rPr>
        <w:t>Quy định về vai trò,</w:t>
      </w:r>
      <w:r w:rsidRPr="00363615">
        <w:rPr>
          <w:rFonts w:ascii="Times New Roman" w:hAnsi="Times New Roman"/>
          <w:lang w:val="nl-NL"/>
        </w:rPr>
        <w:t xml:space="preserve"> trách nhiệm của các bộ, ngành có liên quan </w:t>
      </w:r>
      <w:r w:rsidR="001E1A2C">
        <w:rPr>
          <w:rFonts w:ascii="Times New Roman" w:hAnsi="Times New Roman"/>
          <w:lang w:val="vi-VN"/>
        </w:rPr>
        <w:t>trong việc quản lý hoạt động</w:t>
      </w:r>
      <w:r w:rsidR="00BE23E2">
        <w:rPr>
          <w:rFonts w:ascii="Times New Roman" w:hAnsi="Times New Roman"/>
          <w:lang w:val="nl-NL"/>
        </w:rPr>
        <w:t xml:space="preserve"> TMĐT;</w:t>
      </w:r>
    </w:p>
    <w:p w:rsidR="00BE23E2" w:rsidRPr="00363615" w:rsidRDefault="00BE23E2" w:rsidP="00363615">
      <w:pPr>
        <w:pStyle w:val="BodyTextIndent2"/>
        <w:spacing w:before="240" w:after="240" w:line="252" w:lineRule="auto"/>
        <w:rPr>
          <w:rFonts w:ascii="Times New Roman" w:hAnsi="Times New Roman"/>
          <w:lang w:val="nl-NL"/>
        </w:rPr>
      </w:pPr>
      <w:r>
        <w:rPr>
          <w:rFonts w:ascii="Times New Roman" w:hAnsi="Times New Roman"/>
          <w:lang w:val="nl-NL"/>
        </w:rPr>
        <w:t>- Sửa đổi quy định về cách thức hiện diện của thương nhân, tổ chức nước ngoài hoạ</w:t>
      </w:r>
      <w:r w:rsidR="001E589E">
        <w:rPr>
          <w:rFonts w:ascii="Times New Roman" w:hAnsi="Times New Roman"/>
          <w:lang w:val="nl-NL"/>
        </w:rPr>
        <w:t>t động TMĐT trên lãnh thổ Việt N</w:t>
      </w:r>
      <w:r>
        <w:rPr>
          <w:rFonts w:ascii="Times New Roman" w:hAnsi="Times New Roman"/>
          <w:lang w:val="nl-NL"/>
        </w:rPr>
        <w:t>am.</w:t>
      </w:r>
    </w:p>
    <w:p w:rsidR="00946355" w:rsidRPr="006114F5" w:rsidRDefault="00946355" w:rsidP="00A664B9">
      <w:pPr>
        <w:spacing w:before="120" w:line="360" w:lineRule="exact"/>
        <w:ind w:firstLine="567"/>
        <w:jc w:val="both"/>
        <w:rPr>
          <w:rFonts w:ascii="Times New Roman" w:hAnsi="Times New Roman"/>
          <w:b/>
          <w:bCs/>
          <w:iCs/>
          <w:color w:val="000000" w:themeColor="text1"/>
          <w:lang w:val="nl-NL"/>
        </w:rPr>
      </w:pPr>
      <w:r w:rsidRPr="006114F5">
        <w:rPr>
          <w:rFonts w:ascii="Times New Roman" w:hAnsi="Times New Roman"/>
          <w:b/>
          <w:bCs/>
          <w:iCs/>
          <w:color w:val="000000" w:themeColor="text1"/>
          <w:lang w:val="nl-NL"/>
        </w:rPr>
        <w:t xml:space="preserve">III. </w:t>
      </w:r>
      <w:r w:rsidR="00872434" w:rsidRPr="006114F5">
        <w:rPr>
          <w:rFonts w:ascii="Times New Roman" w:hAnsi="Times New Roman"/>
          <w:b/>
          <w:bCs/>
          <w:iCs/>
          <w:color w:val="000000" w:themeColor="text1"/>
          <w:lang w:val="nl-NL"/>
        </w:rPr>
        <w:t xml:space="preserve">BỐ CỤC VÀ </w:t>
      </w:r>
      <w:r w:rsidRPr="006114F5">
        <w:rPr>
          <w:rFonts w:ascii="Times New Roman" w:hAnsi="Times New Roman"/>
          <w:b/>
          <w:bCs/>
          <w:iCs/>
          <w:color w:val="000000" w:themeColor="text1"/>
          <w:lang w:val="nl-NL"/>
        </w:rPr>
        <w:t>NỘI DUNG DỰ THẢO ĐỀ NGHỊ XÂY DỰNG NGHỊ ĐỊNH</w:t>
      </w:r>
    </w:p>
    <w:p w:rsidR="000153C6" w:rsidRPr="006114F5" w:rsidRDefault="000153C6" w:rsidP="00A664B9">
      <w:pPr>
        <w:pStyle w:val="Normal0"/>
        <w:numPr>
          <w:ilvl w:val="0"/>
          <w:numId w:val="2"/>
        </w:numPr>
        <w:spacing w:before="120" w:line="360" w:lineRule="exact"/>
        <w:jc w:val="both"/>
        <w:rPr>
          <w:rFonts w:ascii="Times New Roman" w:hAnsi="Times New Roman"/>
          <w:b/>
          <w:color w:val="000000" w:themeColor="text1"/>
          <w:sz w:val="28"/>
          <w:szCs w:val="28"/>
          <w:lang w:val="nl-NL"/>
        </w:rPr>
      </w:pPr>
      <w:r w:rsidRPr="006114F5">
        <w:rPr>
          <w:rFonts w:ascii="Times New Roman" w:hAnsi="Times New Roman"/>
          <w:b/>
          <w:color w:val="000000" w:themeColor="text1"/>
          <w:sz w:val="28"/>
          <w:szCs w:val="28"/>
          <w:lang w:val="nl-NL"/>
        </w:rPr>
        <w:t>Về bố cục dự thảo Nghị định gồm 02 điều như sau:</w:t>
      </w:r>
    </w:p>
    <w:p w:rsidR="000153C6" w:rsidRPr="006114F5" w:rsidRDefault="000153C6" w:rsidP="00A664B9">
      <w:pPr>
        <w:pStyle w:val="Normal0"/>
        <w:spacing w:before="120" w:line="360" w:lineRule="exact"/>
        <w:ind w:firstLine="567"/>
        <w:jc w:val="both"/>
        <w:rPr>
          <w:rFonts w:ascii="Times New Roman" w:hAnsi="Times New Roman"/>
          <w:bCs/>
          <w:color w:val="000000" w:themeColor="text1"/>
          <w:sz w:val="28"/>
          <w:szCs w:val="28"/>
          <w:lang w:val="nl-NL"/>
        </w:rPr>
      </w:pPr>
      <w:r w:rsidRPr="006114F5">
        <w:rPr>
          <w:rFonts w:ascii="Times New Roman" w:hAnsi="Times New Roman"/>
          <w:bCs/>
          <w:color w:val="000000" w:themeColor="text1"/>
          <w:sz w:val="28"/>
          <w:szCs w:val="28"/>
          <w:lang w:val="nl-NL"/>
        </w:rPr>
        <w:t xml:space="preserve">Điều 1. Sửa đổi, bổ sung một số điều của </w:t>
      </w:r>
      <w:r w:rsidR="00363615" w:rsidRPr="006114F5">
        <w:rPr>
          <w:rFonts w:ascii="Times New Roman" w:hAnsi="Times New Roman"/>
          <w:bCs/>
          <w:color w:val="000000" w:themeColor="text1"/>
          <w:sz w:val="28"/>
          <w:szCs w:val="28"/>
          <w:lang w:val="nl-NL"/>
        </w:rPr>
        <w:t>Nghị</w:t>
      </w:r>
      <w:r w:rsidR="00363615">
        <w:rPr>
          <w:rFonts w:ascii="Times New Roman" w:hAnsi="Times New Roman"/>
          <w:bCs/>
          <w:color w:val="000000" w:themeColor="text1"/>
          <w:sz w:val="28"/>
          <w:szCs w:val="28"/>
          <w:lang w:val="vi-VN"/>
        </w:rPr>
        <w:t xml:space="preserve"> định số 52/2013/NĐ-CP ngày 16 tháng 5 năm 2013 của Chính phủ về thương mại điện tử</w:t>
      </w:r>
      <w:r w:rsidRPr="006114F5">
        <w:rPr>
          <w:rFonts w:ascii="Times New Roman" w:hAnsi="Times New Roman"/>
          <w:bCs/>
          <w:color w:val="000000" w:themeColor="text1"/>
          <w:sz w:val="28"/>
          <w:szCs w:val="28"/>
          <w:lang w:val="nl-NL"/>
        </w:rPr>
        <w:t xml:space="preserve"> </w:t>
      </w:r>
    </w:p>
    <w:p w:rsidR="000153C6" w:rsidRPr="00363615" w:rsidRDefault="000153C6" w:rsidP="00363615">
      <w:pPr>
        <w:autoSpaceDE w:val="0"/>
        <w:autoSpaceDN w:val="0"/>
        <w:adjustRightInd w:val="0"/>
        <w:spacing w:before="120" w:line="360" w:lineRule="exact"/>
        <w:ind w:firstLine="567"/>
        <w:jc w:val="both"/>
        <w:rPr>
          <w:rFonts w:ascii="Times New Roman" w:hAnsi="Times New Roman"/>
          <w:bCs/>
          <w:color w:val="000000" w:themeColor="text1"/>
          <w:lang w:val="vi-VN" w:eastAsia="vi-VN"/>
        </w:rPr>
      </w:pPr>
      <w:r w:rsidRPr="00363615">
        <w:rPr>
          <w:rFonts w:ascii="Times New Roman" w:hAnsi="Times New Roman"/>
          <w:bCs/>
          <w:color w:val="000000" w:themeColor="text1"/>
          <w:lang w:val="vi-VN" w:eastAsia="vi-VN"/>
        </w:rPr>
        <w:t>Điều 2. Điều khoản thi hành</w:t>
      </w:r>
    </w:p>
    <w:p w:rsidR="00206615" w:rsidRPr="006114F5" w:rsidRDefault="00EF57FA" w:rsidP="00363615">
      <w:pPr>
        <w:autoSpaceDE w:val="0"/>
        <w:autoSpaceDN w:val="0"/>
        <w:adjustRightInd w:val="0"/>
        <w:spacing w:before="120" w:line="360" w:lineRule="exact"/>
        <w:ind w:firstLine="567"/>
        <w:jc w:val="both"/>
        <w:rPr>
          <w:rFonts w:ascii="Times New Roman" w:hAnsi="Times New Roman"/>
          <w:b/>
          <w:color w:val="000000" w:themeColor="text1"/>
          <w:lang w:val="nl-NL" w:eastAsia="vi-VN"/>
        </w:rPr>
      </w:pPr>
      <w:r w:rsidRPr="006114F5">
        <w:rPr>
          <w:rFonts w:ascii="Times New Roman" w:hAnsi="Times New Roman"/>
          <w:b/>
          <w:bCs/>
          <w:color w:val="000000" w:themeColor="text1"/>
          <w:lang w:val="nl-NL" w:eastAsia="vi-VN"/>
        </w:rPr>
        <w:t>2</w:t>
      </w:r>
      <w:r w:rsidR="000153C6" w:rsidRPr="006114F5">
        <w:rPr>
          <w:rFonts w:ascii="Times New Roman" w:hAnsi="Times New Roman"/>
          <w:b/>
          <w:bCs/>
          <w:color w:val="000000" w:themeColor="text1"/>
          <w:lang w:val="nl-NL" w:eastAsia="vi-VN"/>
        </w:rPr>
        <w:t xml:space="preserve">. Một số nội dung chính sách quy định tại dự thảo nghị định </w:t>
      </w:r>
    </w:p>
    <w:p w:rsidR="006E0F2A" w:rsidRPr="0027504B" w:rsidRDefault="00CC1E57" w:rsidP="00A664B9">
      <w:pPr>
        <w:spacing w:before="120" w:line="360" w:lineRule="exact"/>
        <w:ind w:firstLine="720"/>
        <w:jc w:val="both"/>
        <w:rPr>
          <w:rFonts w:asciiTheme="minorHAnsi" w:hAnsiTheme="minorHAnsi"/>
          <w:b/>
          <w:bCs/>
          <w:color w:val="000000"/>
          <w:lang w:val="nl-NL"/>
        </w:rPr>
      </w:pPr>
      <w:r w:rsidRPr="0027504B">
        <w:rPr>
          <w:rFonts w:ascii="Times New Roman" w:hAnsi="Times New Roman"/>
          <w:b/>
          <w:bCs/>
          <w:color w:val="000000"/>
          <w:lang w:val="nl-NL"/>
        </w:rPr>
        <w:t xml:space="preserve">Chính sách </w:t>
      </w:r>
      <w:r w:rsidR="00934761" w:rsidRPr="0027504B">
        <w:rPr>
          <w:rFonts w:ascii="Times New Roman" w:hAnsi="Times New Roman"/>
          <w:b/>
          <w:bCs/>
          <w:color w:val="000000"/>
          <w:lang w:val="nl-NL"/>
        </w:rPr>
        <w:t>1</w:t>
      </w:r>
      <w:r w:rsidRPr="0027504B">
        <w:rPr>
          <w:rFonts w:ascii="Times New Roman" w:hAnsi="Times New Roman"/>
          <w:b/>
          <w:bCs/>
          <w:color w:val="000000"/>
          <w:lang w:val="nl-NL"/>
        </w:rPr>
        <w:t xml:space="preserve">: </w:t>
      </w:r>
      <w:r w:rsidR="005C1EEE" w:rsidRPr="007C57D8">
        <w:rPr>
          <w:rFonts w:ascii="Times New Roman" w:hAnsi="Times New Roman"/>
          <w:bCs/>
          <w:color w:val="000000"/>
          <w:lang w:val="vi-VN"/>
        </w:rPr>
        <w:t>Chính sách về tăng cường trách nhiệm của chủ sở hữu các sàn giao dịch TMĐT trong quản lý hoạt động TMĐT</w:t>
      </w:r>
      <w:r w:rsidR="004324C2" w:rsidRPr="007C57D8">
        <w:rPr>
          <w:rFonts w:ascii="Times New Roman" w:hAnsi="Times New Roman"/>
          <w:bCs/>
          <w:color w:val="000000"/>
          <w:lang w:val="vi-VN"/>
        </w:rPr>
        <w:t xml:space="preserve"> trên sàn</w:t>
      </w:r>
      <w:r w:rsidR="009647F5" w:rsidRPr="007C57D8">
        <w:rPr>
          <w:rFonts w:ascii="Times New Roman" w:hAnsi="Times New Roman"/>
          <w:bCs/>
          <w:color w:val="000000"/>
          <w:lang w:val="vi-VN"/>
        </w:rPr>
        <w:t>;</w:t>
      </w:r>
    </w:p>
    <w:p w:rsidR="005C1EEE" w:rsidRPr="0027504B" w:rsidRDefault="00CC1E57" w:rsidP="00A664B9">
      <w:pPr>
        <w:spacing w:before="120" w:line="360" w:lineRule="exact"/>
        <w:ind w:firstLine="720"/>
        <w:jc w:val="both"/>
        <w:rPr>
          <w:rFonts w:ascii="Times New Roman" w:hAnsi="Times New Roman"/>
          <w:lang w:val="vi-VN"/>
        </w:rPr>
      </w:pPr>
      <w:r w:rsidRPr="0027504B">
        <w:rPr>
          <w:rFonts w:ascii="Times New Roman" w:hAnsi="Times New Roman"/>
          <w:b/>
          <w:bCs/>
          <w:color w:val="000000"/>
          <w:lang w:val="nl-NL"/>
        </w:rPr>
        <w:t xml:space="preserve">Chính sách </w:t>
      </w:r>
      <w:r w:rsidR="00934761" w:rsidRPr="0027504B">
        <w:rPr>
          <w:rFonts w:ascii="Times New Roman" w:hAnsi="Times New Roman"/>
          <w:b/>
          <w:bCs/>
          <w:color w:val="000000"/>
          <w:lang w:val="nl-NL"/>
        </w:rPr>
        <w:t>2</w:t>
      </w:r>
      <w:r w:rsidRPr="0027504B">
        <w:rPr>
          <w:rFonts w:ascii="Times New Roman" w:hAnsi="Times New Roman"/>
          <w:b/>
          <w:bCs/>
          <w:color w:val="000000"/>
          <w:lang w:val="nl-NL"/>
        </w:rPr>
        <w:t xml:space="preserve">: </w:t>
      </w:r>
      <w:r w:rsidR="006E0F2A" w:rsidRPr="0027504B">
        <w:rPr>
          <w:rFonts w:ascii="Times New Roman" w:hAnsi="Times New Roman"/>
          <w:bCs/>
          <w:color w:val="000000"/>
          <w:lang w:val="nl-NL"/>
        </w:rPr>
        <w:t>Chính</w:t>
      </w:r>
      <w:r w:rsidR="006E0F2A" w:rsidRPr="0027504B">
        <w:rPr>
          <w:rFonts w:ascii="Times New Roman" w:hAnsi="Times New Roman"/>
          <w:bCs/>
          <w:color w:val="000000"/>
          <w:lang w:val="vi-VN"/>
        </w:rPr>
        <w:t xml:space="preserve"> sách quy định </w:t>
      </w:r>
      <w:r w:rsidR="006E0F2A" w:rsidRPr="0027504B">
        <w:rPr>
          <w:rFonts w:ascii="Times New Roman" w:hAnsi="Times New Roman"/>
          <w:lang w:val="nl-NL"/>
        </w:rPr>
        <w:t>cụ thể về quản lý</w:t>
      </w:r>
      <w:r w:rsidR="0040123A" w:rsidRPr="0027504B">
        <w:rPr>
          <w:rFonts w:ascii="Times New Roman" w:hAnsi="Times New Roman"/>
          <w:lang w:val="nl-NL"/>
        </w:rPr>
        <w:t xml:space="preserve"> hoạt động TMĐT trên</w:t>
      </w:r>
      <w:r w:rsidR="001E1A2C" w:rsidRPr="0027504B">
        <w:rPr>
          <w:rFonts w:ascii="Times New Roman" w:hAnsi="Times New Roman"/>
          <w:lang w:val="nl-NL"/>
        </w:rPr>
        <w:t xml:space="preserve"> mạng xã hội</w:t>
      </w:r>
      <w:r w:rsidR="009647F5" w:rsidRPr="0027504B">
        <w:rPr>
          <w:rFonts w:ascii="Times New Roman" w:hAnsi="Times New Roman"/>
          <w:lang w:val="nl-NL"/>
        </w:rPr>
        <w:t>;</w:t>
      </w:r>
    </w:p>
    <w:p w:rsidR="00CC1E57" w:rsidRPr="0027504B" w:rsidRDefault="00CC1E57" w:rsidP="00A664B9">
      <w:pPr>
        <w:spacing w:before="120" w:line="360" w:lineRule="exact"/>
        <w:ind w:firstLine="720"/>
        <w:jc w:val="both"/>
        <w:rPr>
          <w:rFonts w:asciiTheme="minorHAnsi" w:hAnsiTheme="minorHAnsi"/>
          <w:lang w:val="vi-VN"/>
        </w:rPr>
      </w:pPr>
      <w:r w:rsidRPr="0027504B">
        <w:rPr>
          <w:rFonts w:ascii="Times New Roman" w:hAnsi="Times New Roman"/>
          <w:b/>
          <w:bCs/>
          <w:color w:val="000000"/>
          <w:lang w:val="nl-NL"/>
        </w:rPr>
        <w:t xml:space="preserve">Chính sách </w:t>
      </w:r>
      <w:r w:rsidR="00934761" w:rsidRPr="0027504B">
        <w:rPr>
          <w:rFonts w:ascii="Times New Roman" w:hAnsi="Times New Roman"/>
          <w:b/>
          <w:bCs/>
          <w:color w:val="000000"/>
          <w:lang w:val="nl-NL"/>
        </w:rPr>
        <w:t>3</w:t>
      </w:r>
      <w:r w:rsidRPr="0027504B">
        <w:rPr>
          <w:rFonts w:ascii="Times New Roman" w:hAnsi="Times New Roman"/>
          <w:b/>
          <w:bCs/>
          <w:color w:val="000000"/>
          <w:lang w:val="nl-NL"/>
        </w:rPr>
        <w:t xml:space="preserve">: </w:t>
      </w:r>
      <w:bookmarkStart w:id="0" w:name="_GoBack"/>
      <w:r w:rsidR="005C1EEE" w:rsidRPr="007C57D8">
        <w:rPr>
          <w:rFonts w:ascii="Times New Roman" w:hAnsi="Times New Roman"/>
          <w:bCs/>
          <w:color w:val="000000"/>
          <w:lang w:val="vi-VN"/>
        </w:rPr>
        <w:t xml:space="preserve">Chính sách về quản lý hoạt động </w:t>
      </w:r>
      <w:r w:rsidR="00EF5442" w:rsidRPr="007C57D8">
        <w:rPr>
          <w:rFonts w:ascii="Times New Roman" w:hAnsi="Times New Roman"/>
          <w:bCs/>
          <w:color w:val="000000"/>
          <w:lang w:val="vi-VN"/>
        </w:rPr>
        <w:t>TMĐT có yếu tố nước ngoài</w:t>
      </w:r>
      <w:bookmarkEnd w:id="0"/>
    </w:p>
    <w:p w:rsidR="00934761" w:rsidRPr="0027504B" w:rsidRDefault="00934761" w:rsidP="00934761">
      <w:pPr>
        <w:spacing w:before="120" w:line="360" w:lineRule="exact"/>
        <w:ind w:firstLine="720"/>
        <w:jc w:val="both"/>
        <w:rPr>
          <w:rFonts w:ascii="Times New Roman" w:hAnsi="Times New Roman"/>
          <w:bCs/>
          <w:color w:val="000000"/>
          <w:lang w:val="nl-NL"/>
        </w:rPr>
      </w:pPr>
      <w:r w:rsidRPr="0027504B">
        <w:rPr>
          <w:rFonts w:ascii="Times New Roman" w:hAnsi="Times New Roman"/>
          <w:b/>
          <w:bCs/>
          <w:color w:val="000000"/>
          <w:lang w:val="nl-NL"/>
        </w:rPr>
        <w:t xml:space="preserve">Chính sách 4: </w:t>
      </w:r>
      <w:r w:rsidR="00B16065" w:rsidRPr="007C57D8">
        <w:rPr>
          <w:rFonts w:ascii="Times New Roman" w:hAnsi="Times New Roman"/>
          <w:bCs/>
          <w:color w:val="000000"/>
          <w:lang w:val="vi-VN"/>
        </w:rPr>
        <w:t>T</w:t>
      </w:r>
      <w:r w:rsidRPr="007C57D8">
        <w:rPr>
          <w:rFonts w:ascii="Times New Roman" w:hAnsi="Times New Roman"/>
          <w:bCs/>
          <w:color w:val="000000"/>
          <w:lang w:val="vi-VN"/>
        </w:rPr>
        <w:t>hu hẹp đối tượng thông báo website/ứng dụng TMĐT bán hàng, tạo điều kiện thuận lợi và khuyến khích doanh nghiệp triển khai ứng dụng TMĐT.</w:t>
      </w:r>
    </w:p>
    <w:p w:rsidR="006A4991" w:rsidRPr="005925CC" w:rsidRDefault="006A4991" w:rsidP="00A664B9">
      <w:pPr>
        <w:spacing w:before="120" w:line="360" w:lineRule="exact"/>
        <w:ind w:firstLine="567"/>
        <w:jc w:val="both"/>
        <w:rPr>
          <w:rFonts w:ascii="Times New Roman" w:hAnsi="Times New Roman"/>
          <w:bCs/>
          <w:i/>
          <w:color w:val="000000"/>
          <w:lang w:val="vi-VN"/>
        </w:rPr>
      </w:pPr>
      <w:r w:rsidRPr="005925CC">
        <w:rPr>
          <w:rFonts w:ascii="Times New Roman" w:hAnsi="Times New Roman"/>
          <w:bCs/>
          <w:i/>
          <w:color w:val="000000"/>
          <w:lang w:val="vi-VN"/>
        </w:rPr>
        <w:t>Báo cáo đánh giá tác động của các chính sách nói trên được trình bày kèm theo Tờ trình.</w:t>
      </w:r>
    </w:p>
    <w:p w:rsidR="00CA2774" w:rsidRPr="006114F5" w:rsidRDefault="00284145" w:rsidP="00A664B9">
      <w:pPr>
        <w:spacing w:before="120" w:line="360" w:lineRule="exact"/>
        <w:ind w:firstLine="567"/>
        <w:jc w:val="both"/>
        <w:rPr>
          <w:rFonts w:ascii="Times New Roman" w:hAnsi="Times New Roman"/>
          <w:b/>
          <w:bCs/>
          <w:iCs/>
          <w:color w:val="000000" w:themeColor="text1"/>
          <w:lang w:val="vi-VN"/>
        </w:rPr>
      </w:pPr>
      <w:r w:rsidRPr="006114F5">
        <w:rPr>
          <w:rFonts w:ascii="Times New Roman" w:hAnsi="Times New Roman"/>
          <w:b/>
          <w:bCs/>
          <w:iCs/>
          <w:color w:val="000000" w:themeColor="text1"/>
          <w:lang w:val="vi-VN"/>
        </w:rPr>
        <w:t>V. DỰ KIẾN NGUỒN LỰC, ĐIỀU KIỆN BẢO ĐẢM CHO VIỆC THI HÀNH NGHỊ ĐỊNH SAU KHI ĐƯỢC THÔNG QUA</w:t>
      </w:r>
    </w:p>
    <w:p w:rsidR="00CD0C40" w:rsidRPr="006114F5" w:rsidRDefault="00CD0C40" w:rsidP="00A664B9">
      <w:pPr>
        <w:spacing w:before="120" w:line="360" w:lineRule="exact"/>
        <w:ind w:firstLine="567"/>
        <w:jc w:val="both"/>
        <w:rPr>
          <w:rFonts w:ascii="Times New Roman" w:hAnsi="Times New Roman"/>
          <w:bCs/>
          <w:iCs/>
          <w:color w:val="000000" w:themeColor="text1"/>
          <w:lang w:val="vi-VN"/>
        </w:rPr>
      </w:pPr>
      <w:r w:rsidRPr="006114F5">
        <w:rPr>
          <w:rFonts w:ascii="Times New Roman" w:hAnsi="Times New Roman"/>
          <w:bCs/>
          <w:iCs/>
          <w:color w:val="000000" w:themeColor="text1"/>
          <w:lang w:val="vi-VN"/>
        </w:rPr>
        <w:t xml:space="preserve">Sau khi Nghị định được ban hành, Bộ </w:t>
      </w:r>
      <w:r w:rsidR="001E309F" w:rsidRPr="006114F5">
        <w:rPr>
          <w:rFonts w:ascii="Times New Roman" w:hAnsi="Times New Roman"/>
          <w:bCs/>
          <w:iCs/>
          <w:color w:val="000000" w:themeColor="text1"/>
          <w:lang w:val="vi-VN"/>
        </w:rPr>
        <w:t>Công</w:t>
      </w:r>
      <w:r w:rsidR="001E309F">
        <w:rPr>
          <w:rFonts w:ascii="Times New Roman" w:hAnsi="Times New Roman"/>
          <w:bCs/>
          <w:iCs/>
          <w:color w:val="000000" w:themeColor="text1"/>
          <w:lang w:val="vi-VN"/>
        </w:rPr>
        <w:t xml:space="preserve"> Thương</w:t>
      </w:r>
      <w:r w:rsidRPr="006114F5">
        <w:rPr>
          <w:rFonts w:ascii="Times New Roman" w:hAnsi="Times New Roman"/>
          <w:bCs/>
          <w:iCs/>
          <w:color w:val="000000" w:themeColor="text1"/>
          <w:lang w:val="vi-VN"/>
        </w:rPr>
        <w:t xml:space="preserve"> dự kiến nguồn lực đảm bảo cho việc thi hành như sau:</w:t>
      </w:r>
    </w:p>
    <w:p w:rsidR="0058059A" w:rsidRPr="00965B9E" w:rsidRDefault="00965B9E" w:rsidP="00965B9E">
      <w:pPr>
        <w:spacing w:before="120" w:line="360" w:lineRule="exact"/>
        <w:ind w:firstLine="567"/>
        <w:jc w:val="both"/>
        <w:rPr>
          <w:rFonts w:ascii="Times New Roman" w:hAnsi="Times New Roman"/>
          <w:bCs/>
          <w:iCs/>
          <w:color w:val="000000" w:themeColor="text1"/>
          <w:lang w:val="vi-VN"/>
        </w:rPr>
      </w:pPr>
      <w:r>
        <w:rPr>
          <w:rFonts w:ascii="Times New Roman" w:hAnsi="Times New Roman"/>
          <w:bCs/>
          <w:iCs/>
          <w:color w:val="000000" w:themeColor="text1"/>
          <w:lang w:val="vi-VN"/>
        </w:rPr>
        <w:t xml:space="preserve">- </w:t>
      </w:r>
      <w:r w:rsidR="0058059A" w:rsidRPr="006114F5">
        <w:rPr>
          <w:rFonts w:ascii="Times New Roman" w:hAnsi="Times New Roman"/>
          <w:bCs/>
          <w:iCs/>
          <w:color w:val="000000" w:themeColor="text1"/>
          <w:lang w:val="vi-VN"/>
        </w:rPr>
        <w:t>Tiến hành phối hợp với sở Công Thương các địa phương, các đơn vị quản lý nhà nước có liên quan thự</w:t>
      </w:r>
      <w:r w:rsidR="005925CC">
        <w:rPr>
          <w:rFonts w:ascii="Times New Roman" w:hAnsi="Times New Roman"/>
          <w:bCs/>
          <w:iCs/>
          <w:color w:val="000000" w:themeColor="text1"/>
          <w:lang w:val="vi-VN"/>
        </w:rPr>
        <w:t>c</w:t>
      </w:r>
      <w:r w:rsidR="0058059A" w:rsidRPr="006114F5">
        <w:rPr>
          <w:rFonts w:ascii="Times New Roman" w:hAnsi="Times New Roman"/>
          <w:bCs/>
          <w:iCs/>
          <w:color w:val="000000" w:themeColor="text1"/>
          <w:lang w:val="vi-VN"/>
        </w:rPr>
        <w:t xml:space="preserve"> hiện phổ biến, tuyên truyền các nội dung được sửa đổi, bổ sung của Nghị định</w:t>
      </w:r>
      <w:r>
        <w:rPr>
          <w:rFonts w:ascii="Times New Roman" w:hAnsi="Times New Roman"/>
          <w:bCs/>
          <w:iCs/>
          <w:color w:val="000000" w:themeColor="text1"/>
          <w:lang w:val="vi-VN"/>
        </w:rPr>
        <w:t>;</w:t>
      </w:r>
    </w:p>
    <w:p w:rsidR="0058059A" w:rsidRPr="00965B9E" w:rsidRDefault="00965B9E" w:rsidP="00965B9E">
      <w:pPr>
        <w:spacing w:before="120" w:line="360" w:lineRule="exact"/>
        <w:ind w:firstLine="567"/>
        <w:jc w:val="both"/>
        <w:rPr>
          <w:rFonts w:ascii="Times New Roman" w:hAnsi="Times New Roman"/>
          <w:bCs/>
          <w:iCs/>
          <w:color w:val="000000" w:themeColor="text1"/>
          <w:lang w:val="vi-VN"/>
        </w:rPr>
      </w:pPr>
      <w:r>
        <w:rPr>
          <w:rFonts w:ascii="Times New Roman" w:hAnsi="Times New Roman"/>
          <w:bCs/>
          <w:iCs/>
          <w:color w:val="000000" w:themeColor="text1"/>
          <w:lang w:val="vi-VN"/>
        </w:rPr>
        <w:t xml:space="preserve">- </w:t>
      </w:r>
      <w:r w:rsidR="0058059A" w:rsidRPr="006114F5">
        <w:rPr>
          <w:rFonts w:ascii="Times New Roman" w:hAnsi="Times New Roman"/>
          <w:bCs/>
          <w:iCs/>
          <w:color w:val="000000" w:themeColor="text1"/>
          <w:lang w:val="vi-VN"/>
        </w:rPr>
        <w:t xml:space="preserve">Gửi thông tin tới các đối tượng chịu sự tác động trực tiếp </w:t>
      </w:r>
      <w:r w:rsidR="005925CC" w:rsidRPr="006114F5">
        <w:rPr>
          <w:rFonts w:ascii="Times New Roman" w:hAnsi="Times New Roman"/>
          <w:bCs/>
          <w:iCs/>
          <w:color w:val="000000" w:themeColor="text1"/>
          <w:lang w:val="vi-VN"/>
        </w:rPr>
        <w:t>bao</w:t>
      </w:r>
      <w:r w:rsidR="005925CC">
        <w:rPr>
          <w:rFonts w:ascii="Times New Roman" w:hAnsi="Times New Roman"/>
          <w:bCs/>
          <w:iCs/>
          <w:color w:val="000000" w:themeColor="text1"/>
          <w:lang w:val="vi-VN"/>
        </w:rPr>
        <w:t xml:space="preserve"> gồm </w:t>
      </w:r>
      <w:r w:rsidR="0058059A" w:rsidRPr="006114F5">
        <w:rPr>
          <w:rFonts w:ascii="Times New Roman" w:hAnsi="Times New Roman"/>
          <w:bCs/>
          <w:iCs/>
          <w:color w:val="000000" w:themeColor="text1"/>
          <w:lang w:val="vi-VN"/>
        </w:rPr>
        <w:t>các thương nhân, tổ chức, các nhân tham gia TMĐT thông qua hệ thống Cổng thông tin quản lý hoạt động TMĐT để biết, sẵn sàng cho biệc thực thi, áp dụng Nghị định</w:t>
      </w:r>
      <w:r>
        <w:rPr>
          <w:rFonts w:ascii="Times New Roman" w:hAnsi="Times New Roman"/>
          <w:bCs/>
          <w:iCs/>
          <w:color w:val="000000" w:themeColor="text1"/>
          <w:lang w:val="vi-VN"/>
        </w:rPr>
        <w:t>;</w:t>
      </w:r>
    </w:p>
    <w:p w:rsidR="00CD0C40" w:rsidRPr="006114F5" w:rsidRDefault="00CD0C40" w:rsidP="00A664B9">
      <w:pPr>
        <w:spacing w:before="120" w:line="360" w:lineRule="exact"/>
        <w:ind w:firstLine="567"/>
        <w:jc w:val="both"/>
        <w:rPr>
          <w:rFonts w:ascii="Times New Roman" w:hAnsi="Times New Roman"/>
          <w:bCs/>
          <w:iCs/>
          <w:color w:val="000000" w:themeColor="text1"/>
          <w:lang w:val="vi-VN"/>
        </w:rPr>
      </w:pPr>
      <w:r w:rsidRPr="006114F5">
        <w:rPr>
          <w:rFonts w:ascii="Times New Roman" w:hAnsi="Times New Roman"/>
          <w:bCs/>
          <w:iCs/>
          <w:color w:val="000000" w:themeColor="text1"/>
          <w:lang w:val="vi-VN"/>
        </w:rPr>
        <w:t>- Bám sát việc triển khai thực tế của các quy định, giải đáp kịp thời các khó khăn, vướng mắc của doanh nghiệp trong việc triển khai thực hiện các quy định của Nghị định;</w:t>
      </w:r>
    </w:p>
    <w:p w:rsidR="00CD0C40" w:rsidRPr="006114F5" w:rsidRDefault="00CD0C40" w:rsidP="00A664B9">
      <w:pPr>
        <w:spacing w:before="120" w:line="360" w:lineRule="exact"/>
        <w:ind w:firstLine="567"/>
        <w:jc w:val="both"/>
        <w:rPr>
          <w:rFonts w:ascii="Times New Roman" w:hAnsi="Times New Roman"/>
          <w:bCs/>
          <w:iCs/>
          <w:color w:val="000000" w:themeColor="text1"/>
          <w:lang w:val="vi-VN"/>
        </w:rPr>
      </w:pPr>
      <w:r w:rsidRPr="006114F5">
        <w:rPr>
          <w:rFonts w:ascii="Times New Roman" w:hAnsi="Times New Roman"/>
          <w:bCs/>
          <w:iCs/>
          <w:color w:val="000000" w:themeColor="text1"/>
          <w:lang w:val="vi-VN"/>
        </w:rPr>
        <w:t>- Thanh tra, kiểm tra, giám sát việc thi hành Nghị định.</w:t>
      </w:r>
    </w:p>
    <w:p w:rsidR="00284145" w:rsidRPr="006114F5" w:rsidRDefault="00284145" w:rsidP="00A664B9">
      <w:pPr>
        <w:spacing w:before="120" w:line="360" w:lineRule="exact"/>
        <w:ind w:firstLine="567"/>
        <w:jc w:val="both"/>
        <w:rPr>
          <w:rFonts w:ascii="Times New Roman" w:hAnsi="Times New Roman"/>
          <w:b/>
          <w:bCs/>
          <w:iCs/>
          <w:color w:val="000000" w:themeColor="text1"/>
          <w:lang w:val="vi-VN"/>
        </w:rPr>
      </w:pPr>
      <w:r w:rsidRPr="006114F5">
        <w:rPr>
          <w:rFonts w:ascii="Times New Roman" w:hAnsi="Times New Roman"/>
          <w:b/>
          <w:bCs/>
          <w:iCs/>
          <w:color w:val="000000" w:themeColor="text1"/>
          <w:lang w:val="vi-VN"/>
        </w:rPr>
        <w:t>VI. THỜI GIAN DỰ KIẾN TRÌNH THÔNG QUA NGHỊ ĐỊNH</w:t>
      </w:r>
    </w:p>
    <w:p w:rsidR="00284145" w:rsidRPr="006114F5" w:rsidRDefault="00284145" w:rsidP="00A664B9">
      <w:pPr>
        <w:spacing w:before="120" w:line="360" w:lineRule="exact"/>
        <w:ind w:firstLine="567"/>
        <w:jc w:val="both"/>
        <w:rPr>
          <w:rFonts w:ascii="Times New Roman" w:hAnsi="Times New Roman"/>
          <w:color w:val="000000" w:themeColor="text1"/>
          <w:lang w:val="vi-VN"/>
        </w:rPr>
      </w:pPr>
      <w:r w:rsidRPr="00363615">
        <w:rPr>
          <w:rFonts w:ascii="Times New Roman" w:hAnsi="Times New Roman"/>
          <w:color w:val="000000" w:themeColor="text1"/>
          <w:lang w:val="vi-VN"/>
        </w:rPr>
        <w:t>Căn cứ vào quy định của Luật ban hành văn bản quy phạm pháp luật năm 2015,</w:t>
      </w:r>
      <w:r w:rsidRPr="006114F5">
        <w:rPr>
          <w:rFonts w:ascii="Times New Roman" w:hAnsi="Times New Roman"/>
          <w:color w:val="000000" w:themeColor="text1"/>
          <w:lang w:val="vi-VN"/>
        </w:rPr>
        <w:t xml:space="preserve"> Bộ </w:t>
      </w:r>
      <w:r w:rsidR="00965B9E" w:rsidRPr="006114F5">
        <w:rPr>
          <w:rFonts w:ascii="Times New Roman" w:hAnsi="Times New Roman"/>
          <w:color w:val="000000" w:themeColor="text1"/>
          <w:lang w:val="vi-VN"/>
        </w:rPr>
        <w:t>Công</w:t>
      </w:r>
      <w:r w:rsidR="00965B9E">
        <w:rPr>
          <w:rFonts w:ascii="Times New Roman" w:hAnsi="Times New Roman"/>
          <w:color w:val="000000" w:themeColor="text1"/>
          <w:lang w:val="vi-VN"/>
        </w:rPr>
        <w:t xml:space="preserve"> Thương</w:t>
      </w:r>
      <w:r w:rsidRPr="006114F5">
        <w:rPr>
          <w:rFonts w:ascii="Times New Roman" w:hAnsi="Times New Roman"/>
          <w:color w:val="000000" w:themeColor="text1"/>
          <w:lang w:val="vi-VN"/>
        </w:rPr>
        <w:t xml:space="preserve"> dự kiến hoàn thiện và trình Chính phủ thông qua Nghị định quý IV năm 2020.</w:t>
      </w:r>
    </w:p>
    <w:p w:rsidR="00206615" w:rsidRPr="00180DF3" w:rsidRDefault="00180DF3" w:rsidP="00180DF3">
      <w:pPr>
        <w:spacing w:before="120" w:line="360" w:lineRule="exact"/>
        <w:ind w:firstLine="567"/>
        <w:jc w:val="both"/>
        <w:rPr>
          <w:rFonts w:ascii="Times New Roman" w:hAnsi="Times New Roman"/>
          <w:bCs/>
          <w:iCs/>
          <w:color w:val="000000" w:themeColor="text1"/>
          <w:lang w:val="vi-VN"/>
        </w:rPr>
      </w:pPr>
      <w:r>
        <w:rPr>
          <w:rFonts w:ascii="Times New Roman" w:hAnsi="Times New Roman"/>
          <w:bCs/>
          <w:iCs/>
          <w:color w:val="000000" w:themeColor="text1"/>
          <w:lang w:val="vi-VN"/>
        </w:rPr>
        <w:t>Hồ sơ xây dựng Nghị định sửa đổi, bổ sung một số điều của Nghị định số 52/2013/NĐ-CP gồm có:</w:t>
      </w:r>
      <w:r w:rsidR="00284145" w:rsidRPr="006114F5">
        <w:rPr>
          <w:rFonts w:ascii="Times New Roman" w:hAnsi="Times New Roman"/>
          <w:i/>
          <w:color w:val="000000" w:themeColor="text1"/>
          <w:lang w:val="vi-VN"/>
        </w:rPr>
        <w:t xml:space="preserve"> (1)</w:t>
      </w:r>
      <w:r w:rsidR="00206615" w:rsidRPr="006114F5">
        <w:rPr>
          <w:rFonts w:ascii="Times New Roman" w:hAnsi="Times New Roman"/>
          <w:i/>
          <w:color w:val="000000" w:themeColor="text1"/>
          <w:lang w:val="vi-VN"/>
        </w:rPr>
        <w:t xml:space="preserve"> </w:t>
      </w:r>
      <w:r w:rsidR="00206615" w:rsidRPr="00363615">
        <w:rPr>
          <w:rFonts w:ascii="Times New Roman" w:hAnsi="Times New Roman"/>
          <w:i/>
          <w:color w:val="000000" w:themeColor="text1"/>
          <w:lang w:val="vi-VN"/>
        </w:rPr>
        <w:t xml:space="preserve">Đề cương dự thảo Nghị định sửa đổi, bổ sung Nghị định </w:t>
      </w:r>
      <w:r w:rsidR="00206615" w:rsidRPr="00363615">
        <w:rPr>
          <w:rFonts w:ascii="Times New Roman" w:hAnsi="Times New Roman"/>
          <w:bCs/>
          <w:i/>
          <w:iCs/>
          <w:color w:val="000000" w:themeColor="text1"/>
          <w:lang w:val="vi-VN"/>
        </w:rPr>
        <w:t xml:space="preserve">số </w:t>
      </w:r>
      <w:r>
        <w:rPr>
          <w:rFonts w:ascii="Times New Roman" w:hAnsi="Times New Roman"/>
          <w:bCs/>
          <w:i/>
          <w:iCs/>
          <w:color w:val="000000" w:themeColor="text1"/>
          <w:lang w:val="vi-VN"/>
        </w:rPr>
        <w:t>5</w:t>
      </w:r>
      <w:r w:rsidR="007B3A55" w:rsidRPr="006114F5">
        <w:rPr>
          <w:rFonts w:ascii="Times New Roman" w:hAnsi="Times New Roman"/>
          <w:bCs/>
          <w:i/>
          <w:iCs/>
          <w:color w:val="000000" w:themeColor="text1"/>
          <w:lang w:val="vi-VN"/>
        </w:rPr>
        <w:t>2/201</w:t>
      </w:r>
      <w:r w:rsidR="000153C6" w:rsidRPr="006114F5">
        <w:rPr>
          <w:rFonts w:ascii="Times New Roman" w:hAnsi="Times New Roman"/>
          <w:bCs/>
          <w:i/>
          <w:iCs/>
          <w:color w:val="000000" w:themeColor="text1"/>
          <w:lang w:val="vi-VN"/>
        </w:rPr>
        <w:t>3</w:t>
      </w:r>
      <w:r w:rsidR="00206615" w:rsidRPr="00363615">
        <w:rPr>
          <w:rFonts w:ascii="Times New Roman" w:hAnsi="Times New Roman"/>
          <w:bCs/>
          <w:i/>
          <w:iCs/>
          <w:color w:val="000000" w:themeColor="text1"/>
          <w:lang w:val="vi-VN"/>
        </w:rPr>
        <w:t>/NĐ-CP</w:t>
      </w:r>
      <w:r w:rsidR="00206615" w:rsidRPr="00363615">
        <w:rPr>
          <w:rFonts w:ascii="Times New Roman" w:hAnsi="Times New Roman"/>
          <w:i/>
          <w:color w:val="000000" w:themeColor="text1"/>
          <w:lang w:val="vi-VN"/>
        </w:rPr>
        <w:t>;</w:t>
      </w:r>
      <w:r w:rsidR="00284145" w:rsidRPr="006114F5">
        <w:rPr>
          <w:rFonts w:ascii="Times New Roman" w:hAnsi="Times New Roman"/>
          <w:i/>
          <w:color w:val="000000" w:themeColor="text1"/>
          <w:lang w:val="vi-VN"/>
        </w:rPr>
        <w:t xml:space="preserve"> (2) </w:t>
      </w:r>
      <w:r w:rsidR="00206615" w:rsidRPr="00363615">
        <w:rPr>
          <w:rFonts w:ascii="Times New Roman" w:hAnsi="Times New Roman"/>
          <w:i/>
          <w:color w:val="000000" w:themeColor="text1"/>
          <w:lang w:val="vi-VN"/>
        </w:rPr>
        <w:t xml:space="preserve">Báo cáo đánh giá tác động của chính sách trong đề nghị xây dựng Nghị định sửa đổi, bổ sung </w:t>
      </w:r>
      <w:r w:rsidR="007B3A55" w:rsidRPr="00363615">
        <w:rPr>
          <w:rFonts w:ascii="Times New Roman" w:hAnsi="Times New Roman"/>
          <w:i/>
          <w:color w:val="000000" w:themeColor="text1"/>
          <w:lang w:val="vi-VN"/>
        </w:rPr>
        <w:t xml:space="preserve">Nghị định </w:t>
      </w:r>
      <w:r w:rsidR="007B3A55" w:rsidRPr="00363615">
        <w:rPr>
          <w:rFonts w:ascii="Times New Roman" w:hAnsi="Times New Roman"/>
          <w:bCs/>
          <w:i/>
          <w:iCs/>
          <w:color w:val="000000" w:themeColor="text1"/>
          <w:lang w:val="vi-VN"/>
        </w:rPr>
        <w:t xml:space="preserve">số </w:t>
      </w:r>
      <w:r>
        <w:rPr>
          <w:rFonts w:ascii="Times New Roman" w:hAnsi="Times New Roman"/>
          <w:bCs/>
          <w:i/>
          <w:iCs/>
          <w:color w:val="000000" w:themeColor="text1"/>
          <w:lang w:val="vi-VN"/>
        </w:rPr>
        <w:t>5</w:t>
      </w:r>
      <w:r w:rsidR="000153C6" w:rsidRPr="006114F5">
        <w:rPr>
          <w:rFonts w:ascii="Times New Roman" w:hAnsi="Times New Roman"/>
          <w:bCs/>
          <w:i/>
          <w:iCs/>
          <w:color w:val="000000" w:themeColor="text1"/>
          <w:lang w:val="vi-VN"/>
        </w:rPr>
        <w:t>2/2013</w:t>
      </w:r>
      <w:r w:rsidR="007B3A55" w:rsidRPr="00363615">
        <w:rPr>
          <w:rFonts w:ascii="Times New Roman" w:hAnsi="Times New Roman"/>
          <w:bCs/>
          <w:i/>
          <w:iCs/>
          <w:color w:val="000000" w:themeColor="text1"/>
          <w:lang w:val="vi-VN"/>
        </w:rPr>
        <w:t>/NĐ-CP</w:t>
      </w:r>
      <w:r w:rsidR="00206615" w:rsidRPr="00363615">
        <w:rPr>
          <w:rFonts w:ascii="Times New Roman" w:hAnsi="Times New Roman"/>
          <w:i/>
          <w:color w:val="000000" w:themeColor="text1"/>
          <w:lang w:val="vi-VN"/>
        </w:rPr>
        <w:t>;</w:t>
      </w:r>
      <w:r w:rsidR="00284145" w:rsidRPr="006114F5">
        <w:rPr>
          <w:rFonts w:ascii="Times New Roman" w:hAnsi="Times New Roman"/>
          <w:i/>
          <w:color w:val="000000" w:themeColor="text1"/>
          <w:lang w:val="vi-VN"/>
        </w:rPr>
        <w:t xml:space="preserve"> (3) </w:t>
      </w:r>
      <w:r w:rsidR="00206615" w:rsidRPr="00363615">
        <w:rPr>
          <w:rFonts w:ascii="Times New Roman" w:hAnsi="Times New Roman"/>
          <w:i/>
          <w:color w:val="000000" w:themeColor="text1"/>
          <w:lang w:val="vi-VN"/>
        </w:rPr>
        <w:t xml:space="preserve">Báo cáo tổng kết </w:t>
      </w:r>
      <w:r>
        <w:rPr>
          <w:rFonts w:ascii="Times New Roman" w:hAnsi="Times New Roman"/>
          <w:i/>
          <w:color w:val="000000" w:themeColor="text1"/>
          <w:lang w:val="vi-VN"/>
        </w:rPr>
        <w:t xml:space="preserve">06 năm </w:t>
      </w:r>
      <w:r w:rsidR="00206615" w:rsidRPr="00363615">
        <w:rPr>
          <w:rFonts w:ascii="Times New Roman" w:hAnsi="Times New Roman"/>
          <w:i/>
          <w:color w:val="000000" w:themeColor="text1"/>
          <w:lang w:val="vi-VN"/>
        </w:rPr>
        <w:t xml:space="preserve">thi hành </w:t>
      </w:r>
      <w:r w:rsidR="007B3A55" w:rsidRPr="00363615">
        <w:rPr>
          <w:rFonts w:ascii="Times New Roman" w:hAnsi="Times New Roman"/>
          <w:i/>
          <w:color w:val="000000" w:themeColor="text1"/>
          <w:lang w:val="vi-VN"/>
        </w:rPr>
        <w:t xml:space="preserve">Nghị định </w:t>
      </w:r>
      <w:r w:rsidR="007B3A55" w:rsidRPr="00363615">
        <w:rPr>
          <w:rFonts w:ascii="Times New Roman" w:hAnsi="Times New Roman"/>
          <w:bCs/>
          <w:i/>
          <w:iCs/>
          <w:color w:val="000000" w:themeColor="text1"/>
          <w:lang w:val="vi-VN"/>
        </w:rPr>
        <w:t xml:space="preserve">số </w:t>
      </w:r>
      <w:r>
        <w:rPr>
          <w:rFonts w:ascii="Times New Roman" w:hAnsi="Times New Roman"/>
          <w:bCs/>
          <w:i/>
          <w:iCs/>
          <w:color w:val="000000" w:themeColor="text1"/>
          <w:lang w:val="vi-VN"/>
        </w:rPr>
        <w:t>5</w:t>
      </w:r>
      <w:r w:rsidR="000153C6" w:rsidRPr="006114F5">
        <w:rPr>
          <w:rFonts w:ascii="Times New Roman" w:hAnsi="Times New Roman"/>
          <w:bCs/>
          <w:i/>
          <w:iCs/>
          <w:color w:val="000000" w:themeColor="text1"/>
          <w:lang w:val="vi-VN"/>
        </w:rPr>
        <w:t>2/2013</w:t>
      </w:r>
      <w:r w:rsidR="007B3A55" w:rsidRPr="00363615">
        <w:rPr>
          <w:rFonts w:ascii="Times New Roman" w:hAnsi="Times New Roman"/>
          <w:bCs/>
          <w:i/>
          <w:iCs/>
          <w:color w:val="000000" w:themeColor="text1"/>
          <w:lang w:val="vi-VN"/>
        </w:rPr>
        <w:t>/NĐ-CP</w:t>
      </w:r>
      <w:r>
        <w:rPr>
          <w:rFonts w:ascii="Times New Roman" w:hAnsi="Times New Roman"/>
          <w:bCs/>
          <w:i/>
          <w:iCs/>
          <w:color w:val="000000" w:themeColor="text1"/>
          <w:lang w:val="vi-VN"/>
        </w:rPr>
        <w:t>.</w:t>
      </w:r>
    </w:p>
    <w:p w:rsidR="00965B9E" w:rsidRPr="007836B6" w:rsidRDefault="00965B9E" w:rsidP="007836B6">
      <w:pPr>
        <w:spacing w:before="120" w:line="360" w:lineRule="exact"/>
        <w:ind w:firstLine="567"/>
        <w:jc w:val="both"/>
        <w:rPr>
          <w:rFonts w:ascii="Times New Roman" w:hAnsi="Times New Roman"/>
          <w:bCs/>
          <w:iCs/>
          <w:color w:val="000000" w:themeColor="text1"/>
          <w:lang w:val="vi-VN"/>
        </w:rPr>
      </w:pPr>
      <w:r w:rsidRPr="00363615">
        <w:rPr>
          <w:rFonts w:ascii="Times New Roman" w:hAnsi="Times New Roman"/>
          <w:bCs/>
          <w:iCs/>
          <w:color w:val="000000" w:themeColor="text1"/>
          <w:lang w:val="vi-VN"/>
        </w:rPr>
        <w:t xml:space="preserve">Bộ </w:t>
      </w:r>
      <w:r>
        <w:rPr>
          <w:rFonts w:ascii="Times New Roman" w:hAnsi="Times New Roman"/>
          <w:bCs/>
          <w:iCs/>
          <w:color w:val="000000" w:themeColor="text1"/>
          <w:lang w:val="vi-VN"/>
        </w:rPr>
        <w:t>Công Thương</w:t>
      </w:r>
      <w:r w:rsidRPr="006114F5">
        <w:rPr>
          <w:rFonts w:ascii="Times New Roman" w:hAnsi="Times New Roman"/>
          <w:bCs/>
          <w:iCs/>
          <w:color w:val="000000" w:themeColor="text1"/>
          <w:lang w:val="vi-VN"/>
        </w:rPr>
        <w:t xml:space="preserve"> </w:t>
      </w:r>
      <w:r w:rsidRPr="00363615">
        <w:rPr>
          <w:rFonts w:ascii="Times New Roman" w:hAnsi="Times New Roman"/>
          <w:bCs/>
          <w:iCs/>
          <w:color w:val="000000" w:themeColor="text1"/>
          <w:lang w:val="vi-VN"/>
        </w:rPr>
        <w:t>kính trình Chính phủ xem xét</w:t>
      </w:r>
      <w:r>
        <w:rPr>
          <w:rFonts w:ascii="Times New Roman" w:hAnsi="Times New Roman"/>
          <w:bCs/>
          <w:iCs/>
          <w:color w:val="000000" w:themeColor="text1"/>
          <w:lang w:val="vi-VN"/>
        </w:rPr>
        <w:t xml:space="preserve"> và quyết định</w:t>
      </w:r>
      <w:r w:rsidR="00E9107D">
        <w:rPr>
          <w:rFonts w:ascii="Times New Roman" w:hAnsi="Times New Roman"/>
          <w:bCs/>
          <w:iCs/>
          <w:color w:val="000000" w:themeColor="text1"/>
          <w:lang w:val="vi-VN"/>
        </w:rPr>
        <w:t xml:space="preserve"> Hồ sơ xây dựng Nghị định nói trên</w:t>
      </w:r>
      <w:r w:rsidR="00180DF3">
        <w:rPr>
          <w:rFonts w:ascii="Times New Roman" w:hAnsi="Times New Roman"/>
          <w:bCs/>
          <w:iCs/>
          <w:color w:val="000000" w:themeColor="text1"/>
          <w:lang w:val="vi-VN"/>
        </w:rPr>
        <w:t>./.</w:t>
      </w:r>
    </w:p>
    <w:p w:rsidR="00206615" w:rsidRPr="00363615" w:rsidRDefault="00206615" w:rsidP="00206615">
      <w:pPr>
        <w:pStyle w:val="ListParagraph"/>
        <w:tabs>
          <w:tab w:val="left" w:pos="993"/>
        </w:tabs>
        <w:spacing w:after="120" w:line="360" w:lineRule="exact"/>
        <w:ind w:left="0"/>
        <w:jc w:val="both"/>
        <w:rPr>
          <w:rFonts w:ascii="Times New Roman" w:hAnsi="Times New Roman"/>
          <w:i/>
          <w:color w:val="000000" w:themeColor="text1"/>
          <w:sz w:val="28"/>
          <w:szCs w:val="28"/>
          <w:lang w:val="vi-VN"/>
        </w:rPr>
      </w:pPr>
      <w:r w:rsidRPr="00363615">
        <w:rPr>
          <w:rFonts w:ascii="Times New Roman" w:hAnsi="Times New Roman"/>
          <w:i/>
          <w:color w:val="000000" w:themeColor="text1"/>
          <w:sz w:val="28"/>
          <w:szCs w:val="28"/>
          <w:lang w:val="vi-VN"/>
        </w:rPr>
        <w:t xml:space="preserve">        </w:t>
      </w:r>
    </w:p>
    <w:tbl>
      <w:tblPr>
        <w:tblW w:w="9354" w:type="dxa"/>
        <w:tblInd w:w="108" w:type="dxa"/>
        <w:tblLook w:val="01E0" w:firstRow="1" w:lastRow="1" w:firstColumn="1" w:lastColumn="1" w:noHBand="0" w:noVBand="0"/>
      </w:tblPr>
      <w:tblGrid>
        <w:gridCol w:w="4999"/>
        <w:gridCol w:w="4355"/>
      </w:tblGrid>
      <w:tr w:rsidR="00EF57FA" w:rsidRPr="00363615" w:rsidTr="007B3A55">
        <w:tc>
          <w:tcPr>
            <w:tcW w:w="4999" w:type="dxa"/>
            <w:hideMark/>
          </w:tcPr>
          <w:p w:rsidR="007B3A55" w:rsidRPr="006114F5" w:rsidRDefault="007B3A55">
            <w:pPr>
              <w:spacing w:before="100"/>
              <w:rPr>
                <w:rFonts w:ascii="Times New Roman" w:hAnsi="Times New Roman"/>
                <w:b/>
                <w:i/>
                <w:color w:val="000000" w:themeColor="text1"/>
                <w:sz w:val="26"/>
                <w:szCs w:val="24"/>
                <w:lang w:val="vi-VN"/>
              </w:rPr>
            </w:pPr>
            <w:r w:rsidRPr="006114F5">
              <w:rPr>
                <w:rFonts w:ascii="Times New Roman" w:hAnsi="Times New Roman"/>
                <w:b/>
                <w:i/>
                <w:color w:val="000000" w:themeColor="text1"/>
                <w:sz w:val="26"/>
                <w:szCs w:val="24"/>
                <w:lang w:val="vi-VN"/>
              </w:rPr>
              <w:t>Nơi nhận</w:t>
            </w:r>
            <w:r w:rsidRPr="006114F5">
              <w:rPr>
                <w:rFonts w:ascii="Times New Roman" w:hAnsi="Times New Roman"/>
                <w:b/>
                <w:color w:val="000000" w:themeColor="text1"/>
                <w:sz w:val="26"/>
                <w:szCs w:val="24"/>
                <w:lang w:val="vi-VN"/>
              </w:rPr>
              <w:t>:</w:t>
            </w:r>
          </w:p>
          <w:p w:rsidR="007B3A55" w:rsidRPr="006114F5" w:rsidRDefault="007B3A55">
            <w:pPr>
              <w:rPr>
                <w:rFonts w:ascii="Times New Roman" w:hAnsi="Times New Roman"/>
                <w:color w:val="000000" w:themeColor="text1"/>
                <w:sz w:val="26"/>
                <w:lang w:val="vi-VN"/>
              </w:rPr>
            </w:pPr>
            <w:r w:rsidRPr="006114F5">
              <w:rPr>
                <w:rFonts w:ascii="Times New Roman" w:hAnsi="Times New Roman"/>
                <w:color w:val="000000" w:themeColor="text1"/>
                <w:sz w:val="26"/>
                <w:lang w:val="vi-VN"/>
              </w:rPr>
              <w:t>- Như trên;</w:t>
            </w:r>
          </w:p>
          <w:p w:rsidR="00027EF1" w:rsidRPr="00EF5442" w:rsidRDefault="00027EF1">
            <w:pPr>
              <w:rPr>
                <w:rFonts w:ascii="Times New Roman" w:hAnsi="Times New Roman"/>
                <w:color w:val="000000" w:themeColor="text1"/>
                <w:sz w:val="26"/>
                <w:lang w:val="vi-VN"/>
              </w:rPr>
            </w:pPr>
            <w:r w:rsidRPr="006114F5">
              <w:rPr>
                <w:rFonts w:ascii="Times New Roman" w:hAnsi="Times New Roman"/>
                <w:color w:val="000000" w:themeColor="text1"/>
                <w:sz w:val="26"/>
                <w:lang w:val="vi-VN"/>
              </w:rPr>
              <w:t>-</w:t>
            </w:r>
            <w:r w:rsidR="005925CC">
              <w:rPr>
                <w:rFonts w:ascii="Times New Roman" w:hAnsi="Times New Roman"/>
                <w:color w:val="000000" w:themeColor="text1"/>
                <w:sz w:val="26"/>
                <w:lang w:val="vi-VN"/>
              </w:rPr>
              <w:t xml:space="preserve"> </w:t>
            </w:r>
            <w:r w:rsidRPr="00EF5442">
              <w:rPr>
                <w:rFonts w:ascii="Times New Roman" w:hAnsi="Times New Roman"/>
                <w:color w:val="000000" w:themeColor="text1"/>
                <w:sz w:val="26"/>
                <w:lang w:val="vi-VN"/>
              </w:rPr>
              <w:t>Thủ tướng Chính phủ;</w:t>
            </w:r>
          </w:p>
          <w:p w:rsidR="007B3A55" w:rsidRPr="00EF5442" w:rsidRDefault="00284145">
            <w:pPr>
              <w:rPr>
                <w:rFonts w:ascii="Times New Roman" w:hAnsi="Times New Roman"/>
                <w:color w:val="000000" w:themeColor="text1"/>
                <w:sz w:val="20"/>
                <w:szCs w:val="22"/>
                <w:lang w:val="vi-VN"/>
              </w:rPr>
            </w:pPr>
            <w:r w:rsidRPr="00EF5442">
              <w:rPr>
                <w:rFonts w:ascii="Times New Roman" w:hAnsi="Times New Roman"/>
                <w:color w:val="000000" w:themeColor="text1"/>
                <w:sz w:val="26"/>
                <w:lang w:val="vi-VN"/>
              </w:rPr>
              <w:t>- Phó Thủ tướng</w:t>
            </w:r>
            <w:r w:rsidR="007836B6" w:rsidRPr="00EF5442">
              <w:rPr>
                <w:rFonts w:ascii="Times New Roman" w:hAnsi="Times New Roman"/>
                <w:color w:val="000000" w:themeColor="text1"/>
                <w:sz w:val="26"/>
                <w:lang w:val="vi-VN"/>
              </w:rPr>
              <w:t>….</w:t>
            </w:r>
            <w:r w:rsidRPr="00EF5442">
              <w:rPr>
                <w:rFonts w:ascii="Times New Roman" w:hAnsi="Times New Roman"/>
                <w:color w:val="000000" w:themeColor="text1"/>
                <w:sz w:val="26"/>
                <w:lang w:val="vi-VN"/>
              </w:rPr>
              <w:t>;</w:t>
            </w:r>
          </w:p>
          <w:p w:rsidR="007B3A55" w:rsidRPr="006114F5" w:rsidRDefault="007B3A55" w:rsidP="00CA2774">
            <w:pPr>
              <w:rPr>
                <w:rFonts w:ascii="Times New Roman" w:hAnsi="Times New Roman"/>
                <w:b/>
                <w:color w:val="000000" w:themeColor="text1"/>
                <w:lang w:val="vi-VN"/>
              </w:rPr>
            </w:pPr>
            <w:r w:rsidRPr="00EF5442">
              <w:rPr>
                <w:rFonts w:ascii="Times New Roman" w:hAnsi="Times New Roman"/>
                <w:color w:val="000000" w:themeColor="text1"/>
                <w:sz w:val="26"/>
                <w:lang w:val="vi-VN"/>
              </w:rPr>
              <w:t xml:space="preserve">- Lưu: VT, </w:t>
            </w:r>
            <w:r w:rsidR="007836B6" w:rsidRPr="00EF5442">
              <w:rPr>
                <w:rFonts w:ascii="Times New Roman" w:hAnsi="Times New Roman"/>
                <w:color w:val="000000" w:themeColor="text1"/>
                <w:sz w:val="26"/>
                <w:lang w:val="vi-VN"/>
              </w:rPr>
              <w:t>TMĐT, PC</w:t>
            </w:r>
            <w:r w:rsidRPr="00EF5442">
              <w:rPr>
                <w:rFonts w:ascii="Times New Roman" w:hAnsi="Times New Roman"/>
                <w:color w:val="000000" w:themeColor="text1"/>
                <w:sz w:val="26"/>
                <w:lang w:val="vi-VN"/>
              </w:rPr>
              <w:t>.</w:t>
            </w:r>
          </w:p>
        </w:tc>
        <w:tc>
          <w:tcPr>
            <w:tcW w:w="4355" w:type="dxa"/>
          </w:tcPr>
          <w:p w:rsidR="007B3A55" w:rsidRPr="00363615" w:rsidRDefault="007B3A55">
            <w:pPr>
              <w:jc w:val="center"/>
              <w:rPr>
                <w:rFonts w:ascii="Times New Roman" w:hAnsi="Times New Roman"/>
                <w:b/>
                <w:color w:val="000000" w:themeColor="text1"/>
                <w:spacing w:val="-12"/>
                <w:lang w:val="es-MX"/>
              </w:rPr>
            </w:pPr>
            <w:r w:rsidRPr="00363615">
              <w:rPr>
                <w:rFonts w:ascii="Times New Roman" w:hAnsi="Times New Roman"/>
                <w:b/>
                <w:color w:val="000000" w:themeColor="text1"/>
                <w:spacing w:val="-12"/>
                <w:lang w:val="es-MX"/>
              </w:rPr>
              <w:t xml:space="preserve">BỘ TRƯỞNG </w:t>
            </w:r>
          </w:p>
          <w:p w:rsidR="007B3A55" w:rsidRPr="00363615" w:rsidRDefault="007B3A55">
            <w:pPr>
              <w:spacing w:after="120" w:line="360" w:lineRule="exact"/>
              <w:ind w:firstLine="720"/>
              <w:jc w:val="center"/>
              <w:rPr>
                <w:rFonts w:ascii="Times New Roman" w:hAnsi="Times New Roman"/>
                <w:color w:val="000000" w:themeColor="text1"/>
                <w:lang w:val="es-MX"/>
              </w:rPr>
            </w:pPr>
          </w:p>
          <w:p w:rsidR="00F54D53" w:rsidRPr="00363615" w:rsidRDefault="00F54D53">
            <w:pPr>
              <w:spacing w:after="120" w:line="360" w:lineRule="exact"/>
              <w:ind w:firstLine="720"/>
              <w:jc w:val="center"/>
              <w:rPr>
                <w:rFonts w:ascii="Times New Roman" w:hAnsi="Times New Roman"/>
                <w:color w:val="000000" w:themeColor="text1"/>
                <w:lang w:val="es-MX"/>
              </w:rPr>
            </w:pPr>
          </w:p>
          <w:p w:rsidR="007B3A55" w:rsidRPr="00363615" w:rsidRDefault="007B3A55">
            <w:pPr>
              <w:tabs>
                <w:tab w:val="left" w:pos="1291"/>
              </w:tabs>
              <w:spacing w:after="120" w:line="360" w:lineRule="exact"/>
              <w:ind w:firstLine="720"/>
              <w:rPr>
                <w:rFonts w:ascii="Times New Roman" w:hAnsi="Times New Roman"/>
                <w:bCs/>
                <w:color w:val="000000" w:themeColor="text1"/>
                <w:spacing w:val="-6"/>
                <w:lang w:val="es-MX"/>
              </w:rPr>
            </w:pPr>
          </w:p>
          <w:p w:rsidR="000153C6" w:rsidRPr="00363615" w:rsidRDefault="000153C6">
            <w:pPr>
              <w:tabs>
                <w:tab w:val="left" w:pos="1291"/>
              </w:tabs>
              <w:spacing w:after="120" w:line="360" w:lineRule="exact"/>
              <w:ind w:firstLine="720"/>
              <w:rPr>
                <w:rFonts w:ascii="Times New Roman" w:hAnsi="Times New Roman"/>
                <w:bCs/>
                <w:color w:val="000000" w:themeColor="text1"/>
                <w:spacing w:val="-6"/>
                <w:lang w:val="es-MX"/>
              </w:rPr>
            </w:pPr>
          </w:p>
          <w:p w:rsidR="007B3A55" w:rsidRPr="007836B6" w:rsidRDefault="007836B6">
            <w:pPr>
              <w:tabs>
                <w:tab w:val="left" w:pos="1291"/>
              </w:tabs>
              <w:spacing w:after="120" w:line="360" w:lineRule="exact"/>
              <w:jc w:val="center"/>
              <w:rPr>
                <w:rFonts w:ascii="Times New Roman" w:hAnsi="Times New Roman"/>
                <w:b/>
                <w:bCs/>
                <w:color w:val="000000" w:themeColor="text1"/>
                <w:spacing w:val="-6"/>
                <w:lang w:val="vi-VN"/>
              </w:rPr>
            </w:pPr>
            <w:r>
              <w:rPr>
                <w:rFonts w:ascii="Times New Roman" w:hAnsi="Times New Roman"/>
                <w:b/>
                <w:bCs/>
                <w:color w:val="000000" w:themeColor="text1"/>
                <w:spacing w:val="-6"/>
                <w:lang w:val="vi-VN"/>
              </w:rPr>
              <w:t>Trần Tuấn Anh</w:t>
            </w:r>
          </w:p>
          <w:p w:rsidR="007B3A55" w:rsidRPr="00363615" w:rsidRDefault="007B3A55">
            <w:pPr>
              <w:tabs>
                <w:tab w:val="left" w:pos="1291"/>
              </w:tabs>
              <w:spacing w:after="120" w:line="360" w:lineRule="exact"/>
              <w:ind w:firstLine="720"/>
              <w:rPr>
                <w:rFonts w:ascii="Times New Roman" w:hAnsi="Times New Roman"/>
                <w:color w:val="000000" w:themeColor="text1"/>
                <w:lang w:val="es-MX"/>
              </w:rPr>
            </w:pPr>
          </w:p>
        </w:tc>
      </w:tr>
    </w:tbl>
    <w:p w:rsidR="001758F5" w:rsidRPr="00363615" w:rsidRDefault="00CE3D5B">
      <w:pPr>
        <w:rPr>
          <w:rFonts w:ascii="Times New Roman" w:hAnsi="Times New Roman"/>
          <w:color w:val="000000" w:themeColor="text1"/>
          <w:lang w:val="vi-VN"/>
        </w:rPr>
      </w:pPr>
    </w:p>
    <w:sectPr w:rsidR="001758F5" w:rsidRPr="00363615" w:rsidSect="00414CD7">
      <w:pgSz w:w="11907" w:h="16839"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D5B" w:rsidRDefault="00CE3D5B" w:rsidP="00206615">
      <w:r>
        <w:separator/>
      </w:r>
    </w:p>
  </w:endnote>
  <w:endnote w:type="continuationSeparator" w:id="0">
    <w:p w:rsidR="00CE3D5B" w:rsidRDefault="00CE3D5B" w:rsidP="002066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Arial">
    <w:panose1 w:val="020B0604020202020204"/>
    <w:charset w:val="A3"/>
    <w:family w:val="swiss"/>
    <w:pitch w:val="variable"/>
    <w:sig w:usb0="E0002EFF" w:usb1="C000785B" w:usb2="00000009" w:usb3="00000000" w:csb0="000001FF" w:csb1="00000000"/>
  </w:font>
  <w:font w:name="Segoe UI">
    <w:panose1 w:val="020B0502040204020203"/>
    <w:charset w:val="A3"/>
    <w:family w:val="swiss"/>
    <w:pitch w:val="variable"/>
    <w:sig w:usb0="E4002EFF" w:usb1="C000E47F" w:usb2="00000009" w:usb3="00000000" w:csb0="000001FF" w:csb1="00000000"/>
  </w:font>
  <w:font w:name="roboto-regular">
    <w:altName w:val="Times New Roman"/>
    <w:panose1 w:val="00000000000000000000"/>
    <w:charset w:val="00"/>
    <w:family w:val="roman"/>
    <w:notTrueType/>
    <w:pitch w:val="default"/>
  </w:font>
  <w:font w:name="Calibri Light">
    <w:panose1 w:val="020F0302020204030204"/>
    <w:charset w:val="A3"/>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D5B" w:rsidRDefault="00CE3D5B" w:rsidP="00206615">
      <w:r>
        <w:separator/>
      </w:r>
    </w:p>
  </w:footnote>
  <w:footnote w:type="continuationSeparator" w:id="0">
    <w:p w:rsidR="00CE3D5B" w:rsidRDefault="00CE3D5B" w:rsidP="002066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026AA"/>
    <w:multiLevelType w:val="hybridMultilevel"/>
    <w:tmpl w:val="62BC2D8E"/>
    <w:lvl w:ilvl="0" w:tplc="0FCEA75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1E03C0"/>
    <w:multiLevelType w:val="hybridMultilevel"/>
    <w:tmpl w:val="8F0C3B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150E6D"/>
    <w:multiLevelType w:val="hybridMultilevel"/>
    <w:tmpl w:val="D10075AA"/>
    <w:lvl w:ilvl="0" w:tplc="4BAA131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2CDB0E26"/>
    <w:multiLevelType w:val="hybridMultilevel"/>
    <w:tmpl w:val="F97E00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EC95486"/>
    <w:multiLevelType w:val="hybridMultilevel"/>
    <w:tmpl w:val="C4046548"/>
    <w:lvl w:ilvl="0" w:tplc="A790C122">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615"/>
    <w:rsid w:val="000153C6"/>
    <w:rsid w:val="000221F1"/>
    <w:rsid w:val="00027EF1"/>
    <w:rsid w:val="00041DA6"/>
    <w:rsid w:val="0004767C"/>
    <w:rsid w:val="00062635"/>
    <w:rsid w:val="000A325C"/>
    <w:rsid w:val="000D17D0"/>
    <w:rsid w:val="000F4F09"/>
    <w:rsid w:val="00106608"/>
    <w:rsid w:val="00142188"/>
    <w:rsid w:val="00170F67"/>
    <w:rsid w:val="00174DF2"/>
    <w:rsid w:val="00180DF3"/>
    <w:rsid w:val="0019492F"/>
    <w:rsid w:val="001E1A2C"/>
    <w:rsid w:val="001E309F"/>
    <w:rsid w:val="001E589E"/>
    <w:rsid w:val="00206615"/>
    <w:rsid w:val="00220AF3"/>
    <w:rsid w:val="00230399"/>
    <w:rsid w:val="00264FC4"/>
    <w:rsid w:val="0027504B"/>
    <w:rsid w:val="002752C3"/>
    <w:rsid w:val="00284145"/>
    <w:rsid w:val="00290A11"/>
    <w:rsid w:val="002B1B06"/>
    <w:rsid w:val="002E223B"/>
    <w:rsid w:val="00316F1A"/>
    <w:rsid w:val="00324AB8"/>
    <w:rsid w:val="00363615"/>
    <w:rsid w:val="003B0DD5"/>
    <w:rsid w:val="003D39C0"/>
    <w:rsid w:val="0040123A"/>
    <w:rsid w:val="00403AAE"/>
    <w:rsid w:val="00414CD7"/>
    <w:rsid w:val="004150FC"/>
    <w:rsid w:val="004324C2"/>
    <w:rsid w:val="004377D9"/>
    <w:rsid w:val="00470300"/>
    <w:rsid w:val="0048655C"/>
    <w:rsid w:val="004F7A9B"/>
    <w:rsid w:val="00510F4C"/>
    <w:rsid w:val="0051524D"/>
    <w:rsid w:val="00521CF1"/>
    <w:rsid w:val="00527A89"/>
    <w:rsid w:val="0055695F"/>
    <w:rsid w:val="0055762E"/>
    <w:rsid w:val="0058059A"/>
    <w:rsid w:val="00587974"/>
    <w:rsid w:val="005925CC"/>
    <w:rsid w:val="005A1B1D"/>
    <w:rsid w:val="005C1EEE"/>
    <w:rsid w:val="005F3126"/>
    <w:rsid w:val="006114F5"/>
    <w:rsid w:val="0063490B"/>
    <w:rsid w:val="006669A8"/>
    <w:rsid w:val="00666F1B"/>
    <w:rsid w:val="00671C17"/>
    <w:rsid w:val="006828F6"/>
    <w:rsid w:val="00686921"/>
    <w:rsid w:val="006A0039"/>
    <w:rsid w:val="006A4991"/>
    <w:rsid w:val="006E0F2A"/>
    <w:rsid w:val="006F2447"/>
    <w:rsid w:val="00765F5E"/>
    <w:rsid w:val="007836B6"/>
    <w:rsid w:val="007867CE"/>
    <w:rsid w:val="007A2D7F"/>
    <w:rsid w:val="007A7EF0"/>
    <w:rsid w:val="007B3A55"/>
    <w:rsid w:val="007C57D8"/>
    <w:rsid w:val="007F6CA6"/>
    <w:rsid w:val="00804449"/>
    <w:rsid w:val="00811E95"/>
    <w:rsid w:val="00846DDA"/>
    <w:rsid w:val="00850DF2"/>
    <w:rsid w:val="00864235"/>
    <w:rsid w:val="00872434"/>
    <w:rsid w:val="008965D8"/>
    <w:rsid w:val="008A400C"/>
    <w:rsid w:val="008A7906"/>
    <w:rsid w:val="008B2B8B"/>
    <w:rsid w:val="008C33DF"/>
    <w:rsid w:val="0090505C"/>
    <w:rsid w:val="0091015E"/>
    <w:rsid w:val="009225FE"/>
    <w:rsid w:val="00934761"/>
    <w:rsid w:val="00946355"/>
    <w:rsid w:val="009647F5"/>
    <w:rsid w:val="00965B9E"/>
    <w:rsid w:val="00984DF4"/>
    <w:rsid w:val="00985A55"/>
    <w:rsid w:val="009D125D"/>
    <w:rsid w:val="009E59AD"/>
    <w:rsid w:val="009E6576"/>
    <w:rsid w:val="00A1125B"/>
    <w:rsid w:val="00A11F37"/>
    <w:rsid w:val="00A51745"/>
    <w:rsid w:val="00A530DA"/>
    <w:rsid w:val="00A55F7F"/>
    <w:rsid w:val="00A664B9"/>
    <w:rsid w:val="00AC4FC8"/>
    <w:rsid w:val="00AD7494"/>
    <w:rsid w:val="00AF647E"/>
    <w:rsid w:val="00B11AB0"/>
    <w:rsid w:val="00B1419D"/>
    <w:rsid w:val="00B16065"/>
    <w:rsid w:val="00B75663"/>
    <w:rsid w:val="00B93822"/>
    <w:rsid w:val="00BB18D4"/>
    <w:rsid w:val="00BE23E2"/>
    <w:rsid w:val="00C055E4"/>
    <w:rsid w:val="00C14D7C"/>
    <w:rsid w:val="00C5484A"/>
    <w:rsid w:val="00C57621"/>
    <w:rsid w:val="00C87F43"/>
    <w:rsid w:val="00C90B4D"/>
    <w:rsid w:val="00CA2774"/>
    <w:rsid w:val="00CA4725"/>
    <w:rsid w:val="00CC1E57"/>
    <w:rsid w:val="00CD0C40"/>
    <w:rsid w:val="00CE1DEF"/>
    <w:rsid w:val="00CE3D5B"/>
    <w:rsid w:val="00D00057"/>
    <w:rsid w:val="00D013BF"/>
    <w:rsid w:val="00D600E3"/>
    <w:rsid w:val="00D64DDB"/>
    <w:rsid w:val="00D87F9E"/>
    <w:rsid w:val="00E06361"/>
    <w:rsid w:val="00E20A2C"/>
    <w:rsid w:val="00E36B1E"/>
    <w:rsid w:val="00E61AE2"/>
    <w:rsid w:val="00E770B7"/>
    <w:rsid w:val="00E81ACC"/>
    <w:rsid w:val="00E90034"/>
    <w:rsid w:val="00E9107D"/>
    <w:rsid w:val="00ED4C66"/>
    <w:rsid w:val="00EF538D"/>
    <w:rsid w:val="00EF5442"/>
    <w:rsid w:val="00EF57FA"/>
    <w:rsid w:val="00F0548F"/>
    <w:rsid w:val="00F12FAC"/>
    <w:rsid w:val="00F41724"/>
    <w:rsid w:val="00F54D53"/>
    <w:rsid w:val="00F61235"/>
    <w:rsid w:val="00F72183"/>
    <w:rsid w:val="00F73A2A"/>
    <w:rsid w:val="00F806EB"/>
    <w:rsid w:val="00F90D5B"/>
    <w:rsid w:val="00FE061F"/>
    <w:rsid w:val="00FF6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AE0E1A-9BE8-4855-9FE9-4B8813A5B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6615"/>
    <w:pPr>
      <w:spacing w:after="0" w:line="240" w:lineRule="auto"/>
    </w:pPr>
    <w:rPr>
      <w:rFonts w:ascii=".VnTime" w:eastAsia="Times New Roman" w:hAnsi=".VnTime" w:cs="Times New Roman"/>
      <w:sz w:val="28"/>
      <w:szCs w:val="28"/>
    </w:rPr>
  </w:style>
  <w:style w:type="paragraph" w:styleId="Heading2">
    <w:name w:val="heading 2"/>
    <w:basedOn w:val="Normal"/>
    <w:link w:val="Heading2Char"/>
    <w:uiPriority w:val="9"/>
    <w:qFormat/>
    <w:rsid w:val="00062635"/>
    <w:pPr>
      <w:spacing w:before="100" w:beforeAutospacing="1" w:after="100" w:afterAutospacing="1"/>
      <w:outlineLvl w:val="1"/>
    </w:pPr>
    <w:rPr>
      <w:rFonts w:ascii="Times New Roman" w:hAnsi="Times New Roman"/>
      <w:b/>
      <w:bCs/>
      <w:sz w:val="36"/>
      <w:szCs w:val="36"/>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aliases w:val="Footnote Text Char Char Char Char,Footnote Text Char Char Char Char Char Char,Footnote Text Char Char Char Char Char Char Ch Char,Footnote Text Char1 Char1 Char,Footnote Text Char Char Char1 Char,Footnote Text Char1 Char Char Char"/>
    <w:basedOn w:val="DefaultParagraphFont"/>
    <w:link w:val="FootnoteText"/>
    <w:semiHidden/>
    <w:locked/>
    <w:rsid w:val="00206615"/>
    <w:rPr>
      <w:lang w:val="vi-VN"/>
    </w:rPr>
  </w:style>
  <w:style w:type="paragraph" w:styleId="FootnoteText">
    <w:name w:val="footnote text"/>
    <w:aliases w:val="Footnote Text Char Char Char,Footnote Text Char Char Char Char Char,Footnote Text Char Char Char Char Char Char Ch,Footnote Text Char1 Char1,Footnote Text Char Char Char1,Footnote Text Char1 Char Char,single space,fn,Ch,A,AD,f Ch"/>
    <w:basedOn w:val="Normal"/>
    <w:link w:val="FootnoteTextChar"/>
    <w:semiHidden/>
    <w:unhideWhenUsed/>
    <w:qFormat/>
    <w:rsid w:val="00206615"/>
    <w:pPr>
      <w:ind w:firstLine="720"/>
      <w:jc w:val="both"/>
    </w:pPr>
    <w:rPr>
      <w:rFonts w:asciiTheme="minorHAnsi" w:eastAsiaTheme="minorHAnsi" w:hAnsiTheme="minorHAnsi" w:cstheme="minorBidi"/>
      <w:sz w:val="22"/>
      <w:szCs w:val="22"/>
      <w:lang w:val="vi-VN"/>
    </w:rPr>
  </w:style>
  <w:style w:type="character" w:customStyle="1" w:styleId="FootnoteTextChar1">
    <w:name w:val="Footnote Text Char1"/>
    <w:basedOn w:val="DefaultParagraphFont"/>
    <w:uiPriority w:val="99"/>
    <w:semiHidden/>
    <w:rsid w:val="00206615"/>
    <w:rPr>
      <w:rFonts w:ascii=".VnTime" w:eastAsia="Times New Roman" w:hAnsi=".VnTime" w:cs="Times New Roman"/>
      <w:sz w:val="20"/>
      <w:szCs w:val="20"/>
    </w:rPr>
  </w:style>
  <w:style w:type="paragraph" w:styleId="ListParagraph">
    <w:name w:val="List Paragraph"/>
    <w:aliases w:val="Paragraph"/>
    <w:basedOn w:val="Normal"/>
    <w:link w:val="ListParagraphChar"/>
    <w:uiPriority w:val="34"/>
    <w:qFormat/>
    <w:rsid w:val="00206615"/>
    <w:pPr>
      <w:spacing w:after="160" w:line="256" w:lineRule="auto"/>
      <w:ind w:left="720"/>
      <w:contextualSpacing/>
    </w:pPr>
    <w:rPr>
      <w:rFonts w:ascii="Calibri" w:hAnsi="Calibri"/>
      <w:sz w:val="22"/>
      <w:szCs w:val="22"/>
    </w:rPr>
  </w:style>
  <w:style w:type="paragraph" w:customStyle="1" w:styleId="Normal0">
    <w:name w:val="[Normal]"/>
    <w:rsid w:val="00206615"/>
    <w:pPr>
      <w:spacing w:after="0" w:line="312" w:lineRule="auto"/>
    </w:pPr>
    <w:rPr>
      <w:rFonts w:ascii="Arial" w:eastAsia="Times New Roman" w:hAnsi="Arial" w:cs="Times New Roman"/>
      <w:sz w:val="24"/>
      <w:szCs w:val="20"/>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4_"/>
    <w:semiHidden/>
    <w:unhideWhenUsed/>
    <w:qFormat/>
    <w:rsid w:val="00206615"/>
    <w:rPr>
      <w:vertAlign w:val="superscript"/>
    </w:rPr>
  </w:style>
  <w:style w:type="paragraph" w:styleId="NormalWeb">
    <w:name w:val="Normal (Web)"/>
    <w:aliases w:val="Char Char Char"/>
    <w:basedOn w:val="Normal"/>
    <w:link w:val="NormalWebChar"/>
    <w:unhideWhenUsed/>
    <w:rsid w:val="00206615"/>
    <w:pPr>
      <w:spacing w:before="100" w:beforeAutospacing="1" w:after="100" w:afterAutospacing="1"/>
    </w:pPr>
    <w:rPr>
      <w:rFonts w:ascii="Times New Roman" w:hAnsi="Times New Roman"/>
      <w:sz w:val="24"/>
      <w:szCs w:val="24"/>
    </w:rPr>
  </w:style>
  <w:style w:type="character" w:customStyle="1" w:styleId="NormalWebChar">
    <w:name w:val="Normal (Web) Char"/>
    <w:aliases w:val="Char Char Char Char"/>
    <w:link w:val="NormalWeb"/>
    <w:rsid w:val="00206615"/>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84DF4"/>
    <w:rPr>
      <w:sz w:val="16"/>
      <w:szCs w:val="16"/>
    </w:rPr>
  </w:style>
  <w:style w:type="paragraph" w:styleId="CommentText">
    <w:name w:val="annotation text"/>
    <w:basedOn w:val="Normal"/>
    <w:link w:val="CommentTextChar"/>
    <w:uiPriority w:val="99"/>
    <w:semiHidden/>
    <w:unhideWhenUsed/>
    <w:rsid w:val="00984DF4"/>
    <w:rPr>
      <w:sz w:val="20"/>
      <w:szCs w:val="20"/>
    </w:rPr>
  </w:style>
  <w:style w:type="character" w:customStyle="1" w:styleId="CommentTextChar">
    <w:name w:val="Comment Text Char"/>
    <w:basedOn w:val="DefaultParagraphFont"/>
    <w:link w:val="CommentText"/>
    <w:uiPriority w:val="99"/>
    <w:semiHidden/>
    <w:rsid w:val="00984DF4"/>
    <w:rPr>
      <w:rFonts w:ascii=".VnTime" w:eastAsia="Times New Roman" w:hAnsi=".VnTime" w:cs="Times New Roman"/>
      <w:sz w:val="20"/>
      <w:szCs w:val="20"/>
    </w:rPr>
  </w:style>
  <w:style w:type="paragraph" w:styleId="CommentSubject">
    <w:name w:val="annotation subject"/>
    <w:basedOn w:val="CommentText"/>
    <w:next w:val="CommentText"/>
    <w:link w:val="CommentSubjectChar"/>
    <w:uiPriority w:val="99"/>
    <w:semiHidden/>
    <w:unhideWhenUsed/>
    <w:rsid w:val="00984DF4"/>
    <w:rPr>
      <w:b/>
      <w:bCs/>
    </w:rPr>
  </w:style>
  <w:style w:type="character" w:customStyle="1" w:styleId="CommentSubjectChar">
    <w:name w:val="Comment Subject Char"/>
    <w:basedOn w:val="CommentTextChar"/>
    <w:link w:val="CommentSubject"/>
    <w:uiPriority w:val="99"/>
    <w:semiHidden/>
    <w:rsid w:val="00984DF4"/>
    <w:rPr>
      <w:rFonts w:ascii=".VnTime" w:eastAsia="Times New Roman" w:hAnsi=".VnTime" w:cs="Times New Roman"/>
      <w:b/>
      <w:bCs/>
      <w:sz w:val="20"/>
      <w:szCs w:val="20"/>
    </w:rPr>
  </w:style>
  <w:style w:type="paragraph" w:styleId="BalloonText">
    <w:name w:val="Balloon Text"/>
    <w:basedOn w:val="Normal"/>
    <w:link w:val="BalloonTextChar"/>
    <w:uiPriority w:val="99"/>
    <w:semiHidden/>
    <w:unhideWhenUsed/>
    <w:rsid w:val="00984DF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DF4"/>
    <w:rPr>
      <w:rFonts w:ascii="Segoe UI" w:eastAsia="Times New Roman" w:hAnsi="Segoe UI" w:cs="Segoe UI"/>
      <w:sz w:val="18"/>
      <w:szCs w:val="18"/>
    </w:rPr>
  </w:style>
  <w:style w:type="character" w:styleId="Hyperlink">
    <w:name w:val="Hyperlink"/>
    <w:basedOn w:val="DefaultParagraphFont"/>
    <w:uiPriority w:val="99"/>
    <w:semiHidden/>
    <w:unhideWhenUsed/>
    <w:rsid w:val="00984DF4"/>
    <w:rPr>
      <w:color w:val="0000FF"/>
      <w:u w:val="single"/>
    </w:rPr>
  </w:style>
  <w:style w:type="character" w:customStyle="1" w:styleId="ListParagraphChar">
    <w:name w:val="List Paragraph Char"/>
    <w:aliases w:val="Paragraph Char"/>
    <w:link w:val="ListParagraph"/>
    <w:uiPriority w:val="34"/>
    <w:locked/>
    <w:rsid w:val="00BB18D4"/>
    <w:rPr>
      <w:rFonts w:ascii="Calibri" w:eastAsia="Times New Roman" w:hAnsi="Calibri" w:cs="Times New Roman"/>
    </w:rPr>
  </w:style>
  <w:style w:type="paragraph" w:styleId="BodyTextIndent2">
    <w:name w:val="Body Text Indent 2"/>
    <w:basedOn w:val="Normal"/>
    <w:link w:val="BodyTextIndent2Char"/>
    <w:rsid w:val="00363615"/>
    <w:pPr>
      <w:ind w:firstLine="720"/>
      <w:jc w:val="both"/>
    </w:pPr>
    <w:rPr>
      <w:lang w:val="en-GB"/>
    </w:rPr>
  </w:style>
  <w:style w:type="character" w:customStyle="1" w:styleId="BodyTextIndent2Char">
    <w:name w:val="Body Text Indent 2 Char"/>
    <w:basedOn w:val="DefaultParagraphFont"/>
    <w:link w:val="BodyTextIndent2"/>
    <w:rsid w:val="00363615"/>
    <w:rPr>
      <w:rFonts w:ascii=".VnTime" w:eastAsia="Times New Roman" w:hAnsi=".VnTime" w:cs="Times New Roman"/>
      <w:sz w:val="28"/>
      <w:szCs w:val="28"/>
      <w:lang w:val="en-GB"/>
    </w:rPr>
  </w:style>
  <w:style w:type="character" w:customStyle="1" w:styleId="Heading2Char">
    <w:name w:val="Heading 2 Char"/>
    <w:basedOn w:val="DefaultParagraphFont"/>
    <w:link w:val="Heading2"/>
    <w:uiPriority w:val="9"/>
    <w:rsid w:val="00062635"/>
    <w:rPr>
      <w:rFonts w:ascii="Times New Roman" w:eastAsia="Times New Roman" w:hAnsi="Times New Roman" w:cs="Times New Roman"/>
      <w:b/>
      <w:bCs/>
      <w:sz w:val="36"/>
      <w:szCs w:val="3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2573802">
      <w:bodyDiv w:val="1"/>
      <w:marLeft w:val="0"/>
      <w:marRight w:val="0"/>
      <w:marTop w:val="0"/>
      <w:marBottom w:val="0"/>
      <w:divBdr>
        <w:top w:val="none" w:sz="0" w:space="0" w:color="auto"/>
        <w:left w:val="none" w:sz="0" w:space="0" w:color="auto"/>
        <w:bottom w:val="none" w:sz="0" w:space="0" w:color="auto"/>
        <w:right w:val="none" w:sz="0" w:space="0" w:color="auto"/>
      </w:divBdr>
    </w:div>
    <w:div w:id="714768336">
      <w:bodyDiv w:val="1"/>
      <w:marLeft w:val="0"/>
      <w:marRight w:val="0"/>
      <w:marTop w:val="0"/>
      <w:marBottom w:val="0"/>
      <w:divBdr>
        <w:top w:val="none" w:sz="0" w:space="0" w:color="auto"/>
        <w:left w:val="none" w:sz="0" w:space="0" w:color="auto"/>
        <w:bottom w:val="none" w:sz="0" w:space="0" w:color="auto"/>
        <w:right w:val="none" w:sz="0" w:space="0" w:color="auto"/>
      </w:divBdr>
    </w:div>
    <w:div w:id="917985113">
      <w:bodyDiv w:val="1"/>
      <w:marLeft w:val="0"/>
      <w:marRight w:val="0"/>
      <w:marTop w:val="0"/>
      <w:marBottom w:val="0"/>
      <w:divBdr>
        <w:top w:val="none" w:sz="0" w:space="0" w:color="auto"/>
        <w:left w:val="none" w:sz="0" w:space="0" w:color="auto"/>
        <w:bottom w:val="none" w:sz="0" w:space="0" w:color="auto"/>
        <w:right w:val="none" w:sz="0" w:space="0" w:color="auto"/>
      </w:divBdr>
    </w:div>
    <w:div w:id="1342242883">
      <w:bodyDiv w:val="1"/>
      <w:marLeft w:val="0"/>
      <w:marRight w:val="0"/>
      <w:marTop w:val="0"/>
      <w:marBottom w:val="0"/>
      <w:divBdr>
        <w:top w:val="none" w:sz="0" w:space="0" w:color="auto"/>
        <w:left w:val="none" w:sz="0" w:space="0" w:color="auto"/>
        <w:bottom w:val="none" w:sz="0" w:space="0" w:color="auto"/>
        <w:right w:val="none" w:sz="0" w:space="0" w:color="auto"/>
      </w:divBdr>
    </w:div>
    <w:div w:id="176680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6BADB8-ADAA-4759-8653-4220397CE035}"/>
</file>

<file path=customXml/itemProps2.xml><?xml version="1.0" encoding="utf-8"?>
<ds:datastoreItem xmlns:ds="http://schemas.openxmlformats.org/officeDocument/2006/customXml" ds:itemID="{EB14C785-AA07-4E06-B15E-0584E67C7B90}"/>
</file>

<file path=customXml/itemProps3.xml><?xml version="1.0" encoding="utf-8"?>
<ds:datastoreItem xmlns:ds="http://schemas.openxmlformats.org/officeDocument/2006/customXml" ds:itemID="{CE44F555-1ED9-4EAE-8315-60C8F33F888D}"/>
</file>

<file path=docProps/app.xml><?xml version="1.0" encoding="utf-8"?>
<Properties xmlns="http://schemas.openxmlformats.org/officeDocument/2006/extended-properties" xmlns:vt="http://schemas.openxmlformats.org/officeDocument/2006/docPropsVTypes">
  <Template>Normal</Template>
  <TotalTime>1</TotalTime>
  <Pages>9</Pages>
  <Words>3136</Words>
  <Characters>17248</Characters>
  <Application>Microsoft Office Word</Application>
  <DocSecurity>0</DocSecurity>
  <Lines>143</Lines>
  <Paragraphs>40</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20344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Huyen PC</dc:creator>
  <cp:lastModifiedBy>HaLTH</cp:lastModifiedBy>
  <cp:revision>4</cp:revision>
  <cp:lastPrinted>2020-04-15T10:51:00Z</cp:lastPrinted>
  <dcterms:created xsi:type="dcterms:W3CDTF">2020-05-15T07:20:00Z</dcterms:created>
  <dcterms:modified xsi:type="dcterms:W3CDTF">2020-05-18T04:25:00Z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